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2103" w14:textId="77777777" w:rsidR="00AC7B2C" w:rsidRDefault="00AC7B2C" w:rsidP="00AC7B2C">
      <w:pPr>
        <w:pStyle w:val="Title"/>
        <w:jc w:val="center"/>
        <w:rPr>
          <w:b/>
          <w:sz w:val="52"/>
          <w:szCs w:val="52"/>
          <w:u w:val="single"/>
        </w:rPr>
      </w:pPr>
      <w:r>
        <w:rPr>
          <w:b/>
          <w:noProof/>
          <w:sz w:val="52"/>
          <w:szCs w:val="52"/>
          <w:u w:val="single"/>
        </w:rPr>
        <w:drawing>
          <wp:inline distT="0" distB="0" distL="0" distR="0" wp14:anchorId="3F3F7F89" wp14:editId="020C7E8B">
            <wp:extent cx="1471228" cy="9779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a:stretch>
                      <a:fillRect/>
                    </a:stretch>
                  </pic:blipFill>
                  <pic:spPr>
                    <a:xfrm>
                      <a:off x="0" y="0"/>
                      <a:ext cx="1483947" cy="986354"/>
                    </a:xfrm>
                    <a:prstGeom prst="rect">
                      <a:avLst/>
                    </a:prstGeom>
                  </pic:spPr>
                </pic:pic>
              </a:graphicData>
            </a:graphic>
          </wp:inline>
        </w:drawing>
      </w:r>
    </w:p>
    <w:p w14:paraId="7C31620D" w14:textId="77777777" w:rsidR="00AC7B2C" w:rsidRDefault="00AC7B2C" w:rsidP="00AC7B2C">
      <w:pPr>
        <w:pStyle w:val="Title"/>
        <w:jc w:val="center"/>
        <w:rPr>
          <w:b/>
          <w:sz w:val="52"/>
          <w:szCs w:val="52"/>
        </w:rPr>
      </w:pPr>
      <w:r w:rsidRPr="00B07B8B">
        <w:rPr>
          <w:b/>
          <w:sz w:val="44"/>
          <w:szCs w:val="44"/>
        </w:rPr>
        <w:t>Next Generation Advisory Board</w:t>
      </w:r>
      <w:r w:rsidRPr="00B07B8B">
        <w:rPr>
          <w:b/>
          <w:sz w:val="52"/>
          <w:szCs w:val="52"/>
        </w:rPr>
        <w:t xml:space="preserve"> </w:t>
      </w:r>
    </w:p>
    <w:p w14:paraId="0D8B977E" w14:textId="77777777" w:rsidR="00AC7B2C" w:rsidRPr="00B07B8B" w:rsidRDefault="00AC7B2C" w:rsidP="00AC7B2C">
      <w:pPr>
        <w:pStyle w:val="Title"/>
        <w:jc w:val="center"/>
        <w:rPr>
          <w:b/>
          <w:sz w:val="32"/>
          <w:szCs w:val="32"/>
        </w:rPr>
      </w:pPr>
      <w:r w:rsidRPr="00B07B8B">
        <w:rPr>
          <w:b/>
          <w:sz w:val="32"/>
          <w:szCs w:val="32"/>
        </w:rPr>
        <w:t>Meeting Minutes</w:t>
      </w:r>
    </w:p>
    <w:p w14:paraId="3A095C29" w14:textId="77777777" w:rsidR="0059414E" w:rsidRPr="0059414E" w:rsidRDefault="0059414E" w:rsidP="0059414E"/>
    <w:tbl>
      <w:tblPr>
        <w:tblW w:w="5000" w:type="pct"/>
        <w:tblLayout w:type="fixed"/>
        <w:tblCellMar>
          <w:top w:w="14" w:type="dxa"/>
          <w:left w:w="0" w:type="dxa"/>
          <w:bottom w:w="14" w:type="dxa"/>
          <w:right w:w="0" w:type="dxa"/>
        </w:tblCellMar>
        <w:tblLook w:val="0000" w:firstRow="0" w:lastRow="0" w:firstColumn="0" w:lastColumn="0" w:noHBand="0" w:noVBand="0"/>
      </w:tblPr>
      <w:tblGrid>
        <w:gridCol w:w="1980"/>
        <w:gridCol w:w="2629"/>
        <w:gridCol w:w="2231"/>
        <w:gridCol w:w="3240"/>
      </w:tblGrid>
      <w:tr w:rsidR="00E43BAB" w:rsidRPr="0059414E" w14:paraId="29D69FF0" w14:textId="77777777" w:rsidTr="005F58B2">
        <w:trPr>
          <w:cantSplit/>
        </w:trPr>
        <w:tc>
          <w:tcPr>
            <w:tcW w:w="1980" w:type="dxa"/>
            <w:shd w:val="clear" w:color="auto" w:fill="auto"/>
            <w:tcMar>
              <w:left w:w="0" w:type="dxa"/>
            </w:tcMar>
            <w:vAlign w:val="center"/>
          </w:tcPr>
          <w:p w14:paraId="14216019" w14:textId="1F89B474" w:rsidR="00E43BAB" w:rsidRPr="0059414E" w:rsidRDefault="00E43BAB" w:rsidP="00954110">
            <w:pPr>
              <w:pStyle w:val="Heading1"/>
              <w:rPr>
                <w:b/>
                <w:sz w:val="22"/>
                <w:szCs w:val="22"/>
              </w:rPr>
            </w:pPr>
            <w:r w:rsidRPr="00CF13C6">
              <w:rPr>
                <w:b/>
                <w:color w:val="31849B" w:themeColor="accent5" w:themeShade="BF"/>
                <w:sz w:val="22"/>
                <w:szCs w:val="22"/>
              </w:rPr>
              <w:t>Minutes</w:t>
            </w:r>
            <w:r w:rsidR="004C05EA">
              <w:rPr>
                <w:b/>
                <w:color w:val="31849B" w:themeColor="accent5" w:themeShade="BF"/>
                <w:sz w:val="22"/>
                <w:szCs w:val="22"/>
              </w:rPr>
              <w:t>:</w:t>
            </w:r>
          </w:p>
        </w:tc>
        <w:sdt>
          <w:sdtPr>
            <w:rPr>
              <w:sz w:val="22"/>
              <w:szCs w:val="22"/>
            </w:rPr>
            <w:alias w:val="Date"/>
            <w:tag w:val="Date"/>
            <w:id w:val="48425581"/>
            <w:placeholder>
              <w:docPart w:val="4BE6C865D65540D2ABA7B327B4BDED18"/>
            </w:placeholder>
            <w:date w:fullDate="2022-11-21T00:00:00Z">
              <w:dateFormat w:val="MMMM d, yyyy"/>
              <w:lid w:val="en-US"/>
              <w:storeMappedDataAs w:val="dateTime"/>
              <w:calendar w:val="gregorian"/>
            </w:date>
          </w:sdtPr>
          <w:sdtContent>
            <w:tc>
              <w:tcPr>
                <w:tcW w:w="2629" w:type="dxa"/>
                <w:shd w:val="clear" w:color="auto" w:fill="auto"/>
                <w:tcMar>
                  <w:left w:w="0" w:type="dxa"/>
                </w:tcMar>
                <w:vAlign w:val="center"/>
              </w:tcPr>
              <w:p w14:paraId="5F705255" w14:textId="24600424" w:rsidR="00E43BAB" w:rsidRPr="0059414E" w:rsidRDefault="00724B50" w:rsidP="008713AE">
                <w:pPr>
                  <w:pStyle w:val="Details"/>
                  <w:jc w:val="center"/>
                  <w:rPr>
                    <w:sz w:val="22"/>
                    <w:szCs w:val="22"/>
                  </w:rPr>
                </w:pPr>
                <w:r>
                  <w:rPr>
                    <w:sz w:val="22"/>
                    <w:szCs w:val="22"/>
                  </w:rPr>
                  <w:t>November 21, 2022</w:t>
                </w:r>
              </w:p>
            </w:tc>
          </w:sdtContent>
        </w:sdt>
        <w:tc>
          <w:tcPr>
            <w:tcW w:w="2231" w:type="dxa"/>
            <w:shd w:val="clear" w:color="auto" w:fill="auto"/>
            <w:tcMar>
              <w:left w:w="0" w:type="dxa"/>
            </w:tcMar>
            <w:vAlign w:val="center"/>
          </w:tcPr>
          <w:p w14:paraId="73136A02" w14:textId="77777777" w:rsidR="00E43BAB" w:rsidRPr="00815B08" w:rsidRDefault="00E43BAB" w:rsidP="005C2084">
            <w:pPr>
              <w:pStyle w:val="Details"/>
              <w:jc w:val="left"/>
              <w:rPr>
                <w:sz w:val="22"/>
                <w:szCs w:val="22"/>
              </w:rPr>
            </w:pPr>
          </w:p>
        </w:tc>
        <w:tc>
          <w:tcPr>
            <w:tcW w:w="3240" w:type="dxa"/>
            <w:shd w:val="clear" w:color="auto" w:fill="auto"/>
            <w:tcMar>
              <w:left w:w="0" w:type="dxa"/>
            </w:tcMar>
            <w:vAlign w:val="center"/>
          </w:tcPr>
          <w:p w14:paraId="4AD6B47B" w14:textId="17FB382C" w:rsidR="00E43BAB" w:rsidRPr="00815B08" w:rsidRDefault="00093779" w:rsidP="00D440BD">
            <w:pPr>
              <w:pStyle w:val="Details"/>
              <w:jc w:val="center"/>
              <w:rPr>
                <w:sz w:val="22"/>
                <w:szCs w:val="22"/>
              </w:rPr>
            </w:pPr>
            <w:r w:rsidRPr="00815B08">
              <w:rPr>
                <w:sz w:val="22"/>
                <w:szCs w:val="22"/>
              </w:rPr>
              <w:t>l</w:t>
            </w:r>
            <w:r w:rsidR="008713AE">
              <w:rPr>
                <w:sz w:val="22"/>
                <w:szCs w:val="22"/>
              </w:rPr>
              <w:t>ocation</w:t>
            </w:r>
            <w:r w:rsidR="00D440BD">
              <w:rPr>
                <w:sz w:val="22"/>
                <w:szCs w:val="22"/>
              </w:rPr>
              <w:t>: Zoom</w:t>
            </w:r>
          </w:p>
        </w:tc>
      </w:tr>
    </w:tbl>
    <w:p w14:paraId="29C27814" w14:textId="40010877" w:rsidR="00954110" w:rsidRDefault="00815B08">
      <w:pPr>
        <w:rPr>
          <w:sz w:val="22"/>
          <w:szCs w:val="22"/>
        </w:rPr>
      </w:pPr>
      <w:r>
        <w:rPr>
          <w:sz w:val="22"/>
          <w:szCs w:val="22"/>
        </w:rPr>
        <w:tab/>
      </w:r>
      <w:r>
        <w:rPr>
          <w:sz w:val="22"/>
          <w:szCs w:val="22"/>
        </w:rPr>
        <w:tab/>
      </w:r>
      <w:r>
        <w:rPr>
          <w:sz w:val="22"/>
          <w:szCs w:val="22"/>
        </w:rPr>
        <w:tab/>
        <w:t xml:space="preserve">       </w:t>
      </w:r>
      <w:r w:rsidR="008713AE">
        <w:rPr>
          <w:sz w:val="22"/>
          <w:szCs w:val="22"/>
        </w:rPr>
        <w:tab/>
        <w:t xml:space="preserve">  </w:t>
      </w:r>
      <w:r w:rsidR="004C05EA">
        <w:rPr>
          <w:sz w:val="22"/>
          <w:szCs w:val="22"/>
        </w:rPr>
        <w:t>6-7 PM CST</w:t>
      </w:r>
    </w:p>
    <w:p w14:paraId="24857275" w14:textId="77777777" w:rsidR="00815B08" w:rsidRPr="0059414E" w:rsidRDefault="00815B08">
      <w:pPr>
        <w:rPr>
          <w:sz w:val="22"/>
          <w:szCs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2071"/>
        <w:gridCol w:w="7999"/>
      </w:tblGrid>
      <w:tr w:rsidR="0085168B" w:rsidRPr="0059414E" w14:paraId="05C42CC8" w14:textId="77777777" w:rsidTr="00093779">
        <w:trPr>
          <w:trHeight w:val="360"/>
        </w:trPr>
        <w:tc>
          <w:tcPr>
            <w:tcW w:w="2075" w:type="dxa"/>
            <w:shd w:val="clear" w:color="auto" w:fill="F2F2F2" w:themeFill="background1" w:themeFillShade="F2"/>
            <w:vAlign w:val="center"/>
          </w:tcPr>
          <w:p w14:paraId="2E84A827" w14:textId="77777777" w:rsidR="0085168B" w:rsidRPr="0059414E" w:rsidRDefault="00527072" w:rsidP="00527072">
            <w:pPr>
              <w:pStyle w:val="Heading3"/>
              <w:ind w:left="0"/>
              <w:rPr>
                <w:sz w:val="22"/>
                <w:szCs w:val="22"/>
              </w:rPr>
            </w:pPr>
            <w:r w:rsidRPr="0059414E">
              <w:rPr>
                <w:sz w:val="22"/>
                <w:szCs w:val="22"/>
              </w:rPr>
              <w:t>ATTENDEES</w:t>
            </w:r>
          </w:p>
        </w:tc>
        <w:tc>
          <w:tcPr>
            <w:tcW w:w="8015" w:type="dxa"/>
            <w:shd w:val="clear" w:color="auto" w:fill="auto"/>
            <w:vAlign w:val="center"/>
          </w:tcPr>
          <w:p w14:paraId="3233BC1B" w14:textId="2D2188D4" w:rsidR="0085168B" w:rsidRPr="0059414E" w:rsidRDefault="00D440BD" w:rsidP="00D440BD">
            <w:pPr>
              <w:rPr>
                <w:sz w:val="22"/>
                <w:szCs w:val="22"/>
              </w:rPr>
            </w:pPr>
            <w:r w:rsidRPr="00D440BD">
              <w:rPr>
                <w:sz w:val="22"/>
                <w:szCs w:val="22"/>
              </w:rPr>
              <w:t>Kelsey Cope (Chair), Alex Tracy (Secretary), Kelsey Tracy, Megan Costigan (TFF Advisor)</w:t>
            </w:r>
          </w:p>
        </w:tc>
      </w:tr>
      <w:tr w:rsidR="0085168B" w:rsidRPr="0059414E" w14:paraId="173D86AA" w14:textId="77777777" w:rsidTr="00093779">
        <w:trPr>
          <w:trHeight w:val="360"/>
        </w:trPr>
        <w:tc>
          <w:tcPr>
            <w:tcW w:w="2075" w:type="dxa"/>
            <w:shd w:val="clear" w:color="auto" w:fill="F2F2F2" w:themeFill="background1" w:themeFillShade="F2"/>
            <w:vAlign w:val="center"/>
          </w:tcPr>
          <w:p w14:paraId="51F6A762" w14:textId="77777777" w:rsidR="0085168B" w:rsidRPr="0059414E" w:rsidRDefault="00527072" w:rsidP="00527072">
            <w:pPr>
              <w:pStyle w:val="Heading3"/>
              <w:ind w:left="0"/>
              <w:rPr>
                <w:sz w:val="22"/>
                <w:szCs w:val="22"/>
              </w:rPr>
            </w:pPr>
            <w:r w:rsidRPr="0059414E">
              <w:rPr>
                <w:sz w:val="22"/>
                <w:szCs w:val="22"/>
              </w:rPr>
              <w:t>MINUTES</w:t>
            </w:r>
          </w:p>
        </w:tc>
        <w:tc>
          <w:tcPr>
            <w:tcW w:w="8015" w:type="dxa"/>
            <w:shd w:val="clear" w:color="auto" w:fill="auto"/>
            <w:vAlign w:val="center"/>
          </w:tcPr>
          <w:p w14:paraId="7E803350" w14:textId="189F093C" w:rsidR="0085168B" w:rsidRPr="0059414E" w:rsidRDefault="00E8472C" w:rsidP="005052C5">
            <w:pPr>
              <w:rPr>
                <w:sz w:val="22"/>
                <w:szCs w:val="22"/>
              </w:rPr>
            </w:pPr>
            <w:r>
              <w:rPr>
                <w:sz w:val="22"/>
                <w:szCs w:val="22"/>
              </w:rPr>
              <w:t>Alex Tracy</w:t>
            </w:r>
          </w:p>
        </w:tc>
      </w:tr>
      <w:tr w:rsidR="0085168B" w:rsidRPr="0059414E" w14:paraId="6592614E" w14:textId="77777777" w:rsidTr="00093779">
        <w:trPr>
          <w:trHeight w:val="360"/>
        </w:trPr>
        <w:tc>
          <w:tcPr>
            <w:tcW w:w="2075" w:type="dxa"/>
            <w:shd w:val="clear" w:color="auto" w:fill="F2F2F2" w:themeFill="background1" w:themeFillShade="F2"/>
            <w:vAlign w:val="center"/>
          </w:tcPr>
          <w:p w14:paraId="2E63F250" w14:textId="77777777" w:rsidR="0085168B" w:rsidRPr="0059414E" w:rsidRDefault="00527072" w:rsidP="00527072">
            <w:pPr>
              <w:pStyle w:val="Heading3"/>
              <w:ind w:left="0"/>
              <w:rPr>
                <w:sz w:val="22"/>
                <w:szCs w:val="22"/>
              </w:rPr>
            </w:pPr>
            <w:r w:rsidRPr="0059414E">
              <w:rPr>
                <w:sz w:val="22"/>
                <w:szCs w:val="22"/>
              </w:rPr>
              <w:t>GUEST SPEAKERS</w:t>
            </w:r>
          </w:p>
        </w:tc>
        <w:tc>
          <w:tcPr>
            <w:tcW w:w="8015" w:type="dxa"/>
            <w:shd w:val="clear" w:color="auto" w:fill="auto"/>
            <w:vAlign w:val="center"/>
          </w:tcPr>
          <w:p w14:paraId="4B53B6A3" w14:textId="03543C7C" w:rsidR="002E2121" w:rsidRPr="0059414E" w:rsidRDefault="002E2121" w:rsidP="002E2121">
            <w:pPr>
              <w:ind w:left="0"/>
              <w:rPr>
                <w:sz w:val="22"/>
                <w:szCs w:val="22"/>
              </w:rPr>
            </w:pPr>
          </w:p>
        </w:tc>
      </w:tr>
      <w:tr w:rsidR="002E2121" w:rsidRPr="0059414E" w14:paraId="67708DFB" w14:textId="77777777" w:rsidTr="00093779">
        <w:trPr>
          <w:trHeight w:val="360"/>
        </w:trPr>
        <w:tc>
          <w:tcPr>
            <w:tcW w:w="2075" w:type="dxa"/>
            <w:shd w:val="clear" w:color="auto" w:fill="F2F2F2" w:themeFill="background1" w:themeFillShade="F2"/>
            <w:vAlign w:val="center"/>
          </w:tcPr>
          <w:p w14:paraId="721BAB14" w14:textId="75CC02E5" w:rsidR="002E2121" w:rsidRPr="0059414E" w:rsidRDefault="002E2121" w:rsidP="00527072">
            <w:pPr>
              <w:pStyle w:val="Heading3"/>
              <w:ind w:left="0"/>
              <w:rPr>
                <w:sz w:val="22"/>
                <w:szCs w:val="22"/>
              </w:rPr>
            </w:pPr>
            <w:r>
              <w:rPr>
                <w:sz w:val="22"/>
                <w:szCs w:val="22"/>
              </w:rPr>
              <w:t>ABSENT</w:t>
            </w:r>
          </w:p>
        </w:tc>
        <w:tc>
          <w:tcPr>
            <w:tcW w:w="8015" w:type="dxa"/>
            <w:shd w:val="clear" w:color="auto" w:fill="auto"/>
            <w:vAlign w:val="center"/>
          </w:tcPr>
          <w:p w14:paraId="2A7F0F09" w14:textId="188FE3C1" w:rsidR="002E2121" w:rsidRPr="0059414E" w:rsidRDefault="002E2121" w:rsidP="002E2121">
            <w:pPr>
              <w:ind w:left="0"/>
              <w:rPr>
                <w:sz w:val="22"/>
                <w:szCs w:val="22"/>
              </w:rPr>
            </w:pPr>
            <w:r>
              <w:rPr>
                <w:sz w:val="22"/>
                <w:szCs w:val="22"/>
              </w:rPr>
              <w:t xml:space="preserve">Kendra </w:t>
            </w:r>
            <w:proofErr w:type="spellStart"/>
            <w:r>
              <w:rPr>
                <w:sz w:val="22"/>
                <w:szCs w:val="22"/>
              </w:rPr>
              <w:t>Stamerjohn</w:t>
            </w:r>
            <w:proofErr w:type="spellEnd"/>
            <w:r>
              <w:rPr>
                <w:sz w:val="22"/>
                <w:szCs w:val="22"/>
              </w:rPr>
              <w:t>, Ari Buckley (Vice-Chair)</w:t>
            </w:r>
          </w:p>
        </w:tc>
      </w:tr>
    </w:tbl>
    <w:p w14:paraId="3BABE23A" w14:textId="77777777" w:rsidR="00954110" w:rsidRPr="0059414E" w:rsidRDefault="00954110" w:rsidP="00954110">
      <w:pPr>
        <w:pStyle w:val="Heading2"/>
        <w:rPr>
          <w:b/>
          <w:sz w:val="22"/>
          <w:szCs w:val="22"/>
        </w:rPr>
      </w:pPr>
    </w:p>
    <w:tbl>
      <w:tblPr>
        <w:tblW w:w="5000" w:type="pct"/>
        <w:tblInd w:w="-5" w:type="dxa"/>
        <w:tblLayout w:type="fixed"/>
        <w:tblCellMar>
          <w:top w:w="14" w:type="dxa"/>
          <w:left w:w="0" w:type="dxa"/>
          <w:bottom w:w="14" w:type="dxa"/>
          <w:right w:w="0" w:type="dxa"/>
        </w:tblCellMar>
        <w:tblLook w:val="0000" w:firstRow="0" w:lastRow="0" w:firstColumn="0" w:lastColumn="0" w:noHBand="0" w:noVBand="0"/>
      </w:tblPr>
      <w:tblGrid>
        <w:gridCol w:w="1371"/>
        <w:gridCol w:w="162"/>
        <w:gridCol w:w="982"/>
        <w:gridCol w:w="1526"/>
        <w:gridCol w:w="1862"/>
        <w:gridCol w:w="653"/>
        <w:gridCol w:w="2055"/>
        <w:gridCol w:w="1384"/>
        <w:gridCol w:w="55"/>
        <w:gridCol w:w="30"/>
      </w:tblGrid>
      <w:tr w:rsidR="0085168B" w:rsidRPr="0059414E" w14:paraId="01A4B9B9" w14:textId="77777777" w:rsidTr="00C70B2B">
        <w:trPr>
          <w:gridAfter w:val="1"/>
          <w:wAfter w:w="30" w:type="dxa"/>
        </w:trPr>
        <w:tc>
          <w:tcPr>
            <w:tcW w:w="2515" w:type="dxa"/>
            <w:gridSpan w:val="3"/>
            <w:shd w:val="clear" w:color="auto" w:fill="auto"/>
            <w:tcMar>
              <w:left w:w="0" w:type="dxa"/>
            </w:tcMar>
            <w:vAlign w:val="center"/>
          </w:tcPr>
          <w:p w14:paraId="4C128C55" w14:textId="77777777" w:rsidR="0085168B" w:rsidRPr="00951F6E" w:rsidRDefault="0085168B" w:rsidP="005F58B2">
            <w:pPr>
              <w:pStyle w:val="Heading4"/>
              <w:rPr>
                <w:b/>
                <w:sz w:val="22"/>
                <w:szCs w:val="22"/>
              </w:rPr>
            </w:pPr>
            <w:bookmarkStart w:id="0" w:name="MinuteTopic"/>
            <w:bookmarkStart w:id="1" w:name="MinuteItems"/>
            <w:bookmarkStart w:id="2" w:name="MinuteTopicSection"/>
            <w:bookmarkEnd w:id="0"/>
            <w:bookmarkEnd w:id="1"/>
          </w:p>
        </w:tc>
        <w:tc>
          <w:tcPr>
            <w:tcW w:w="4041" w:type="dxa"/>
            <w:gridSpan w:val="3"/>
            <w:shd w:val="clear" w:color="auto" w:fill="auto"/>
            <w:tcMar>
              <w:left w:w="0" w:type="dxa"/>
            </w:tcMar>
            <w:vAlign w:val="center"/>
          </w:tcPr>
          <w:p w14:paraId="7E9E7ABB" w14:textId="77777777" w:rsidR="0085168B" w:rsidRPr="00951F6E" w:rsidRDefault="0085168B" w:rsidP="00093779">
            <w:pPr>
              <w:pStyle w:val="Heading4"/>
              <w:rPr>
                <w:b/>
                <w:sz w:val="22"/>
                <w:szCs w:val="22"/>
              </w:rPr>
            </w:pPr>
          </w:p>
        </w:tc>
        <w:tc>
          <w:tcPr>
            <w:tcW w:w="3494" w:type="dxa"/>
            <w:gridSpan w:val="3"/>
            <w:shd w:val="clear" w:color="auto" w:fill="auto"/>
            <w:tcMar>
              <w:left w:w="0" w:type="dxa"/>
            </w:tcMar>
            <w:vAlign w:val="center"/>
          </w:tcPr>
          <w:p w14:paraId="20D760AE" w14:textId="77777777" w:rsidR="0085168B" w:rsidRPr="00951F6E" w:rsidRDefault="0085168B" w:rsidP="00093779">
            <w:pPr>
              <w:pStyle w:val="Details"/>
              <w:rPr>
                <w:b/>
                <w:sz w:val="22"/>
                <w:szCs w:val="22"/>
              </w:rPr>
            </w:pPr>
          </w:p>
        </w:tc>
      </w:tr>
      <w:tr w:rsidR="00CF13C6" w:rsidRPr="00CF13C6" w14:paraId="69659C0A" w14:textId="77777777" w:rsidTr="00C96868">
        <w:trPr>
          <w:gridAfter w:val="2"/>
          <w:wAfter w:w="85" w:type="dxa"/>
        </w:trPr>
        <w:tc>
          <w:tcPr>
            <w:tcW w:w="4041" w:type="dxa"/>
            <w:gridSpan w:val="4"/>
            <w:shd w:val="clear" w:color="auto" w:fill="auto"/>
            <w:tcMar>
              <w:left w:w="0" w:type="dxa"/>
            </w:tcMar>
            <w:vAlign w:val="center"/>
          </w:tcPr>
          <w:p w14:paraId="27759EC3" w14:textId="5DDDFAC2" w:rsidR="00C70B2B" w:rsidRPr="00CF13C6" w:rsidRDefault="004C05EA" w:rsidP="005B31F4">
            <w:pPr>
              <w:pStyle w:val="Heading4"/>
              <w:rPr>
                <w:b/>
                <w:color w:val="31849B" w:themeColor="accent5" w:themeShade="BF"/>
                <w:sz w:val="22"/>
                <w:szCs w:val="22"/>
              </w:rPr>
            </w:pPr>
            <w:bookmarkStart w:id="3" w:name="MinuteDiscussion"/>
            <w:bookmarkEnd w:id="3"/>
            <w:r>
              <w:rPr>
                <w:b/>
                <w:color w:val="31849B" w:themeColor="accent5" w:themeShade="BF"/>
                <w:sz w:val="22"/>
                <w:szCs w:val="22"/>
              </w:rPr>
              <w:t>Welcome</w:t>
            </w:r>
          </w:p>
        </w:tc>
        <w:tc>
          <w:tcPr>
            <w:tcW w:w="5954" w:type="dxa"/>
            <w:gridSpan w:val="4"/>
            <w:shd w:val="clear" w:color="auto" w:fill="auto"/>
            <w:tcMar>
              <w:left w:w="0" w:type="dxa"/>
            </w:tcMar>
            <w:vAlign w:val="center"/>
          </w:tcPr>
          <w:p w14:paraId="66586D4A" w14:textId="09DA3AA6" w:rsidR="00C70B2B" w:rsidRPr="00CF13C6" w:rsidRDefault="004C05EA" w:rsidP="005B31F4">
            <w:pPr>
              <w:pStyle w:val="Details"/>
              <w:rPr>
                <w:b/>
                <w:color w:val="31849B" w:themeColor="accent5" w:themeShade="BF"/>
                <w:sz w:val="22"/>
                <w:szCs w:val="22"/>
              </w:rPr>
            </w:pPr>
            <w:r>
              <w:rPr>
                <w:b/>
                <w:color w:val="31849B" w:themeColor="accent5" w:themeShade="BF"/>
                <w:sz w:val="22"/>
                <w:szCs w:val="22"/>
              </w:rPr>
              <w:t>Kelsey C</w:t>
            </w:r>
            <w:r w:rsidR="00D440BD">
              <w:rPr>
                <w:b/>
                <w:color w:val="31849B" w:themeColor="accent5" w:themeShade="BF"/>
                <w:sz w:val="22"/>
                <w:szCs w:val="22"/>
              </w:rPr>
              <w:t>ope</w:t>
            </w:r>
          </w:p>
        </w:tc>
      </w:tr>
      <w:tr w:rsidR="00E71DBA" w:rsidRPr="0059414E" w14:paraId="177BD8EC"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371" w:type="dxa"/>
            <w:tcBorders>
              <w:top w:val="single" w:sz="12" w:space="0" w:color="BFBFBF" w:themeColor="background1" w:themeShade="BF"/>
            </w:tcBorders>
            <w:shd w:val="clear" w:color="auto" w:fill="F2F2F2" w:themeFill="background1" w:themeFillShade="F2"/>
            <w:vAlign w:val="center"/>
          </w:tcPr>
          <w:p w14:paraId="7A202038" w14:textId="77777777" w:rsidR="00E71DBA" w:rsidRPr="0059414E" w:rsidRDefault="00E71DBA" w:rsidP="00D8181B">
            <w:pPr>
              <w:pStyle w:val="Heading3"/>
              <w:rPr>
                <w:sz w:val="18"/>
              </w:rPr>
            </w:pPr>
            <w:r w:rsidRPr="0059414E">
              <w:rPr>
                <w:sz w:val="18"/>
              </w:rPr>
              <w:t>Discussion</w:t>
            </w:r>
          </w:p>
        </w:tc>
        <w:tc>
          <w:tcPr>
            <w:tcW w:w="8709" w:type="dxa"/>
            <w:gridSpan w:val="9"/>
            <w:tcBorders>
              <w:top w:val="single" w:sz="12" w:space="0" w:color="BFBFBF" w:themeColor="background1" w:themeShade="BF"/>
            </w:tcBorders>
            <w:shd w:val="clear" w:color="auto" w:fill="auto"/>
            <w:vAlign w:val="center"/>
          </w:tcPr>
          <w:p w14:paraId="3D80F676" w14:textId="3CC450D1" w:rsidR="00E71DBA" w:rsidRPr="0059414E" w:rsidRDefault="00FB630F" w:rsidP="005052C5">
            <w:pPr>
              <w:rPr>
                <w:sz w:val="22"/>
                <w:szCs w:val="22"/>
              </w:rPr>
            </w:pPr>
            <w:r>
              <w:rPr>
                <w:sz w:val="22"/>
                <w:szCs w:val="22"/>
              </w:rPr>
              <w:t>Kelsey welcomed everyone.</w:t>
            </w:r>
          </w:p>
        </w:tc>
      </w:tr>
      <w:tr w:rsidR="0085168B" w:rsidRPr="0059414E" w14:paraId="26DF361B"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053D973A" w14:textId="2943538D" w:rsidR="0085168B" w:rsidRPr="004C05EA" w:rsidRDefault="0085168B" w:rsidP="005052C5">
            <w:pPr>
              <w:rPr>
                <w:sz w:val="22"/>
                <w:szCs w:val="22"/>
              </w:rPr>
            </w:pPr>
          </w:p>
        </w:tc>
      </w:tr>
      <w:tr w:rsidR="00C166AB" w:rsidRPr="0059414E" w14:paraId="53035FC9"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3" w:type="dxa"/>
            <w:gridSpan w:val="2"/>
            <w:tcBorders>
              <w:top w:val="single" w:sz="12" w:space="0" w:color="BFBFBF" w:themeColor="background1" w:themeShade="BF"/>
            </w:tcBorders>
            <w:shd w:val="clear" w:color="auto" w:fill="F2F2F2" w:themeFill="background1" w:themeFillShade="F2"/>
            <w:vAlign w:val="center"/>
          </w:tcPr>
          <w:p w14:paraId="5C2B7FD3" w14:textId="77777777" w:rsidR="00E71DBA" w:rsidRPr="0059414E" w:rsidRDefault="00E71DBA" w:rsidP="00D8181B">
            <w:pPr>
              <w:pStyle w:val="Heading3"/>
              <w:rPr>
                <w:sz w:val="18"/>
              </w:rPr>
            </w:pPr>
            <w:bookmarkStart w:id="4" w:name="MinuteConclusion"/>
            <w:bookmarkEnd w:id="4"/>
            <w:r w:rsidRPr="0059414E">
              <w:rPr>
                <w:sz w:val="18"/>
              </w:rPr>
              <w:t>Conclusions</w:t>
            </w:r>
          </w:p>
        </w:tc>
        <w:tc>
          <w:tcPr>
            <w:tcW w:w="8547" w:type="dxa"/>
            <w:gridSpan w:val="8"/>
            <w:tcBorders>
              <w:top w:val="single" w:sz="12" w:space="0" w:color="BFBFBF" w:themeColor="background1" w:themeShade="BF"/>
            </w:tcBorders>
            <w:shd w:val="clear" w:color="auto" w:fill="auto"/>
            <w:vAlign w:val="center"/>
          </w:tcPr>
          <w:p w14:paraId="0BD3AF93" w14:textId="77777777" w:rsidR="00E71DBA" w:rsidRPr="0059414E" w:rsidRDefault="00E71DBA" w:rsidP="005052C5">
            <w:pPr>
              <w:rPr>
                <w:sz w:val="22"/>
                <w:szCs w:val="22"/>
              </w:rPr>
            </w:pPr>
          </w:p>
        </w:tc>
      </w:tr>
      <w:tr w:rsidR="0085168B" w:rsidRPr="0059414E" w14:paraId="6787AB66"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437E8380" w14:textId="77777777" w:rsidR="0085168B" w:rsidRPr="0059414E" w:rsidRDefault="0085168B" w:rsidP="005052C5">
            <w:pPr>
              <w:rPr>
                <w:sz w:val="22"/>
                <w:szCs w:val="22"/>
              </w:rPr>
            </w:pPr>
          </w:p>
        </w:tc>
      </w:tr>
      <w:tr w:rsidR="00E71DBA" w:rsidRPr="0059414E" w14:paraId="20B0D823"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tcBorders>
              <w:top w:val="single" w:sz="12" w:space="0" w:color="BFBFBF" w:themeColor="background1" w:themeShade="BF"/>
            </w:tcBorders>
            <w:shd w:val="clear" w:color="auto" w:fill="F2F2F2" w:themeFill="background1" w:themeFillShade="F2"/>
            <w:vAlign w:val="center"/>
          </w:tcPr>
          <w:p w14:paraId="5AC76974" w14:textId="77777777" w:rsidR="00E71DBA" w:rsidRPr="0059414E" w:rsidRDefault="00E71DBA" w:rsidP="00D8181B">
            <w:pPr>
              <w:pStyle w:val="Heading3"/>
              <w:rPr>
                <w:sz w:val="18"/>
              </w:rPr>
            </w:pPr>
            <w:bookmarkStart w:id="5" w:name="MinuteActionItems"/>
            <w:bookmarkEnd w:id="5"/>
            <w:r w:rsidRPr="0059414E">
              <w:rPr>
                <w:sz w:val="18"/>
              </w:rPr>
              <w:t>Action items</w:t>
            </w:r>
          </w:p>
        </w:tc>
        <w:tc>
          <w:tcPr>
            <w:tcW w:w="2708" w:type="dxa"/>
            <w:gridSpan w:val="2"/>
            <w:tcBorders>
              <w:top w:val="single" w:sz="12" w:space="0" w:color="BFBFBF" w:themeColor="background1" w:themeShade="BF"/>
            </w:tcBorders>
            <w:shd w:val="clear" w:color="auto" w:fill="F2F2F2" w:themeFill="background1" w:themeFillShade="F2"/>
            <w:vAlign w:val="center"/>
          </w:tcPr>
          <w:p w14:paraId="2F257B95" w14:textId="77777777" w:rsidR="00E71DBA" w:rsidRPr="0059414E" w:rsidRDefault="00E71DBA" w:rsidP="00D8181B">
            <w:pPr>
              <w:pStyle w:val="Heading3"/>
              <w:rPr>
                <w:sz w:val="18"/>
              </w:rPr>
            </w:pPr>
            <w:bookmarkStart w:id="6" w:name="MinutePersonResponsible"/>
            <w:bookmarkEnd w:id="6"/>
            <w:r w:rsidRPr="0059414E">
              <w:rPr>
                <w:sz w:val="18"/>
              </w:rPr>
              <w:t>Person responsible</w:t>
            </w:r>
          </w:p>
        </w:tc>
        <w:tc>
          <w:tcPr>
            <w:tcW w:w="1469" w:type="dxa"/>
            <w:gridSpan w:val="3"/>
            <w:tcBorders>
              <w:top w:val="single" w:sz="12" w:space="0" w:color="BFBFBF" w:themeColor="background1" w:themeShade="BF"/>
            </w:tcBorders>
            <w:shd w:val="clear" w:color="auto" w:fill="F2F2F2" w:themeFill="background1" w:themeFillShade="F2"/>
            <w:vAlign w:val="center"/>
          </w:tcPr>
          <w:p w14:paraId="4C02C0F2" w14:textId="77777777" w:rsidR="00E71DBA" w:rsidRPr="0059414E" w:rsidRDefault="00E71DBA" w:rsidP="00D8181B">
            <w:pPr>
              <w:pStyle w:val="Heading3"/>
              <w:rPr>
                <w:sz w:val="18"/>
              </w:rPr>
            </w:pPr>
            <w:bookmarkStart w:id="7" w:name="MinuteDeadline"/>
            <w:bookmarkEnd w:id="7"/>
            <w:r w:rsidRPr="0059414E">
              <w:rPr>
                <w:sz w:val="18"/>
              </w:rPr>
              <w:t>Deadline</w:t>
            </w:r>
          </w:p>
        </w:tc>
      </w:tr>
      <w:tr w:rsidR="0085168B" w:rsidRPr="0059414E" w14:paraId="3972E7AA"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shd w:val="clear" w:color="auto" w:fill="auto"/>
            <w:vAlign w:val="center"/>
          </w:tcPr>
          <w:p w14:paraId="3B60707C" w14:textId="77777777" w:rsidR="0085168B" w:rsidRPr="0059414E" w:rsidRDefault="0085168B" w:rsidP="005052C5">
            <w:pPr>
              <w:rPr>
                <w:sz w:val="22"/>
                <w:szCs w:val="22"/>
              </w:rPr>
            </w:pPr>
          </w:p>
        </w:tc>
        <w:tc>
          <w:tcPr>
            <w:tcW w:w="2708" w:type="dxa"/>
            <w:gridSpan w:val="2"/>
            <w:shd w:val="clear" w:color="auto" w:fill="auto"/>
            <w:vAlign w:val="center"/>
          </w:tcPr>
          <w:p w14:paraId="7DC8209B" w14:textId="77777777" w:rsidR="0085168B" w:rsidRPr="0059414E" w:rsidRDefault="0085168B" w:rsidP="005052C5">
            <w:pPr>
              <w:rPr>
                <w:sz w:val="22"/>
                <w:szCs w:val="22"/>
              </w:rPr>
            </w:pPr>
          </w:p>
        </w:tc>
        <w:tc>
          <w:tcPr>
            <w:tcW w:w="1469" w:type="dxa"/>
            <w:gridSpan w:val="3"/>
            <w:shd w:val="clear" w:color="auto" w:fill="auto"/>
            <w:vAlign w:val="center"/>
          </w:tcPr>
          <w:p w14:paraId="0197D92B" w14:textId="77777777" w:rsidR="0085168B" w:rsidRPr="0059414E" w:rsidRDefault="0085168B" w:rsidP="005052C5">
            <w:pPr>
              <w:rPr>
                <w:sz w:val="22"/>
                <w:szCs w:val="22"/>
              </w:rPr>
            </w:pPr>
          </w:p>
        </w:tc>
      </w:tr>
    </w:tbl>
    <w:p w14:paraId="082E4293" w14:textId="77777777" w:rsidR="00D8181B" w:rsidRPr="0059414E" w:rsidRDefault="00D8181B">
      <w:pPr>
        <w:rPr>
          <w:sz w:val="22"/>
          <w:szCs w:val="22"/>
        </w:rPr>
      </w:pPr>
    </w:p>
    <w:tbl>
      <w:tblPr>
        <w:tblW w:w="5000" w:type="pct"/>
        <w:tblInd w:w="-5" w:type="dxa"/>
        <w:tblLayout w:type="fixed"/>
        <w:tblCellMar>
          <w:top w:w="14" w:type="dxa"/>
          <w:left w:w="0" w:type="dxa"/>
          <w:bottom w:w="14" w:type="dxa"/>
          <w:right w:w="0" w:type="dxa"/>
        </w:tblCellMar>
        <w:tblLook w:val="0000" w:firstRow="0" w:lastRow="0" w:firstColumn="0" w:lastColumn="0" w:noHBand="0" w:noVBand="0"/>
      </w:tblPr>
      <w:tblGrid>
        <w:gridCol w:w="1371"/>
        <w:gridCol w:w="162"/>
        <w:gridCol w:w="982"/>
        <w:gridCol w:w="1526"/>
        <w:gridCol w:w="1862"/>
        <w:gridCol w:w="653"/>
        <w:gridCol w:w="2055"/>
        <w:gridCol w:w="1384"/>
        <w:gridCol w:w="55"/>
        <w:gridCol w:w="30"/>
      </w:tblGrid>
      <w:tr w:rsidR="005F58B2" w:rsidRPr="0059414E" w14:paraId="38D05E22" w14:textId="77777777" w:rsidTr="00C70B2B">
        <w:trPr>
          <w:gridAfter w:val="1"/>
          <w:wAfter w:w="30" w:type="dxa"/>
        </w:trPr>
        <w:tc>
          <w:tcPr>
            <w:tcW w:w="2515" w:type="dxa"/>
            <w:gridSpan w:val="3"/>
            <w:shd w:val="clear" w:color="auto" w:fill="auto"/>
            <w:tcMar>
              <w:left w:w="0" w:type="dxa"/>
            </w:tcMar>
            <w:vAlign w:val="center"/>
          </w:tcPr>
          <w:p w14:paraId="71BCA9DC" w14:textId="77777777" w:rsidR="005F58B2" w:rsidRPr="0059414E" w:rsidRDefault="005F58B2" w:rsidP="00093779">
            <w:pPr>
              <w:pStyle w:val="Heading4"/>
              <w:rPr>
                <w:sz w:val="22"/>
                <w:szCs w:val="22"/>
              </w:rPr>
            </w:pPr>
          </w:p>
        </w:tc>
        <w:tc>
          <w:tcPr>
            <w:tcW w:w="4041" w:type="dxa"/>
            <w:gridSpan w:val="3"/>
            <w:shd w:val="clear" w:color="auto" w:fill="auto"/>
            <w:tcMar>
              <w:left w:w="0" w:type="dxa"/>
            </w:tcMar>
            <w:vAlign w:val="center"/>
          </w:tcPr>
          <w:p w14:paraId="6DCD606B" w14:textId="77777777" w:rsidR="005F58B2" w:rsidRPr="00951F6E" w:rsidRDefault="005F58B2" w:rsidP="00093779">
            <w:pPr>
              <w:pStyle w:val="Heading4"/>
              <w:rPr>
                <w:b/>
                <w:sz w:val="22"/>
                <w:szCs w:val="22"/>
              </w:rPr>
            </w:pPr>
          </w:p>
        </w:tc>
        <w:tc>
          <w:tcPr>
            <w:tcW w:w="3494" w:type="dxa"/>
            <w:gridSpan w:val="3"/>
            <w:shd w:val="clear" w:color="auto" w:fill="auto"/>
            <w:tcMar>
              <w:left w:w="0" w:type="dxa"/>
            </w:tcMar>
            <w:vAlign w:val="center"/>
          </w:tcPr>
          <w:p w14:paraId="7AF8E0AE" w14:textId="77777777" w:rsidR="005F58B2" w:rsidRPr="00951F6E" w:rsidRDefault="005F58B2" w:rsidP="00093779">
            <w:pPr>
              <w:pStyle w:val="Details"/>
              <w:rPr>
                <w:b/>
                <w:sz w:val="22"/>
                <w:szCs w:val="22"/>
              </w:rPr>
            </w:pPr>
          </w:p>
        </w:tc>
      </w:tr>
      <w:tr w:rsidR="00CF13C6" w:rsidRPr="00CF13C6" w14:paraId="2A65BCFA" w14:textId="77777777" w:rsidTr="00C96868">
        <w:trPr>
          <w:gridAfter w:val="2"/>
          <w:wAfter w:w="85" w:type="dxa"/>
        </w:trPr>
        <w:tc>
          <w:tcPr>
            <w:tcW w:w="4041" w:type="dxa"/>
            <w:gridSpan w:val="4"/>
            <w:shd w:val="clear" w:color="auto" w:fill="auto"/>
            <w:tcMar>
              <w:left w:w="0" w:type="dxa"/>
            </w:tcMar>
            <w:vAlign w:val="center"/>
          </w:tcPr>
          <w:p w14:paraId="2CB81FFC" w14:textId="12FAE8CE" w:rsidR="00C70B2B" w:rsidRPr="00CF13C6" w:rsidRDefault="001B6741" w:rsidP="005B31F4">
            <w:pPr>
              <w:pStyle w:val="Heading4"/>
              <w:rPr>
                <w:b/>
                <w:color w:val="31849B" w:themeColor="accent5" w:themeShade="BF"/>
                <w:sz w:val="22"/>
                <w:szCs w:val="22"/>
              </w:rPr>
            </w:pPr>
            <w:r>
              <w:rPr>
                <w:b/>
                <w:color w:val="31849B" w:themeColor="accent5" w:themeShade="BF"/>
                <w:sz w:val="22"/>
                <w:szCs w:val="22"/>
              </w:rPr>
              <w:t>Special impact grant (SIG)</w:t>
            </w:r>
          </w:p>
        </w:tc>
        <w:tc>
          <w:tcPr>
            <w:tcW w:w="5954" w:type="dxa"/>
            <w:gridSpan w:val="4"/>
            <w:shd w:val="clear" w:color="auto" w:fill="auto"/>
            <w:tcMar>
              <w:left w:w="0" w:type="dxa"/>
            </w:tcMar>
            <w:vAlign w:val="center"/>
          </w:tcPr>
          <w:p w14:paraId="2EAFD406" w14:textId="73A54139" w:rsidR="00C70B2B" w:rsidRPr="00CF13C6" w:rsidRDefault="00565A0D" w:rsidP="005B31F4">
            <w:pPr>
              <w:pStyle w:val="Details"/>
              <w:rPr>
                <w:b/>
                <w:color w:val="31849B" w:themeColor="accent5" w:themeShade="BF"/>
                <w:sz w:val="22"/>
                <w:szCs w:val="22"/>
              </w:rPr>
            </w:pPr>
            <w:r>
              <w:rPr>
                <w:b/>
                <w:color w:val="31849B" w:themeColor="accent5" w:themeShade="BF"/>
                <w:sz w:val="22"/>
                <w:szCs w:val="22"/>
              </w:rPr>
              <w:t>Kelsey Cope</w:t>
            </w:r>
          </w:p>
        </w:tc>
      </w:tr>
      <w:tr w:rsidR="00344FA0" w:rsidRPr="0059414E" w14:paraId="416784A3"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371" w:type="dxa"/>
            <w:tcBorders>
              <w:top w:val="single" w:sz="12" w:space="0" w:color="BFBFBF" w:themeColor="background1" w:themeShade="BF"/>
            </w:tcBorders>
            <w:shd w:val="clear" w:color="auto" w:fill="F2F2F2" w:themeFill="background1" w:themeFillShade="F2"/>
            <w:vAlign w:val="center"/>
          </w:tcPr>
          <w:p w14:paraId="1C0F91A6" w14:textId="77777777" w:rsidR="00344FA0" w:rsidRPr="0059414E" w:rsidRDefault="00344FA0" w:rsidP="00344FA0">
            <w:pPr>
              <w:pStyle w:val="Heading3"/>
              <w:rPr>
                <w:sz w:val="18"/>
              </w:rPr>
            </w:pPr>
            <w:r w:rsidRPr="0059414E">
              <w:rPr>
                <w:sz w:val="18"/>
              </w:rPr>
              <w:t>Discussion</w:t>
            </w:r>
          </w:p>
        </w:tc>
        <w:tc>
          <w:tcPr>
            <w:tcW w:w="8709" w:type="dxa"/>
            <w:gridSpan w:val="9"/>
            <w:tcBorders>
              <w:top w:val="single" w:sz="12" w:space="0" w:color="BFBFBF" w:themeColor="background1" w:themeShade="BF"/>
            </w:tcBorders>
            <w:shd w:val="clear" w:color="auto" w:fill="auto"/>
            <w:vAlign w:val="center"/>
          </w:tcPr>
          <w:p w14:paraId="1C534414" w14:textId="77777777" w:rsidR="00344FA0" w:rsidRPr="0059414E" w:rsidRDefault="00344FA0" w:rsidP="00344FA0">
            <w:pPr>
              <w:rPr>
                <w:sz w:val="22"/>
                <w:szCs w:val="22"/>
              </w:rPr>
            </w:pPr>
          </w:p>
        </w:tc>
      </w:tr>
      <w:tr w:rsidR="00344FA0" w:rsidRPr="0059414E" w14:paraId="445F886E"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1FDD7005" w14:textId="509717C1" w:rsidR="00565A0D" w:rsidRDefault="00565A0D" w:rsidP="007653FB">
            <w:pPr>
              <w:ind w:left="0"/>
              <w:rPr>
                <w:sz w:val="22"/>
                <w:szCs w:val="22"/>
              </w:rPr>
            </w:pPr>
          </w:p>
          <w:p w14:paraId="4F771590" w14:textId="52799EE1" w:rsidR="00302A5F" w:rsidRPr="00302A5F" w:rsidRDefault="00302A5F" w:rsidP="00302A5F">
            <w:pPr>
              <w:rPr>
                <w:rFonts w:ascii="Calibri" w:hAnsi="Calibri"/>
                <w:bCs/>
                <w:sz w:val="22"/>
                <w:szCs w:val="22"/>
              </w:rPr>
            </w:pPr>
            <w:r w:rsidRPr="00F2759B">
              <w:rPr>
                <w:rFonts w:ascii="Calibri" w:hAnsi="Calibri"/>
                <w:bCs/>
                <w:sz w:val="22"/>
                <w:szCs w:val="22"/>
              </w:rPr>
              <w:t xml:space="preserve">All four organizations submitted their Formal Grant Application. The TFF </w:t>
            </w:r>
            <w:r w:rsidR="002E2121">
              <w:rPr>
                <w:rFonts w:ascii="Calibri" w:hAnsi="Calibri"/>
                <w:bCs/>
                <w:sz w:val="22"/>
                <w:szCs w:val="22"/>
              </w:rPr>
              <w:t>Staff</w:t>
            </w:r>
            <w:r w:rsidRPr="00F2759B">
              <w:rPr>
                <w:rFonts w:ascii="Calibri" w:hAnsi="Calibri"/>
                <w:bCs/>
                <w:sz w:val="22"/>
                <w:szCs w:val="22"/>
              </w:rPr>
              <w:t xml:space="preserve"> </w:t>
            </w:r>
            <w:r w:rsidR="002E2121">
              <w:rPr>
                <w:rFonts w:ascii="Calibri" w:hAnsi="Calibri"/>
                <w:bCs/>
                <w:sz w:val="22"/>
                <w:szCs w:val="22"/>
              </w:rPr>
              <w:t xml:space="preserve">reviewed each application and recommended full funding to the TFF Board. The Board will make the final funding </w:t>
            </w:r>
            <w:r w:rsidRPr="00F2759B">
              <w:rPr>
                <w:rFonts w:ascii="Calibri" w:hAnsi="Calibri"/>
                <w:bCs/>
                <w:sz w:val="22"/>
                <w:szCs w:val="22"/>
              </w:rPr>
              <w:t xml:space="preserve">decision at their December 2, 2022 board meeting. </w:t>
            </w:r>
          </w:p>
          <w:p w14:paraId="0DEEB113" w14:textId="77777777" w:rsidR="00302A5F" w:rsidRDefault="00302A5F" w:rsidP="007653FB">
            <w:pPr>
              <w:ind w:left="0"/>
              <w:rPr>
                <w:sz w:val="22"/>
                <w:szCs w:val="22"/>
              </w:rPr>
            </w:pPr>
          </w:p>
          <w:tbl>
            <w:tblPr>
              <w:tblStyle w:val="TableGrid"/>
              <w:tblW w:w="0" w:type="auto"/>
              <w:tblLayout w:type="fixed"/>
              <w:tblLook w:val="04A0" w:firstRow="1" w:lastRow="0" w:firstColumn="1" w:lastColumn="0" w:noHBand="0" w:noVBand="1"/>
            </w:tblPr>
            <w:tblGrid>
              <w:gridCol w:w="1923"/>
              <w:gridCol w:w="1923"/>
              <w:gridCol w:w="1924"/>
              <w:gridCol w:w="1924"/>
            </w:tblGrid>
            <w:tr w:rsidR="00302A5F" w:rsidRPr="00F61B64" w14:paraId="3250EB93" w14:textId="77777777" w:rsidTr="00011A50">
              <w:tc>
                <w:tcPr>
                  <w:tcW w:w="1923" w:type="dxa"/>
                  <w:vAlign w:val="center"/>
                </w:tcPr>
                <w:p w14:paraId="18D8AA97" w14:textId="77777777" w:rsidR="00302A5F" w:rsidRPr="00F61B64" w:rsidRDefault="00302A5F" w:rsidP="00302A5F">
                  <w:pPr>
                    <w:rPr>
                      <w:rFonts w:ascii="Calibri" w:hAnsi="Calibri"/>
                      <w:bCs/>
                      <w:sz w:val="18"/>
                    </w:rPr>
                  </w:pPr>
                  <w:r w:rsidRPr="00F61B64">
                    <w:rPr>
                      <w:rFonts w:ascii="Calibri" w:hAnsi="Calibri" w:cs="Calibri"/>
                      <w:b/>
                      <w:bCs/>
                      <w:color w:val="000000"/>
                      <w:sz w:val="18"/>
                    </w:rPr>
                    <w:t>Organization Name</w:t>
                  </w:r>
                </w:p>
              </w:tc>
              <w:tc>
                <w:tcPr>
                  <w:tcW w:w="1923" w:type="dxa"/>
                  <w:vAlign w:val="center"/>
                </w:tcPr>
                <w:p w14:paraId="4B151967" w14:textId="77777777" w:rsidR="00302A5F" w:rsidRPr="00F61B64" w:rsidRDefault="00302A5F" w:rsidP="00302A5F">
                  <w:pPr>
                    <w:rPr>
                      <w:rFonts w:ascii="Calibri" w:hAnsi="Calibri"/>
                      <w:bCs/>
                      <w:sz w:val="18"/>
                    </w:rPr>
                  </w:pPr>
                  <w:r w:rsidRPr="00F61B64">
                    <w:rPr>
                      <w:rFonts w:ascii="Calibri" w:hAnsi="Calibri" w:cs="Calibri"/>
                      <w:b/>
                      <w:bCs/>
                      <w:color w:val="000000"/>
                      <w:sz w:val="18"/>
                    </w:rPr>
                    <w:t>Organization Address</w:t>
                  </w:r>
                </w:p>
              </w:tc>
              <w:tc>
                <w:tcPr>
                  <w:tcW w:w="1924" w:type="dxa"/>
                </w:tcPr>
                <w:p w14:paraId="037C6741" w14:textId="77777777" w:rsidR="00302A5F" w:rsidRPr="005E176F" w:rsidRDefault="00302A5F" w:rsidP="00302A5F">
                  <w:pPr>
                    <w:rPr>
                      <w:rFonts w:ascii="Calibri" w:hAnsi="Calibri"/>
                      <w:b/>
                      <w:sz w:val="18"/>
                    </w:rPr>
                  </w:pPr>
                  <w:r w:rsidRPr="005E176F">
                    <w:rPr>
                      <w:rFonts w:ascii="Calibri" w:hAnsi="Calibri"/>
                      <w:b/>
                      <w:sz w:val="18"/>
                    </w:rPr>
                    <w:t>Program/Project Name</w:t>
                  </w:r>
                </w:p>
              </w:tc>
              <w:tc>
                <w:tcPr>
                  <w:tcW w:w="1924" w:type="dxa"/>
                </w:tcPr>
                <w:p w14:paraId="5691CC21" w14:textId="77777777" w:rsidR="00302A5F" w:rsidRPr="005E176F" w:rsidRDefault="00302A5F" w:rsidP="00302A5F">
                  <w:pPr>
                    <w:rPr>
                      <w:rFonts w:ascii="Calibri" w:hAnsi="Calibri"/>
                      <w:b/>
                      <w:sz w:val="18"/>
                    </w:rPr>
                  </w:pPr>
                  <w:r w:rsidRPr="005E176F">
                    <w:rPr>
                      <w:rFonts w:ascii="Calibri" w:hAnsi="Calibri"/>
                      <w:b/>
                      <w:sz w:val="18"/>
                    </w:rPr>
                    <w:t>Request Amount</w:t>
                  </w:r>
                </w:p>
              </w:tc>
            </w:tr>
            <w:tr w:rsidR="00302A5F" w:rsidRPr="00F61B64" w14:paraId="66935597" w14:textId="77777777" w:rsidTr="00011A50">
              <w:tc>
                <w:tcPr>
                  <w:tcW w:w="1923" w:type="dxa"/>
                  <w:vAlign w:val="center"/>
                </w:tcPr>
                <w:p w14:paraId="656A3B38" w14:textId="77777777" w:rsidR="00302A5F" w:rsidRPr="00F61B64" w:rsidRDefault="00302A5F" w:rsidP="00302A5F">
                  <w:pPr>
                    <w:rPr>
                      <w:rFonts w:ascii="Calibri" w:hAnsi="Calibri"/>
                      <w:bCs/>
                      <w:sz w:val="18"/>
                    </w:rPr>
                  </w:pPr>
                  <w:r w:rsidRPr="00F61B64">
                    <w:rPr>
                      <w:rFonts w:ascii="Calibri" w:hAnsi="Calibri"/>
                      <w:bCs/>
                      <w:sz w:val="18"/>
                    </w:rPr>
                    <w:t>Operation Food Search</w:t>
                  </w:r>
                </w:p>
              </w:tc>
              <w:tc>
                <w:tcPr>
                  <w:tcW w:w="1923" w:type="dxa"/>
                  <w:vAlign w:val="center"/>
                </w:tcPr>
                <w:p w14:paraId="376EC4DC" w14:textId="77777777" w:rsidR="00302A5F" w:rsidRPr="00F61B64" w:rsidRDefault="00302A5F" w:rsidP="00302A5F">
                  <w:pPr>
                    <w:rPr>
                      <w:rFonts w:ascii="Calibri" w:hAnsi="Calibri"/>
                      <w:bCs/>
                      <w:sz w:val="18"/>
                    </w:rPr>
                  </w:pPr>
                  <w:r w:rsidRPr="00F61B64">
                    <w:rPr>
                      <w:rFonts w:ascii="Calibri" w:hAnsi="Calibri"/>
                      <w:bCs/>
                      <w:sz w:val="18"/>
                    </w:rPr>
                    <w:t>St. Louis, MO</w:t>
                  </w:r>
                </w:p>
              </w:tc>
              <w:tc>
                <w:tcPr>
                  <w:tcW w:w="1924" w:type="dxa"/>
                </w:tcPr>
                <w:p w14:paraId="2F830CE1" w14:textId="77777777" w:rsidR="00302A5F" w:rsidRPr="00F61B64" w:rsidRDefault="00302A5F" w:rsidP="00302A5F">
                  <w:pPr>
                    <w:rPr>
                      <w:rFonts w:ascii="Calibri" w:hAnsi="Calibri"/>
                      <w:bCs/>
                      <w:sz w:val="18"/>
                    </w:rPr>
                  </w:pPr>
                  <w:r w:rsidRPr="005872B0">
                    <w:rPr>
                      <w:rFonts w:ascii="Calibri" w:hAnsi="Calibri"/>
                      <w:bCs/>
                      <w:sz w:val="18"/>
                    </w:rPr>
                    <w:t>Operation Backpack: Weekend Nutrition for Youth</w:t>
                  </w:r>
                </w:p>
              </w:tc>
              <w:tc>
                <w:tcPr>
                  <w:tcW w:w="1924" w:type="dxa"/>
                </w:tcPr>
                <w:p w14:paraId="5191EF3A" w14:textId="77777777" w:rsidR="00302A5F" w:rsidRPr="00F61B64" w:rsidRDefault="00302A5F" w:rsidP="00302A5F">
                  <w:pPr>
                    <w:rPr>
                      <w:rFonts w:ascii="Calibri" w:hAnsi="Calibri"/>
                      <w:bCs/>
                      <w:sz w:val="18"/>
                    </w:rPr>
                  </w:pPr>
                  <w:r>
                    <w:rPr>
                      <w:rFonts w:ascii="Calibri" w:hAnsi="Calibri"/>
                      <w:bCs/>
                      <w:sz w:val="18"/>
                    </w:rPr>
                    <w:t>$35,000</w:t>
                  </w:r>
                </w:p>
              </w:tc>
            </w:tr>
            <w:tr w:rsidR="00302A5F" w:rsidRPr="00F61B64" w14:paraId="25CADEF8" w14:textId="77777777" w:rsidTr="00011A50">
              <w:tc>
                <w:tcPr>
                  <w:tcW w:w="1923" w:type="dxa"/>
                </w:tcPr>
                <w:p w14:paraId="3D4773AC" w14:textId="77777777" w:rsidR="00302A5F" w:rsidRPr="00F61B64" w:rsidRDefault="00302A5F" w:rsidP="00302A5F">
                  <w:pPr>
                    <w:rPr>
                      <w:rFonts w:ascii="Calibri" w:hAnsi="Calibri"/>
                      <w:bCs/>
                      <w:sz w:val="18"/>
                    </w:rPr>
                  </w:pPr>
                  <w:r w:rsidRPr="00F61B64">
                    <w:rPr>
                      <w:rFonts w:ascii="Calibri" w:hAnsi="Calibri"/>
                      <w:bCs/>
                      <w:sz w:val="18"/>
                    </w:rPr>
                    <w:t>Boys and Girls Clubs of Tampa Bay</w:t>
                  </w:r>
                </w:p>
              </w:tc>
              <w:tc>
                <w:tcPr>
                  <w:tcW w:w="1923" w:type="dxa"/>
                </w:tcPr>
                <w:p w14:paraId="792D63F3" w14:textId="77777777" w:rsidR="00302A5F" w:rsidRPr="00F61B64" w:rsidRDefault="00302A5F" w:rsidP="00302A5F">
                  <w:pPr>
                    <w:rPr>
                      <w:rFonts w:ascii="Calibri" w:hAnsi="Calibri"/>
                      <w:bCs/>
                      <w:sz w:val="18"/>
                    </w:rPr>
                  </w:pPr>
                  <w:r w:rsidRPr="00F61B64">
                    <w:rPr>
                      <w:rFonts w:ascii="Calibri" w:hAnsi="Calibri"/>
                      <w:bCs/>
                      <w:sz w:val="18"/>
                    </w:rPr>
                    <w:t>Tampa, FL</w:t>
                  </w:r>
                </w:p>
              </w:tc>
              <w:tc>
                <w:tcPr>
                  <w:tcW w:w="1924" w:type="dxa"/>
                </w:tcPr>
                <w:p w14:paraId="5D6052A4" w14:textId="77777777" w:rsidR="00302A5F" w:rsidRPr="00F61B64" w:rsidRDefault="00302A5F" w:rsidP="00302A5F">
                  <w:pPr>
                    <w:rPr>
                      <w:rFonts w:ascii="Calibri" w:hAnsi="Calibri"/>
                      <w:bCs/>
                      <w:sz w:val="18"/>
                    </w:rPr>
                  </w:pPr>
                  <w:r w:rsidRPr="00B46F24">
                    <w:rPr>
                      <w:rFonts w:ascii="Calibri" w:hAnsi="Calibri"/>
                      <w:bCs/>
                      <w:sz w:val="18"/>
                    </w:rPr>
                    <w:t>Food, Nutrition, and Farmer's Market Fun</w:t>
                  </w:r>
                </w:p>
              </w:tc>
              <w:tc>
                <w:tcPr>
                  <w:tcW w:w="1924" w:type="dxa"/>
                </w:tcPr>
                <w:p w14:paraId="534F5709" w14:textId="77777777" w:rsidR="00302A5F" w:rsidRPr="00F61B64" w:rsidRDefault="00302A5F" w:rsidP="00302A5F">
                  <w:pPr>
                    <w:rPr>
                      <w:rFonts w:ascii="Calibri" w:hAnsi="Calibri"/>
                      <w:bCs/>
                      <w:sz w:val="18"/>
                    </w:rPr>
                  </w:pPr>
                  <w:r>
                    <w:rPr>
                      <w:rFonts w:ascii="Calibri" w:hAnsi="Calibri"/>
                      <w:bCs/>
                      <w:sz w:val="18"/>
                    </w:rPr>
                    <w:t>$30,000</w:t>
                  </w:r>
                </w:p>
              </w:tc>
            </w:tr>
            <w:tr w:rsidR="00302A5F" w:rsidRPr="00F61B64" w14:paraId="7AF1D686" w14:textId="77777777" w:rsidTr="00011A50">
              <w:tc>
                <w:tcPr>
                  <w:tcW w:w="1923" w:type="dxa"/>
                </w:tcPr>
                <w:p w14:paraId="72D89CBE" w14:textId="77777777" w:rsidR="00302A5F" w:rsidRPr="00F61B64" w:rsidRDefault="00302A5F" w:rsidP="00302A5F">
                  <w:pPr>
                    <w:rPr>
                      <w:rFonts w:ascii="Calibri" w:hAnsi="Calibri"/>
                      <w:bCs/>
                      <w:sz w:val="18"/>
                    </w:rPr>
                  </w:pPr>
                  <w:proofErr w:type="spellStart"/>
                  <w:r w:rsidRPr="00F61B64">
                    <w:rPr>
                      <w:rFonts w:ascii="Calibri" w:hAnsi="Calibri"/>
                      <w:bCs/>
                      <w:sz w:val="18"/>
                    </w:rPr>
                    <w:t>Gardeneers</w:t>
                  </w:r>
                  <w:proofErr w:type="spellEnd"/>
                </w:p>
              </w:tc>
              <w:tc>
                <w:tcPr>
                  <w:tcW w:w="1923" w:type="dxa"/>
                </w:tcPr>
                <w:p w14:paraId="7B021E41" w14:textId="77777777" w:rsidR="00302A5F" w:rsidRPr="00F61B64" w:rsidRDefault="00302A5F" w:rsidP="00302A5F">
                  <w:pPr>
                    <w:rPr>
                      <w:rFonts w:ascii="Calibri" w:hAnsi="Calibri"/>
                      <w:bCs/>
                      <w:sz w:val="18"/>
                    </w:rPr>
                  </w:pPr>
                  <w:r w:rsidRPr="00F61B64">
                    <w:rPr>
                      <w:rFonts w:ascii="Calibri" w:hAnsi="Calibri"/>
                      <w:bCs/>
                      <w:sz w:val="18"/>
                    </w:rPr>
                    <w:t>Chicago, IL</w:t>
                  </w:r>
                </w:p>
              </w:tc>
              <w:tc>
                <w:tcPr>
                  <w:tcW w:w="1924" w:type="dxa"/>
                </w:tcPr>
                <w:p w14:paraId="1B4F9FEC" w14:textId="77777777" w:rsidR="00302A5F" w:rsidRPr="00F61B64" w:rsidRDefault="00302A5F" w:rsidP="00302A5F">
                  <w:pPr>
                    <w:rPr>
                      <w:rFonts w:ascii="Calibri" w:hAnsi="Calibri"/>
                      <w:bCs/>
                      <w:sz w:val="18"/>
                    </w:rPr>
                  </w:pPr>
                  <w:r w:rsidRPr="005872B0">
                    <w:rPr>
                      <w:rFonts w:ascii="Calibri" w:hAnsi="Calibri"/>
                      <w:bCs/>
                      <w:sz w:val="18"/>
                    </w:rPr>
                    <w:t>Growing Equitable Food + Justice</w:t>
                  </w:r>
                </w:p>
              </w:tc>
              <w:tc>
                <w:tcPr>
                  <w:tcW w:w="1924" w:type="dxa"/>
                </w:tcPr>
                <w:p w14:paraId="58B6E165" w14:textId="77777777" w:rsidR="00302A5F" w:rsidRPr="00F61B64" w:rsidRDefault="00302A5F" w:rsidP="00302A5F">
                  <w:pPr>
                    <w:rPr>
                      <w:rFonts w:ascii="Calibri" w:hAnsi="Calibri"/>
                      <w:bCs/>
                      <w:sz w:val="18"/>
                    </w:rPr>
                  </w:pPr>
                  <w:r>
                    <w:rPr>
                      <w:rFonts w:ascii="Calibri" w:hAnsi="Calibri"/>
                      <w:bCs/>
                      <w:sz w:val="18"/>
                    </w:rPr>
                    <w:t>$25,000</w:t>
                  </w:r>
                </w:p>
              </w:tc>
            </w:tr>
            <w:tr w:rsidR="00302A5F" w:rsidRPr="00F61B64" w14:paraId="4BB80CE8" w14:textId="77777777" w:rsidTr="00011A50">
              <w:tc>
                <w:tcPr>
                  <w:tcW w:w="1923" w:type="dxa"/>
                </w:tcPr>
                <w:p w14:paraId="2ABFD608" w14:textId="77777777" w:rsidR="00302A5F" w:rsidRPr="00F61B64" w:rsidRDefault="00302A5F" w:rsidP="00302A5F">
                  <w:pPr>
                    <w:rPr>
                      <w:rFonts w:ascii="Calibri" w:hAnsi="Calibri"/>
                      <w:bCs/>
                      <w:sz w:val="18"/>
                    </w:rPr>
                  </w:pPr>
                  <w:r w:rsidRPr="00F61B64">
                    <w:rPr>
                      <w:rFonts w:ascii="Calibri" w:hAnsi="Calibri"/>
                      <w:bCs/>
                      <w:sz w:val="18"/>
                    </w:rPr>
                    <w:t>Smart Bellies</w:t>
                  </w:r>
                </w:p>
              </w:tc>
              <w:tc>
                <w:tcPr>
                  <w:tcW w:w="1923" w:type="dxa"/>
                </w:tcPr>
                <w:p w14:paraId="1C82B46B" w14:textId="77777777" w:rsidR="00302A5F" w:rsidRPr="00F61B64" w:rsidRDefault="00302A5F" w:rsidP="00302A5F">
                  <w:pPr>
                    <w:rPr>
                      <w:rFonts w:ascii="Calibri" w:hAnsi="Calibri"/>
                      <w:bCs/>
                      <w:sz w:val="18"/>
                    </w:rPr>
                  </w:pPr>
                  <w:r w:rsidRPr="00F61B64">
                    <w:rPr>
                      <w:rFonts w:ascii="Calibri" w:hAnsi="Calibri"/>
                      <w:bCs/>
                      <w:sz w:val="18"/>
                    </w:rPr>
                    <w:t>Breckenridge, CO</w:t>
                  </w:r>
                </w:p>
              </w:tc>
              <w:tc>
                <w:tcPr>
                  <w:tcW w:w="1924" w:type="dxa"/>
                </w:tcPr>
                <w:p w14:paraId="5D503999" w14:textId="77777777" w:rsidR="00302A5F" w:rsidRPr="00F61B64" w:rsidRDefault="00302A5F" w:rsidP="00302A5F">
                  <w:pPr>
                    <w:rPr>
                      <w:rFonts w:ascii="Calibri" w:hAnsi="Calibri"/>
                      <w:bCs/>
                      <w:sz w:val="18"/>
                    </w:rPr>
                  </w:pPr>
                  <w:r w:rsidRPr="005872B0">
                    <w:rPr>
                      <w:rFonts w:ascii="Calibri" w:hAnsi="Calibri"/>
                      <w:bCs/>
                      <w:sz w:val="18"/>
                    </w:rPr>
                    <w:t>Kids Weekend Food and Family Bag Programs</w:t>
                  </w:r>
                </w:p>
              </w:tc>
              <w:tc>
                <w:tcPr>
                  <w:tcW w:w="1924" w:type="dxa"/>
                </w:tcPr>
                <w:p w14:paraId="69BE7C6B" w14:textId="77777777" w:rsidR="00302A5F" w:rsidRPr="00F61B64" w:rsidRDefault="00302A5F" w:rsidP="00302A5F">
                  <w:pPr>
                    <w:rPr>
                      <w:rFonts w:ascii="Calibri" w:hAnsi="Calibri"/>
                      <w:bCs/>
                      <w:sz w:val="18"/>
                    </w:rPr>
                  </w:pPr>
                  <w:r>
                    <w:rPr>
                      <w:rFonts w:ascii="Calibri" w:hAnsi="Calibri"/>
                      <w:bCs/>
                      <w:sz w:val="18"/>
                    </w:rPr>
                    <w:t>$13,830</w:t>
                  </w:r>
                </w:p>
              </w:tc>
            </w:tr>
          </w:tbl>
          <w:p w14:paraId="3B584518" w14:textId="023F0FC8" w:rsidR="00302A5F" w:rsidRPr="002E2121" w:rsidRDefault="00302A5F" w:rsidP="002E2121">
            <w:pPr>
              <w:ind w:left="0"/>
              <w:rPr>
                <w:sz w:val="22"/>
                <w:szCs w:val="22"/>
              </w:rPr>
            </w:pPr>
          </w:p>
        </w:tc>
      </w:tr>
      <w:tr w:rsidR="00344FA0" w:rsidRPr="0059414E" w14:paraId="440FE293"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3" w:type="dxa"/>
            <w:gridSpan w:val="2"/>
            <w:tcBorders>
              <w:top w:val="single" w:sz="12" w:space="0" w:color="BFBFBF" w:themeColor="background1" w:themeShade="BF"/>
            </w:tcBorders>
            <w:shd w:val="clear" w:color="auto" w:fill="F2F2F2" w:themeFill="background1" w:themeFillShade="F2"/>
            <w:vAlign w:val="center"/>
          </w:tcPr>
          <w:p w14:paraId="2001AE38" w14:textId="77777777" w:rsidR="00344FA0" w:rsidRPr="0059414E" w:rsidRDefault="00344FA0" w:rsidP="00344FA0">
            <w:pPr>
              <w:pStyle w:val="Heading3"/>
              <w:rPr>
                <w:sz w:val="18"/>
              </w:rPr>
            </w:pPr>
            <w:r w:rsidRPr="0059414E">
              <w:rPr>
                <w:sz w:val="18"/>
              </w:rPr>
              <w:t>Conclusions</w:t>
            </w:r>
          </w:p>
        </w:tc>
        <w:tc>
          <w:tcPr>
            <w:tcW w:w="8547" w:type="dxa"/>
            <w:gridSpan w:val="8"/>
            <w:tcBorders>
              <w:top w:val="single" w:sz="12" w:space="0" w:color="BFBFBF" w:themeColor="background1" w:themeShade="BF"/>
            </w:tcBorders>
            <w:shd w:val="clear" w:color="auto" w:fill="auto"/>
            <w:vAlign w:val="center"/>
          </w:tcPr>
          <w:p w14:paraId="7B854E0A" w14:textId="77777777" w:rsidR="00344FA0" w:rsidRPr="0059414E" w:rsidRDefault="00344FA0" w:rsidP="00344FA0">
            <w:pPr>
              <w:rPr>
                <w:sz w:val="22"/>
                <w:szCs w:val="22"/>
              </w:rPr>
            </w:pPr>
          </w:p>
        </w:tc>
      </w:tr>
      <w:tr w:rsidR="00344FA0" w:rsidRPr="0059414E" w14:paraId="6A91A12E"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3073EE81" w14:textId="77777777" w:rsidR="00344FA0" w:rsidRPr="0059414E" w:rsidRDefault="00344FA0" w:rsidP="00344FA0">
            <w:pPr>
              <w:rPr>
                <w:sz w:val="22"/>
                <w:szCs w:val="22"/>
              </w:rPr>
            </w:pPr>
          </w:p>
        </w:tc>
      </w:tr>
      <w:tr w:rsidR="00344FA0" w:rsidRPr="0059414E" w14:paraId="537E670C"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tcBorders>
              <w:top w:val="single" w:sz="12" w:space="0" w:color="BFBFBF" w:themeColor="background1" w:themeShade="BF"/>
            </w:tcBorders>
            <w:shd w:val="clear" w:color="auto" w:fill="F2F2F2" w:themeFill="background1" w:themeFillShade="F2"/>
            <w:vAlign w:val="center"/>
          </w:tcPr>
          <w:p w14:paraId="6FE14523" w14:textId="77777777" w:rsidR="00344FA0" w:rsidRPr="0059414E" w:rsidRDefault="00344FA0" w:rsidP="00344FA0">
            <w:pPr>
              <w:pStyle w:val="Heading3"/>
              <w:rPr>
                <w:sz w:val="18"/>
              </w:rPr>
            </w:pPr>
            <w:r w:rsidRPr="0059414E">
              <w:rPr>
                <w:sz w:val="18"/>
              </w:rPr>
              <w:t>Action items</w:t>
            </w:r>
          </w:p>
        </w:tc>
        <w:tc>
          <w:tcPr>
            <w:tcW w:w="2708" w:type="dxa"/>
            <w:gridSpan w:val="2"/>
            <w:tcBorders>
              <w:top w:val="single" w:sz="12" w:space="0" w:color="BFBFBF" w:themeColor="background1" w:themeShade="BF"/>
            </w:tcBorders>
            <w:shd w:val="clear" w:color="auto" w:fill="F2F2F2" w:themeFill="background1" w:themeFillShade="F2"/>
            <w:vAlign w:val="center"/>
          </w:tcPr>
          <w:p w14:paraId="30265158" w14:textId="77777777" w:rsidR="00344FA0" w:rsidRPr="0059414E" w:rsidRDefault="00344FA0" w:rsidP="00344FA0">
            <w:pPr>
              <w:pStyle w:val="Heading3"/>
              <w:rPr>
                <w:sz w:val="18"/>
              </w:rPr>
            </w:pPr>
            <w:r w:rsidRPr="0059414E">
              <w:rPr>
                <w:sz w:val="18"/>
              </w:rPr>
              <w:t>Person responsible</w:t>
            </w:r>
          </w:p>
        </w:tc>
        <w:tc>
          <w:tcPr>
            <w:tcW w:w="1469" w:type="dxa"/>
            <w:gridSpan w:val="3"/>
            <w:tcBorders>
              <w:top w:val="single" w:sz="12" w:space="0" w:color="BFBFBF" w:themeColor="background1" w:themeShade="BF"/>
            </w:tcBorders>
            <w:shd w:val="clear" w:color="auto" w:fill="F2F2F2" w:themeFill="background1" w:themeFillShade="F2"/>
            <w:vAlign w:val="center"/>
          </w:tcPr>
          <w:p w14:paraId="490B59BC" w14:textId="77777777" w:rsidR="00344FA0" w:rsidRPr="0059414E" w:rsidRDefault="00344FA0" w:rsidP="00344FA0">
            <w:pPr>
              <w:pStyle w:val="Heading3"/>
              <w:rPr>
                <w:sz w:val="18"/>
              </w:rPr>
            </w:pPr>
            <w:r w:rsidRPr="0059414E">
              <w:rPr>
                <w:sz w:val="18"/>
              </w:rPr>
              <w:t>Deadline</w:t>
            </w:r>
          </w:p>
        </w:tc>
      </w:tr>
      <w:tr w:rsidR="00344FA0" w:rsidRPr="0059414E" w14:paraId="7CED8EF0"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shd w:val="clear" w:color="auto" w:fill="auto"/>
            <w:vAlign w:val="center"/>
          </w:tcPr>
          <w:p w14:paraId="33442AD3" w14:textId="6C5780AC" w:rsidR="00344FA0" w:rsidRPr="0059414E" w:rsidRDefault="00344FA0" w:rsidP="00344FA0">
            <w:pPr>
              <w:rPr>
                <w:sz w:val="22"/>
                <w:szCs w:val="22"/>
              </w:rPr>
            </w:pPr>
          </w:p>
        </w:tc>
        <w:tc>
          <w:tcPr>
            <w:tcW w:w="2708" w:type="dxa"/>
            <w:gridSpan w:val="2"/>
            <w:shd w:val="clear" w:color="auto" w:fill="auto"/>
            <w:vAlign w:val="center"/>
          </w:tcPr>
          <w:p w14:paraId="592BB6F8" w14:textId="3C18CFD5" w:rsidR="00344FA0" w:rsidRPr="0059414E" w:rsidRDefault="00344FA0" w:rsidP="00344FA0">
            <w:pPr>
              <w:rPr>
                <w:sz w:val="22"/>
                <w:szCs w:val="22"/>
              </w:rPr>
            </w:pPr>
          </w:p>
        </w:tc>
        <w:tc>
          <w:tcPr>
            <w:tcW w:w="1469" w:type="dxa"/>
            <w:gridSpan w:val="3"/>
            <w:shd w:val="clear" w:color="auto" w:fill="auto"/>
            <w:vAlign w:val="center"/>
          </w:tcPr>
          <w:p w14:paraId="7D172B85" w14:textId="73A4BDFA" w:rsidR="00344FA0" w:rsidRPr="0059414E" w:rsidRDefault="00344FA0" w:rsidP="00344FA0">
            <w:pPr>
              <w:rPr>
                <w:sz w:val="22"/>
                <w:szCs w:val="22"/>
              </w:rPr>
            </w:pPr>
          </w:p>
        </w:tc>
      </w:tr>
    </w:tbl>
    <w:p w14:paraId="409196AE" w14:textId="77777777" w:rsidR="00344FA0" w:rsidRPr="0059414E" w:rsidRDefault="00344FA0">
      <w:pPr>
        <w:rPr>
          <w:sz w:val="22"/>
          <w:szCs w:val="22"/>
        </w:rPr>
      </w:pPr>
    </w:p>
    <w:tbl>
      <w:tblPr>
        <w:tblW w:w="5000" w:type="pct"/>
        <w:tblInd w:w="-5" w:type="dxa"/>
        <w:tblLayout w:type="fixed"/>
        <w:tblCellMar>
          <w:top w:w="14" w:type="dxa"/>
          <w:left w:w="0" w:type="dxa"/>
          <w:bottom w:w="14" w:type="dxa"/>
          <w:right w:w="0" w:type="dxa"/>
        </w:tblCellMar>
        <w:tblLook w:val="0000" w:firstRow="0" w:lastRow="0" w:firstColumn="0" w:lastColumn="0" w:noHBand="0" w:noVBand="0"/>
      </w:tblPr>
      <w:tblGrid>
        <w:gridCol w:w="1371"/>
        <w:gridCol w:w="162"/>
        <w:gridCol w:w="982"/>
        <w:gridCol w:w="1526"/>
        <w:gridCol w:w="1862"/>
        <w:gridCol w:w="653"/>
        <w:gridCol w:w="2055"/>
        <w:gridCol w:w="1384"/>
        <w:gridCol w:w="55"/>
        <w:gridCol w:w="30"/>
      </w:tblGrid>
      <w:tr w:rsidR="005F58B2" w:rsidRPr="0059414E" w14:paraId="5EC09B4C" w14:textId="77777777" w:rsidTr="0057274F">
        <w:trPr>
          <w:gridAfter w:val="1"/>
          <w:wAfter w:w="30" w:type="dxa"/>
        </w:trPr>
        <w:tc>
          <w:tcPr>
            <w:tcW w:w="2515" w:type="dxa"/>
            <w:gridSpan w:val="3"/>
            <w:shd w:val="clear" w:color="auto" w:fill="auto"/>
            <w:tcMar>
              <w:left w:w="0" w:type="dxa"/>
            </w:tcMar>
            <w:vAlign w:val="center"/>
          </w:tcPr>
          <w:p w14:paraId="2C4E770A" w14:textId="35A46BAF" w:rsidR="00845DD7" w:rsidRPr="00845DD7" w:rsidRDefault="00845DD7" w:rsidP="000243BB">
            <w:pPr>
              <w:ind w:left="0"/>
            </w:pPr>
          </w:p>
        </w:tc>
        <w:tc>
          <w:tcPr>
            <w:tcW w:w="4041" w:type="dxa"/>
            <w:gridSpan w:val="3"/>
            <w:shd w:val="clear" w:color="auto" w:fill="auto"/>
            <w:tcMar>
              <w:left w:w="0" w:type="dxa"/>
            </w:tcMar>
            <w:vAlign w:val="center"/>
          </w:tcPr>
          <w:p w14:paraId="59398EB3" w14:textId="77777777" w:rsidR="005F58B2" w:rsidRPr="00951F6E" w:rsidRDefault="005F58B2" w:rsidP="00093779">
            <w:pPr>
              <w:pStyle w:val="Heading4"/>
              <w:rPr>
                <w:b/>
                <w:sz w:val="22"/>
                <w:szCs w:val="22"/>
              </w:rPr>
            </w:pPr>
          </w:p>
        </w:tc>
        <w:tc>
          <w:tcPr>
            <w:tcW w:w="3494" w:type="dxa"/>
            <w:gridSpan w:val="3"/>
            <w:shd w:val="clear" w:color="auto" w:fill="auto"/>
            <w:tcMar>
              <w:left w:w="0" w:type="dxa"/>
            </w:tcMar>
            <w:vAlign w:val="center"/>
          </w:tcPr>
          <w:p w14:paraId="10246197" w14:textId="77777777" w:rsidR="005F58B2" w:rsidRPr="00951F6E" w:rsidRDefault="005F58B2" w:rsidP="00093779">
            <w:pPr>
              <w:pStyle w:val="Details"/>
              <w:rPr>
                <w:b/>
                <w:sz w:val="22"/>
                <w:szCs w:val="22"/>
              </w:rPr>
            </w:pPr>
          </w:p>
        </w:tc>
      </w:tr>
      <w:tr w:rsidR="00CF13C6" w:rsidRPr="00CF13C6" w14:paraId="1D2F253B" w14:textId="77777777" w:rsidTr="0057274F">
        <w:trPr>
          <w:gridAfter w:val="2"/>
          <w:wAfter w:w="85" w:type="dxa"/>
        </w:trPr>
        <w:tc>
          <w:tcPr>
            <w:tcW w:w="4041" w:type="dxa"/>
            <w:gridSpan w:val="4"/>
            <w:shd w:val="clear" w:color="auto" w:fill="auto"/>
            <w:tcMar>
              <w:left w:w="0" w:type="dxa"/>
            </w:tcMar>
            <w:vAlign w:val="center"/>
          </w:tcPr>
          <w:p w14:paraId="1E128A5A" w14:textId="07202596" w:rsidR="00C70B2B" w:rsidRPr="00CF13C6" w:rsidRDefault="00302A5F" w:rsidP="005B31F4">
            <w:pPr>
              <w:pStyle w:val="Heading4"/>
              <w:rPr>
                <w:b/>
                <w:color w:val="31849B" w:themeColor="accent5" w:themeShade="BF"/>
                <w:sz w:val="22"/>
                <w:szCs w:val="22"/>
              </w:rPr>
            </w:pPr>
            <w:r>
              <w:rPr>
                <w:b/>
                <w:color w:val="31849B" w:themeColor="accent5" w:themeShade="BF"/>
                <w:sz w:val="22"/>
                <w:szCs w:val="22"/>
              </w:rPr>
              <w:t>Grant Application Review</w:t>
            </w:r>
          </w:p>
        </w:tc>
        <w:tc>
          <w:tcPr>
            <w:tcW w:w="5954" w:type="dxa"/>
            <w:gridSpan w:val="4"/>
            <w:shd w:val="clear" w:color="auto" w:fill="auto"/>
            <w:tcMar>
              <w:left w:w="0" w:type="dxa"/>
            </w:tcMar>
            <w:vAlign w:val="center"/>
          </w:tcPr>
          <w:p w14:paraId="48526D12" w14:textId="69A407E0" w:rsidR="00C70B2B" w:rsidRPr="00CF13C6" w:rsidRDefault="002E4CBF" w:rsidP="005B31F4">
            <w:pPr>
              <w:pStyle w:val="Details"/>
              <w:rPr>
                <w:b/>
                <w:color w:val="31849B" w:themeColor="accent5" w:themeShade="BF"/>
                <w:sz w:val="22"/>
                <w:szCs w:val="22"/>
              </w:rPr>
            </w:pPr>
            <w:r>
              <w:rPr>
                <w:b/>
                <w:color w:val="31849B" w:themeColor="accent5" w:themeShade="BF"/>
                <w:sz w:val="22"/>
                <w:szCs w:val="22"/>
              </w:rPr>
              <w:t>Megan costigan</w:t>
            </w:r>
          </w:p>
        </w:tc>
      </w:tr>
      <w:tr w:rsidR="00344FA0" w:rsidRPr="0059414E" w14:paraId="11A71E18" w14:textId="77777777" w:rsidTr="0057274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371" w:type="dxa"/>
            <w:tcBorders>
              <w:top w:val="single" w:sz="12" w:space="0" w:color="BFBFBF" w:themeColor="background1" w:themeShade="BF"/>
            </w:tcBorders>
            <w:shd w:val="clear" w:color="auto" w:fill="F2F2F2" w:themeFill="background1" w:themeFillShade="F2"/>
            <w:vAlign w:val="center"/>
          </w:tcPr>
          <w:p w14:paraId="34B40C2B" w14:textId="77777777" w:rsidR="00344FA0" w:rsidRPr="0059414E" w:rsidRDefault="00344FA0" w:rsidP="00344FA0">
            <w:pPr>
              <w:pStyle w:val="Heading3"/>
              <w:rPr>
                <w:sz w:val="18"/>
              </w:rPr>
            </w:pPr>
            <w:r w:rsidRPr="0059414E">
              <w:rPr>
                <w:sz w:val="18"/>
              </w:rPr>
              <w:t>Discussion</w:t>
            </w:r>
          </w:p>
        </w:tc>
        <w:tc>
          <w:tcPr>
            <w:tcW w:w="8709" w:type="dxa"/>
            <w:gridSpan w:val="9"/>
            <w:tcBorders>
              <w:top w:val="single" w:sz="12" w:space="0" w:color="BFBFBF" w:themeColor="background1" w:themeShade="BF"/>
            </w:tcBorders>
            <w:shd w:val="clear" w:color="auto" w:fill="auto"/>
            <w:vAlign w:val="center"/>
          </w:tcPr>
          <w:p w14:paraId="7A43AF40" w14:textId="4B9F0F5D" w:rsidR="00344FA0" w:rsidRPr="0059414E" w:rsidRDefault="00302A5F" w:rsidP="00344FA0">
            <w:pPr>
              <w:rPr>
                <w:sz w:val="22"/>
                <w:szCs w:val="22"/>
              </w:rPr>
            </w:pPr>
            <w:r>
              <w:rPr>
                <w:sz w:val="22"/>
                <w:szCs w:val="22"/>
              </w:rPr>
              <w:t>Grant Application Review, Cycle 3 2022</w:t>
            </w:r>
          </w:p>
        </w:tc>
      </w:tr>
      <w:tr w:rsidR="00344FA0" w:rsidRPr="0059414E" w14:paraId="799C05BB" w14:textId="77777777" w:rsidTr="0057274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552BC7E3" w14:textId="77777777" w:rsidR="00302A5F" w:rsidRDefault="00302A5F" w:rsidP="00302A5F">
            <w:pPr>
              <w:pStyle w:val="NoSpacing"/>
              <w:jc w:val="center"/>
              <w:rPr>
                <w:b/>
                <w:bCs/>
              </w:rPr>
            </w:pPr>
          </w:p>
          <w:tbl>
            <w:tblPr>
              <w:tblW w:w="10250" w:type="dxa"/>
              <w:tblLayout w:type="fixed"/>
              <w:tblLook w:val="04A0" w:firstRow="1" w:lastRow="0" w:firstColumn="1" w:lastColumn="0" w:noHBand="0" w:noVBand="1"/>
            </w:tblPr>
            <w:tblGrid>
              <w:gridCol w:w="2585"/>
              <w:gridCol w:w="3615"/>
              <w:gridCol w:w="4050"/>
            </w:tblGrid>
            <w:tr w:rsidR="00302A5F" w:rsidRPr="00996D3B" w14:paraId="3650CF32" w14:textId="77777777" w:rsidTr="002E2121">
              <w:trPr>
                <w:trHeight w:val="177"/>
              </w:trPr>
              <w:tc>
                <w:tcPr>
                  <w:tcW w:w="2585" w:type="dxa"/>
                  <w:tcBorders>
                    <w:top w:val="single" w:sz="4" w:space="0" w:color="auto"/>
                    <w:left w:val="single" w:sz="4" w:space="0" w:color="auto"/>
                    <w:bottom w:val="single" w:sz="4" w:space="0" w:color="auto"/>
                    <w:right w:val="single" w:sz="4" w:space="0" w:color="auto"/>
                  </w:tcBorders>
                  <w:shd w:val="clear" w:color="auto" w:fill="55D195"/>
                  <w:noWrap/>
                  <w:vAlign w:val="bottom"/>
                  <w:hideMark/>
                </w:tcPr>
                <w:p w14:paraId="0BA02B2E" w14:textId="77777777" w:rsidR="00302A5F" w:rsidRPr="00EE7BE2" w:rsidRDefault="00302A5F" w:rsidP="00302A5F">
                  <w:pPr>
                    <w:jc w:val="center"/>
                    <w:rPr>
                      <w:rFonts w:cstheme="minorHAnsi"/>
                      <w:b/>
                      <w:bCs/>
                      <w:color w:val="FFFFFF" w:themeColor="background1"/>
                      <w:sz w:val="20"/>
                      <w:szCs w:val="20"/>
                    </w:rPr>
                  </w:pPr>
                  <w:r w:rsidRPr="00EE7BE2">
                    <w:rPr>
                      <w:rFonts w:cstheme="minorHAnsi"/>
                      <w:b/>
                      <w:bCs/>
                      <w:color w:val="FFFFFF" w:themeColor="background1"/>
                      <w:sz w:val="20"/>
                      <w:szCs w:val="20"/>
                    </w:rPr>
                    <w:t>Organization</w:t>
                  </w:r>
                </w:p>
              </w:tc>
              <w:tc>
                <w:tcPr>
                  <w:tcW w:w="3615" w:type="dxa"/>
                  <w:tcBorders>
                    <w:top w:val="single" w:sz="4" w:space="0" w:color="auto"/>
                    <w:left w:val="nil"/>
                    <w:bottom w:val="single" w:sz="4" w:space="0" w:color="auto"/>
                    <w:right w:val="single" w:sz="4" w:space="0" w:color="auto"/>
                  </w:tcBorders>
                  <w:shd w:val="clear" w:color="auto" w:fill="55D195"/>
                  <w:noWrap/>
                  <w:vAlign w:val="bottom"/>
                  <w:hideMark/>
                </w:tcPr>
                <w:p w14:paraId="1AA543C7" w14:textId="77777777" w:rsidR="00302A5F" w:rsidRPr="00EE7BE2" w:rsidRDefault="00302A5F" w:rsidP="00302A5F">
                  <w:pPr>
                    <w:jc w:val="center"/>
                    <w:rPr>
                      <w:rFonts w:cstheme="minorHAnsi"/>
                      <w:b/>
                      <w:bCs/>
                      <w:color w:val="FFFFFF" w:themeColor="background1"/>
                      <w:sz w:val="20"/>
                      <w:szCs w:val="20"/>
                    </w:rPr>
                  </w:pPr>
                  <w:r w:rsidRPr="00EE7BE2">
                    <w:rPr>
                      <w:rFonts w:cstheme="minorHAnsi"/>
                      <w:b/>
                      <w:bCs/>
                      <w:color w:val="FFFFFF" w:themeColor="background1"/>
                      <w:sz w:val="20"/>
                      <w:szCs w:val="20"/>
                    </w:rPr>
                    <w:t>Project/Program</w:t>
                  </w:r>
                </w:p>
              </w:tc>
              <w:tc>
                <w:tcPr>
                  <w:tcW w:w="4050" w:type="dxa"/>
                  <w:tcBorders>
                    <w:top w:val="single" w:sz="4" w:space="0" w:color="auto"/>
                    <w:left w:val="nil"/>
                    <w:bottom w:val="single" w:sz="4" w:space="0" w:color="auto"/>
                    <w:right w:val="single" w:sz="4" w:space="0" w:color="auto"/>
                  </w:tcBorders>
                  <w:shd w:val="clear" w:color="auto" w:fill="55D195"/>
                  <w:noWrap/>
                  <w:vAlign w:val="bottom"/>
                  <w:hideMark/>
                </w:tcPr>
                <w:p w14:paraId="5125E862" w14:textId="77777777" w:rsidR="00302A5F" w:rsidRPr="00EE7BE2" w:rsidRDefault="00302A5F" w:rsidP="00302A5F">
                  <w:pPr>
                    <w:jc w:val="center"/>
                    <w:rPr>
                      <w:rFonts w:cstheme="minorHAnsi"/>
                      <w:b/>
                      <w:bCs/>
                      <w:color w:val="FFFFFF" w:themeColor="background1"/>
                      <w:sz w:val="20"/>
                      <w:szCs w:val="20"/>
                    </w:rPr>
                  </w:pPr>
                  <w:r w:rsidRPr="00EE7BE2">
                    <w:rPr>
                      <w:rFonts w:cstheme="minorHAnsi"/>
                      <w:b/>
                      <w:bCs/>
                      <w:color w:val="FFFFFF" w:themeColor="background1"/>
                      <w:sz w:val="20"/>
                      <w:szCs w:val="20"/>
                    </w:rPr>
                    <w:t>Request Amount</w:t>
                  </w:r>
                </w:p>
              </w:tc>
            </w:tr>
            <w:tr w:rsidR="00302A5F" w:rsidRPr="00996D3B" w14:paraId="1329C7A6" w14:textId="77777777" w:rsidTr="002E2121">
              <w:trPr>
                <w:trHeight w:val="177"/>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14:paraId="5529719A" w14:textId="77777777" w:rsidR="00302A5F" w:rsidRDefault="00302A5F" w:rsidP="00302A5F">
                  <w:pPr>
                    <w:jc w:val="center"/>
                    <w:rPr>
                      <w:rFonts w:cstheme="minorHAnsi"/>
                      <w:sz w:val="20"/>
                      <w:szCs w:val="20"/>
                    </w:rPr>
                  </w:pPr>
                  <w:r>
                    <w:rPr>
                      <w:rFonts w:cstheme="minorHAnsi"/>
                      <w:sz w:val="20"/>
                      <w:szCs w:val="20"/>
                    </w:rPr>
                    <w:t>Girl Scouts of Central Illinois</w:t>
                  </w:r>
                </w:p>
                <w:p w14:paraId="31F802E1" w14:textId="77777777" w:rsidR="00302A5F" w:rsidRPr="00897B28" w:rsidRDefault="00302A5F" w:rsidP="00302A5F">
                  <w:pPr>
                    <w:rPr>
                      <w:rFonts w:cstheme="minorHAnsi"/>
                      <w:sz w:val="20"/>
                      <w:szCs w:val="20"/>
                    </w:rPr>
                  </w:pPr>
                </w:p>
                <w:p w14:paraId="129334BA" w14:textId="77777777" w:rsidR="00302A5F" w:rsidRPr="00EE7BE2" w:rsidRDefault="00302A5F" w:rsidP="00302A5F">
                  <w:pPr>
                    <w:jc w:val="center"/>
                    <w:rPr>
                      <w:rFonts w:cstheme="minorHAnsi"/>
                      <w:color w:val="000000"/>
                      <w:sz w:val="20"/>
                      <w:szCs w:val="20"/>
                    </w:rPr>
                  </w:pPr>
                </w:p>
              </w:tc>
              <w:tc>
                <w:tcPr>
                  <w:tcW w:w="3615" w:type="dxa"/>
                  <w:tcBorders>
                    <w:top w:val="nil"/>
                    <w:left w:val="nil"/>
                    <w:bottom w:val="single" w:sz="4" w:space="0" w:color="auto"/>
                    <w:right w:val="single" w:sz="4" w:space="0" w:color="auto"/>
                  </w:tcBorders>
                  <w:shd w:val="clear" w:color="auto" w:fill="auto"/>
                  <w:noWrap/>
                  <w:vAlign w:val="bottom"/>
                  <w:hideMark/>
                </w:tcPr>
                <w:p w14:paraId="345A85E2" w14:textId="77777777" w:rsidR="00302A5F" w:rsidRPr="00EE7BE2" w:rsidRDefault="00302A5F" w:rsidP="00302A5F">
                  <w:pPr>
                    <w:jc w:val="center"/>
                    <w:rPr>
                      <w:rFonts w:cstheme="minorHAnsi"/>
                      <w:sz w:val="20"/>
                      <w:szCs w:val="20"/>
                    </w:rPr>
                  </w:pPr>
                  <w:r>
                    <w:rPr>
                      <w:rFonts w:cstheme="minorHAnsi"/>
                      <w:sz w:val="20"/>
                      <w:szCs w:val="20"/>
                    </w:rPr>
                    <w:t>Leadership Experience – West Central IL</w:t>
                  </w:r>
                </w:p>
              </w:tc>
              <w:tc>
                <w:tcPr>
                  <w:tcW w:w="4050" w:type="dxa"/>
                  <w:tcBorders>
                    <w:top w:val="nil"/>
                    <w:left w:val="nil"/>
                    <w:bottom w:val="single" w:sz="4" w:space="0" w:color="auto"/>
                    <w:right w:val="single" w:sz="4" w:space="0" w:color="auto"/>
                  </w:tcBorders>
                  <w:shd w:val="clear" w:color="auto" w:fill="auto"/>
                  <w:noWrap/>
                  <w:vAlign w:val="bottom"/>
                  <w:hideMark/>
                </w:tcPr>
                <w:p w14:paraId="0FCEFF6E" w14:textId="77777777" w:rsidR="00302A5F" w:rsidRPr="00EE7BE2" w:rsidRDefault="00302A5F" w:rsidP="00302A5F">
                  <w:pPr>
                    <w:jc w:val="center"/>
                    <w:rPr>
                      <w:rFonts w:cstheme="minorHAnsi"/>
                      <w:color w:val="000000"/>
                      <w:sz w:val="20"/>
                      <w:szCs w:val="20"/>
                    </w:rPr>
                  </w:pPr>
                  <w:r>
                    <w:rPr>
                      <w:rFonts w:cstheme="minorHAnsi"/>
                      <w:color w:val="000000"/>
                      <w:sz w:val="20"/>
                      <w:szCs w:val="20"/>
                    </w:rPr>
                    <w:t>$10,000</w:t>
                  </w:r>
                </w:p>
              </w:tc>
            </w:tr>
            <w:tr w:rsidR="00302A5F" w:rsidRPr="00996D3B" w14:paraId="1038642B" w14:textId="77777777" w:rsidTr="002E2121">
              <w:trPr>
                <w:trHeight w:val="177"/>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44DCF6FB" w14:textId="77777777" w:rsidR="00302A5F" w:rsidRPr="00897B28" w:rsidRDefault="00302A5F" w:rsidP="00302A5F">
                  <w:pPr>
                    <w:jc w:val="center"/>
                    <w:rPr>
                      <w:rFonts w:cstheme="minorHAnsi"/>
                      <w:sz w:val="20"/>
                      <w:szCs w:val="20"/>
                    </w:rPr>
                  </w:pPr>
                  <w:r>
                    <w:rPr>
                      <w:rFonts w:cstheme="minorHAnsi"/>
                      <w:sz w:val="20"/>
                      <w:szCs w:val="20"/>
                    </w:rPr>
                    <w:t>North Greene Educational Foundation</w:t>
                  </w:r>
                </w:p>
              </w:tc>
              <w:tc>
                <w:tcPr>
                  <w:tcW w:w="3615" w:type="dxa"/>
                  <w:tcBorders>
                    <w:top w:val="nil"/>
                    <w:left w:val="nil"/>
                    <w:bottom w:val="single" w:sz="4" w:space="0" w:color="auto"/>
                    <w:right w:val="single" w:sz="4" w:space="0" w:color="auto"/>
                  </w:tcBorders>
                  <w:shd w:val="clear" w:color="auto" w:fill="auto"/>
                  <w:noWrap/>
                  <w:vAlign w:val="bottom"/>
                </w:tcPr>
                <w:p w14:paraId="6BFBE68E" w14:textId="77777777" w:rsidR="00302A5F" w:rsidRPr="00EE7BE2" w:rsidRDefault="00302A5F" w:rsidP="00302A5F">
                  <w:pPr>
                    <w:jc w:val="center"/>
                    <w:rPr>
                      <w:rFonts w:cstheme="minorHAnsi"/>
                      <w:sz w:val="20"/>
                      <w:szCs w:val="20"/>
                    </w:rPr>
                  </w:pPr>
                  <w:r>
                    <w:rPr>
                      <w:rFonts w:cstheme="minorHAnsi"/>
                      <w:sz w:val="20"/>
                      <w:szCs w:val="20"/>
                    </w:rPr>
                    <w:t>Vocational Expansion</w:t>
                  </w:r>
                </w:p>
                <w:p w14:paraId="39C8BA97" w14:textId="77777777" w:rsidR="00302A5F" w:rsidRPr="00EE7BE2" w:rsidRDefault="00302A5F" w:rsidP="00302A5F">
                  <w:pPr>
                    <w:jc w:val="center"/>
                    <w:rPr>
                      <w:rFonts w:cstheme="minorHAnsi"/>
                      <w:color w:val="000000"/>
                      <w:sz w:val="20"/>
                      <w:szCs w:val="20"/>
                    </w:rPr>
                  </w:pPr>
                </w:p>
              </w:tc>
              <w:tc>
                <w:tcPr>
                  <w:tcW w:w="4050" w:type="dxa"/>
                  <w:tcBorders>
                    <w:top w:val="nil"/>
                    <w:left w:val="nil"/>
                    <w:bottom w:val="single" w:sz="4" w:space="0" w:color="auto"/>
                    <w:right w:val="single" w:sz="4" w:space="0" w:color="auto"/>
                  </w:tcBorders>
                  <w:shd w:val="clear" w:color="auto" w:fill="auto"/>
                  <w:noWrap/>
                  <w:vAlign w:val="bottom"/>
                </w:tcPr>
                <w:p w14:paraId="64AB06FF" w14:textId="77777777" w:rsidR="00302A5F" w:rsidRPr="00EE7BE2" w:rsidRDefault="00302A5F" w:rsidP="00302A5F">
                  <w:pPr>
                    <w:jc w:val="center"/>
                    <w:rPr>
                      <w:rFonts w:cstheme="minorHAnsi"/>
                      <w:color w:val="000000"/>
                      <w:sz w:val="20"/>
                      <w:szCs w:val="20"/>
                    </w:rPr>
                  </w:pPr>
                  <w:r>
                    <w:rPr>
                      <w:rFonts w:cstheme="minorHAnsi"/>
                      <w:color w:val="000000"/>
                      <w:sz w:val="20"/>
                      <w:szCs w:val="20"/>
                    </w:rPr>
                    <w:t>$10,000</w:t>
                  </w:r>
                </w:p>
              </w:tc>
            </w:tr>
            <w:tr w:rsidR="00302A5F" w:rsidRPr="00996D3B" w14:paraId="6128D9E3" w14:textId="77777777" w:rsidTr="002E2121">
              <w:trPr>
                <w:trHeight w:val="177"/>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14:paraId="5E677EF1" w14:textId="77777777" w:rsidR="00302A5F" w:rsidRPr="00897B28" w:rsidRDefault="00302A5F" w:rsidP="00302A5F">
                  <w:pPr>
                    <w:jc w:val="center"/>
                    <w:rPr>
                      <w:rFonts w:cstheme="minorHAnsi"/>
                      <w:sz w:val="20"/>
                      <w:szCs w:val="20"/>
                    </w:rPr>
                  </w:pPr>
                  <w:r>
                    <w:rPr>
                      <w:rFonts w:cstheme="minorHAnsi"/>
                      <w:sz w:val="20"/>
                      <w:szCs w:val="20"/>
                    </w:rPr>
                    <w:t>YWCA of Quincy</w:t>
                  </w:r>
                </w:p>
              </w:tc>
              <w:tc>
                <w:tcPr>
                  <w:tcW w:w="3615" w:type="dxa"/>
                  <w:tcBorders>
                    <w:top w:val="nil"/>
                    <w:left w:val="nil"/>
                    <w:bottom w:val="single" w:sz="4" w:space="0" w:color="auto"/>
                    <w:right w:val="single" w:sz="4" w:space="0" w:color="auto"/>
                  </w:tcBorders>
                  <w:shd w:val="clear" w:color="auto" w:fill="auto"/>
                  <w:noWrap/>
                  <w:vAlign w:val="bottom"/>
                  <w:hideMark/>
                </w:tcPr>
                <w:p w14:paraId="437DBBAB" w14:textId="77777777" w:rsidR="00302A5F" w:rsidRPr="00EE7BE2" w:rsidRDefault="00302A5F" w:rsidP="00302A5F">
                  <w:pPr>
                    <w:jc w:val="center"/>
                    <w:rPr>
                      <w:rFonts w:cstheme="minorHAnsi"/>
                      <w:sz w:val="20"/>
                      <w:szCs w:val="20"/>
                    </w:rPr>
                  </w:pPr>
                  <w:r>
                    <w:rPr>
                      <w:rFonts w:cstheme="minorHAnsi"/>
                      <w:sz w:val="20"/>
                      <w:szCs w:val="20"/>
                    </w:rPr>
                    <w:t>Permanent Supportive Housing Utilities</w:t>
                  </w:r>
                </w:p>
                <w:p w14:paraId="499559F9" w14:textId="77777777" w:rsidR="00302A5F" w:rsidRPr="00EE7BE2" w:rsidRDefault="00302A5F" w:rsidP="00302A5F">
                  <w:pPr>
                    <w:jc w:val="center"/>
                    <w:rPr>
                      <w:rFonts w:cstheme="minorHAnsi"/>
                      <w:color w:val="000000"/>
                      <w:sz w:val="20"/>
                      <w:szCs w:val="20"/>
                    </w:rPr>
                  </w:pPr>
                </w:p>
              </w:tc>
              <w:tc>
                <w:tcPr>
                  <w:tcW w:w="4050" w:type="dxa"/>
                  <w:tcBorders>
                    <w:top w:val="nil"/>
                    <w:left w:val="nil"/>
                    <w:bottom w:val="single" w:sz="4" w:space="0" w:color="auto"/>
                    <w:right w:val="single" w:sz="4" w:space="0" w:color="auto"/>
                  </w:tcBorders>
                  <w:shd w:val="clear" w:color="auto" w:fill="auto"/>
                  <w:noWrap/>
                  <w:vAlign w:val="bottom"/>
                  <w:hideMark/>
                </w:tcPr>
                <w:p w14:paraId="01A990E9" w14:textId="77777777" w:rsidR="00302A5F" w:rsidRPr="00EE7BE2" w:rsidRDefault="00302A5F" w:rsidP="00302A5F">
                  <w:pPr>
                    <w:jc w:val="center"/>
                    <w:rPr>
                      <w:rFonts w:cstheme="minorHAnsi"/>
                      <w:color w:val="000000"/>
                      <w:sz w:val="20"/>
                      <w:szCs w:val="20"/>
                    </w:rPr>
                  </w:pPr>
                  <w:r>
                    <w:rPr>
                      <w:rFonts w:cstheme="minorHAnsi"/>
                      <w:color w:val="000000"/>
                      <w:sz w:val="20"/>
                      <w:szCs w:val="20"/>
                    </w:rPr>
                    <w:t>$4,000</w:t>
                  </w:r>
                </w:p>
              </w:tc>
            </w:tr>
          </w:tbl>
          <w:p w14:paraId="773BCFDA" w14:textId="77777777" w:rsidR="00302A5F" w:rsidRDefault="00302A5F" w:rsidP="00302A5F">
            <w:pPr>
              <w:pStyle w:val="NoSpacing"/>
              <w:jc w:val="center"/>
              <w:rPr>
                <w:b/>
                <w:bCs/>
              </w:rPr>
            </w:pPr>
          </w:p>
          <w:p w14:paraId="4CA1C333" w14:textId="77777777" w:rsidR="00302A5F" w:rsidRPr="002E4CBF" w:rsidRDefault="00302A5F" w:rsidP="00302A5F">
            <w:pPr>
              <w:pStyle w:val="NoSpacing"/>
              <w:rPr>
                <w:b/>
                <w:bCs/>
                <w:sz w:val="24"/>
                <w:szCs w:val="24"/>
              </w:rPr>
            </w:pPr>
            <w:r w:rsidRPr="002E4CBF">
              <w:rPr>
                <w:b/>
                <w:bCs/>
                <w:sz w:val="24"/>
                <w:szCs w:val="24"/>
              </w:rPr>
              <w:t>Our Goals (Review, Discussion &amp; Recommendation)</w:t>
            </w:r>
          </w:p>
          <w:p w14:paraId="74CA4FAB" w14:textId="77777777" w:rsidR="00302A5F" w:rsidRPr="002E4CBF" w:rsidRDefault="00302A5F" w:rsidP="00302A5F">
            <w:pPr>
              <w:pStyle w:val="NoSpacing"/>
              <w:rPr>
                <w:sz w:val="24"/>
                <w:szCs w:val="24"/>
              </w:rPr>
            </w:pPr>
            <w:r w:rsidRPr="002E4CBF">
              <w:rPr>
                <w:sz w:val="24"/>
                <w:szCs w:val="24"/>
                <w:u w:val="single"/>
              </w:rPr>
              <w:t>Questions to consider</w:t>
            </w:r>
            <w:r w:rsidRPr="002E4CBF">
              <w:rPr>
                <w:sz w:val="24"/>
                <w:szCs w:val="24"/>
              </w:rPr>
              <w:t>:</w:t>
            </w:r>
          </w:p>
          <w:p w14:paraId="105F52A7" w14:textId="77777777" w:rsidR="00302A5F" w:rsidRPr="002E4CBF" w:rsidRDefault="00302A5F" w:rsidP="00302A5F">
            <w:pPr>
              <w:pStyle w:val="ListParagraph"/>
              <w:numPr>
                <w:ilvl w:val="0"/>
                <w:numId w:val="21"/>
              </w:numPr>
              <w:ind w:left="504"/>
              <w:rPr>
                <w:rFonts w:ascii="Calibri" w:eastAsia="Calibri" w:hAnsi="Calibri"/>
                <w:sz w:val="24"/>
                <w:szCs w:val="24"/>
              </w:rPr>
            </w:pPr>
            <w:r w:rsidRPr="002E4CBF">
              <w:rPr>
                <w:rFonts w:ascii="Calibri" w:eastAsia="Calibri" w:hAnsi="Calibri"/>
                <w:sz w:val="24"/>
                <w:szCs w:val="24"/>
              </w:rPr>
              <w:t xml:space="preserve">Has the organization clearly communicated their request?          </w:t>
            </w:r>
          </w:p>
          <w:p w14:paraId="33F28A24" w14:textId="77777777" w:rsidR="00302A5F" w:rsidRPr="002E4CBF" w:rsidRDefault="00302A5F" w:rsidP="00302A5F">
            <w:pPr>
              <w:pStyle w:val="ListParagraph"/>
              <w:numPr>
                <w:ilvl w:val="0"/>
                <w:numId w:val="21"/>
              </w:numPr>
              <w:ind w:left="504"/>
              <w:rPr>
                <w:rFonts w:ascii="Calibri" w:eastAsia="Calibri" w:hAnsi="Calibri"/>
                <w:sz w:val="24"/>
                <w:szCs w:val="24"/>
              </w:rPr>
            </w:pPr>
            <w:r w:rsidRPr="002E4CBF">
              <w:rPr>
                <w:rFonts w:ascii="Calibri" w:eastAsia="Calibri" w:hAnsi="Calibri"/>
                <w:sz w:val="24"/>
                <w:szCs w:val="24"/>
              </w:rPr>
              <w:t xml:space="preserve">Does the organization have experience and capacity to conduct the program?  </w:t>
            </w:r>
          </w:p>
          <w:p w14:paraId="7AAA46C4" w14:textId="77777777" w:rsidR="00302A5F" w:rsidRPr="002E4CBF" w:rsidRDefault="00302A5F" w:rsidP="00302A5F">
            <w:pPr>
              <w:pStyle w:val="ListParagraph"/>
              <w:numPr>
                <w:ilvl w:val="0"/>
                <w:numId w:val="21"/>
              </w:numPr>
              <w:ind w:left="504"/>
              <w:rPr>
                <w:rFonts w:ascii="Calibri" w:eastAsia="Calibri" w:hAnsi="Calibri"/>
                <w:sz w:val="24"/>
                <w:szCs w:val="24"/>
              </w:rPr>
            </w:pPr>
            <w:r w:rsidRPr="002E4CBF">
              <w:rPr>
                <w:rFonts w:ascii="Calibri" w:eastAsia="Calibri" w:hAnsi="Calibri"/>
                <w:sz w:val="24"/>
                <w:szCs w:val="24"/>
              </w:rPr>
              <w:t xml:space="preserve">Will grant positively impact TFF Focus Areas?                                                                                       </w:t>
            </w:r>
          </w:p>
          <w:p w14:paraId="7169B62D" w14:textId="77777777" w:rsidR="00302A5F" w:rsidRPr="002E4CBF" w:rsidRDefault="00302A5F" w:rsidP="00302A5F">
            <w:pPr>
              <w:pStyle w:val="ListParagraph"/>
              <w:numPr>
                <w:ilvl w:val="0"/>
                <w:numId w:val="21"/>
              </w:numPr>
              <w:ind w:left="504"/>
              <w:rPr>
                <w:rFonts w:ascii="Calibri" w:eastAsia="Calibri" w:hAnsi="Calibri"/>
                <w:sz w:val="24"/>
                <w:szCs w:val="24"/>
              </w:rPr>
            </w:pPr>
            <w:r w:rsidRPr="002E4CBF">
              <w:rPr>
                <w:rFonts w:ascii="Calibri" w:eastAsia="Calibri" w:hAnsi="Calibri"/>
                <w:sz w:val="24"/>
                <w:szCs w:val="24"/>
              </w:rPr>
              <w:t xml:space="preserve">Are there “red flags” in the Budget that cause concern?                                                                                                                                                                        </w:t>
            </w:r>
          </w:p>
          <w:p w14:paraId="7F7EC89E" w14:textId="77777777" w:rsidR="00302A5F" w:rsidRPr="002E4CBF" w:rsidRDefault="00302A5F" w:rsidP="00302A5F">
            <w:pPr>
              <w:pStyle w:val="ListParagraph"/>
              <w:numPr>
                <w:ilvl w:val="0"/>
                <w:numId w:val="21"/>
              </w:numPr>
              <w:ind w:left="504"/>
              <w:rPr>
                <w:rFonts w:ascii="Calibri" w:eastAsia="Calibri" w:hAnsi="Calibri"/>
                <w:sz w:val="24"/>
                <w:szCs w:val="24"/>
              </w:rPr>
            </w:pPr>
            <w:r w:rsidRPr="002E4CBF">
              <w:rPr>
                <w:rFonts w:ascii="Calibri" w:eastAsia="Calibri" w:hAnsi="Calibri"/>
                <w:sz w:val="24"/>
                <w:szCs w:val="24"/>
              </w:rPr>
              <w:t xml:space="preserve">Is sustainability of this project or organization a concern?  </w:t>
            </w:r>
          </w:p>
          <w:p w14:paraId="3DE3415F" w14:textId="54CEFE61" w:rsidR="00302A5F" w:rsidRPr="002E4CBF" w:rsidRDefault="00302A5F" w:rsidP="00302A5F">
            <w:pPr>
              <w:pStyle w:val="NoSpacing"/>
              <w:numPr>
                <w:ilvl w:val="0"/>
                <w:numId w:val="21"/>
              </w:numPr>
              <w:ind w:left="504"/>
              <w:rPr>
                <w:sz w:val="24"/>
                <w:szCs w:val="24"/>
              </w:rPr>
            </w:pPr>
            <w:r w:rsidRPr="002E4CBF">
              <w:rPr>
                <w:rFonts w:ascii="Calibri" w:eastAsia="Calibri" w:hAnsi="Calibri" w:cs="Times New Roman"/>
                <w:sz w:val="24"/>
                <w:szCs w:val="24"/>
              </w:rPr>
              <w:t xml:space="preserve">Does the organization have measurable outcomes defined? </w:t>
            </w:r>
          </w:p>
          <w:p w14:paraId="2401BF8F" w14:textId="721E8F23" w:rsidR="002E4CBF" w:rsidRDefault="002E4CBF" w:rsidP="002E4CBF">
            <w:pPr>
              <w:pStyle w:val="NoSpacing"/>
              <w:rPr>
                <w:rFonts w:ascii="Calibri" w:eastAsia="Calibri" w:hAnsi="Calibri" w:cs="Times New Roman"/>
                <w:sz w:val="24"/>
                <w:szCs w:val="24"/>
              </w:rPr>
            </w:pPr>
          </w:p>
          <w:p w14:paraId="585D92DB" w14:textId="77777777" w:rsidR="000B4AFC" w:rsidRPr="002E4CBF" w:rsidRDefault="000B4AFC" w:rsidP="00FB630F">
            <w:pPr>
              <w:pStyle w:val="NoSpacing"/>
              <w:ind w:left="720"/>
              <w:rPr>
                <w:sz w:val="24"/>
                <w:szCs w:val="24"/>
              </w:rPr>
            </w:pPr>
          </w:p>
          <w:p w14:paraId="533A2B4D" w14:textId="6BE4E7C2" w:rsidR="00BF3BCB" w:rsidRPr="0059414E" w:rsidRDefault="00BF3BCB" w:rsidP="00724B50">
            <w:pPr>
              <w:pStyle w:val="ListParagraph"/>
              <w:rPr>
                <w:sz w:val="22"/>
                <w:szCs w:val="22"/>
              </w:rPr>
            </w:pPr>
          </w:p>
        </w:tc>
      </w:tr>
      <w:tr w:rsidR="00344FA0" w:rsidRPr="0059414E" w14:paraId="2A7EE185" w14:textId="77777777" w:rsidTr="0057274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3" w:type="dxa"/>
            <w:gridSpan w:val="2"/>
            <w:tcBorders>
              <w:top w:val="single" w:sz="12" w:space="0" w:color="BFBFBF" w:themeColor="background1" w:themeShade="BF"/>
            </w:tcBorders>
            <w:shd w:val="clear" w:color="auto" w:fill="F2F2F2" w:themeFill="background1" w:themeFillShade="F2"/>
            <w:vAlign w:val="center"/>
          </w:tcPr>
          <w:p w14:paraId="7194D230" w14:textId="77777777" w:rsidR="00344FA0" w:rsidRPr="0059414E" w:rsidRDefault="00344FA0" w:rsidP="00344FA0">
            <w:pPr>
              <w:pStyle w:val="Heading3"/>
              <w:rPr>
                <w:sz w:val="18"/>
              </w:rPr>
            </w:pPr>
            <w:r w:rsidRPr="0059414E">
              <w:rPr>
                <w:sz w:val="18"/>
              </w:rPr>
              <w:t>Conclusions</w:t>
            </w:r>
          </w:p>
        </w:tc>
        <w:tc>
          <w:tcPr>
            <w:tcW w:w="8547" w:type="dxa"/>
            <w:gridSpan w:val="8"/>
            <w:tcBorders>
              <w:top w:val="single" w:sz="12" w:space="0" w:color="BFBFBF" w:themeColor="background1" w:themeShade="BF"/>
            </w:tcBorders>
            <w:shd w:val="clear" w:color="auto" w:fill="auto"/>
            <w:vAlign w:val="center"/>
          </w:tcPr>
          <w:p w14:paraId="23817151" w14:textId="2D5C0D3D" w:rsidR="0057274F" w:rsidRDefault="0057274F" w:rsidP="0057274F">
            <w:pPr>
              <w:pStyle w:val="NoSpacing"/>
              <w:numPr>
                <w:ilvl w:val="0"/>
                <w:numId w:val="22"/>
              </w:numPr>
              <w:rPr>
                <w:sz w:val="24"/>
                <w:szCs w:val="24"/>
              </w:rPr>
            </w:pPr>
            <w:r>
              <w:rPr>
                <w:sz w:val="24"/>
                <w:szCs w:val="24"/>
              </w:rPr>
              <w:t>Girl Scouts of Central Illinois – voted full funding</w:t>
            </w:r>
          </w:p>
          <w:p w14:paraId="37E50313" w14:textId="7153866D" w:rsidR="0057274F" w:rsidRDefault="0057274F" w:rsidP="0057274F">
            <w:pPr>
              <w:pStyle w:val="NoSpacing"/>
              <w:numPr>
                <w:ilvl w:val="0"/>
                <w:numId w:val="22"/>
              </w:numPr>
              <w:rPr>
                <w:sz w:val="24"/>
                <w:szCs w:val="24"/>
              </w:rPr>
            </w:pPr>
            <w:r>
              <w:rPr>
                <w:sz w:val="24"/>
                <w:szCs w:val="24"/>
              </w:rPr>
              <w:t>North Greene Educational Foundation – voted full funding</w:t>
            </w:r>
          </w:p>
          <w:p w14:paraId="755073FF" w14:textId="6BA75B7D" w:rsidR="00344FA0" w:rsidRPr="0057274F" w:rsidRDefault="0057274F" w:rsidP="0057274F">
            <w:pPr>
              <w:pStyle w:val="NoSpacing"/>
              <w:numPr>
                <w:ilvl w:val="0"/>
                <w:numId w:val="22"/>
              </w:numPr>
              <w:rPr>
                <w:sz w:val="24"/>
                <w:szCs w:val="24"/>
              </w:rPr>
            </w:pPr>
            <w:r>
              <w:rPr>
                <w:sz w:val="24"/>
                <w:szCs w:val="24"/>
              </w:rPr>
              <w:t>YWCA of Quincy – voted full funding</w:t>
            </w:r>
          </w:p>
        </w:tc>
      </w:tr>
      <w:tr w:rsidR="00344FA0" w:rsidRPr="0059414E" w14:paraId="37651AE2" w14:textId="77777777" w:rsidTr="0057274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609E63BC" w14:textId="77777777" w:rsidR="00344FA0" w:rsidRPr="0059414E" w:rsidRDefault="00344FA0" w:rsidP="00344FA0">
            <w:pPr>
              <w:rPr>
                <w:sz w:val="22"/>
                <w:szCs w:val="22"/>
              </w:rPr>
            </w:pPr>
          </w:p>
        </w:tc>
      </w:tr>
      <w:tr w:rsidR="00344FA0" w:rsidRPr="0059414E" w14:paraId="40EE0AD7" w14:textId="77777777" w:rsidTr="0057274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tcBorders>
              <w:top w:val="single" w:sz="12" w:space="0" w:color="BFBFBF" w:themeColor="background1" w:themeShade="BF"/>
            </w:tcBorders>
            <w:shd w:val="clear" w:color="auto" w:fill="F2F2F2" w:themeFill="background1" w:themeFillShade="F2"/>
            <w:vAlign w:val="center"/>
          </w:tcPr>
          <w:p w14:paraId="3CC5260B" w14:textId="77777777" w:rsidR="00344FA0" w:rsidRPr="0059414E" w:rsidRDefault="00344FA0" w:rsidP="00344FA0">
            <w:pPr>
              <w:pStyle w:val="Heading3"/>
              <w:rPr>
                <w:sz w:val="18"/>
              </w:rPr>
            </w:pPr>
            <w:r w:rsidRPr="0059414E">
              <w:rPr>
                <w:sz w:val="18"/>
              </w:rPr>
              <w:t>Action items</w:t>
            </w:r>
          </w:p>
        </w:tc>
        <w:tc>
          <w:tcPr>
            <w:tcW w:w="2708" w:type="dxa"/>
            <w:gridSpan w:val="2"/>
            <w:tcBorders>
              <w:top w:val="single" w:sz="12" w:space="0" w:color="BFBFBF" w:themeColor="background1" w:themeShade="BF"/>
            </w:tcBorders>
            <w:shd w:val="clear" w:color="auto" w:fill="F2F2F2" w:themeFill="background1" w:themeFillShade="F2"/>
            <w:vAlign w:val="center"/>
          </w:tcPr>
          <w:p w14:paraId="72515AF2" w14:textId="77777777" w:rsidR="00344FA0" w:rsidRPr="0059414E" w:rsidRDefault="00344FA0" w:rsidP="00344FA0">
            <w:pPr>
              <w:pStyle w:val="Heading3"/>
              <w:rPr>
                <w:sz w:val="18"/>
              </w:rPr>
            </w:pPr>
            <w:r w:rsidRPr="0059414E">
              <w:rPr>
                <w:sz w:val="18"/>
              </w:rPr>
              <w:t>Person responsible</w:t>
            </w:r>
          </w:p>
        </w:tc>
        <w:tc>
          <w:tcPr>
            <w:tcW w:w="1469" w:type="dxa"/>
            <w:gridSpan w:val="3"/>
            <w:tcBorders>
              <w:top w:val="single" w:sz="12" w:space="0" w:color="BFBFBF" w:themeColor="background1" w:themeShade="BF"/>
            </w:tcBorders>
            <w:shd w:val="clear" w:color="auto" w:fill="F2F2F2" w:themeFill="background1" w:themeFillShade="F2"/>
            <w:vAlign w:val="center"/>
          </w:tcPr>
          <w:p w14:paraId="361AE5C8" w14:textId="77777777" w:rsidR="00344FA0" w:rsidRPr="0059414E" w:rsidRDefault="00344FA0" w:rsidP="00344FA0">
            <w:pPr>
              <w:pStyle w:val="Heading3"/>
              <w:rPr>
                <w:sz w:val="18"/>
              </w:rPr>
            </w:pPr>
            <w:r w:rsidRPr="0059414E">
              <w:rPr>
                <w:sz w:val="18"/>
              </w:rPr>
              <w:t>Deadline</w:t>
            </w:r>
          </w:p>
        </w:tc>
      </w:tr>
      <w:tr w:rsidR="00344FA0" w:rsidRPr="0059414E" w14:paraId="06FFB48C" w14:textId="77777777" w:rsidTr="0057274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shd w:val="clear" w:color="auto" w:fill="auto"/>
            <w:vAlign w:val="center"/>
          </w:tcPr>
          <w:p w14:paraId="0722A423" w14:textId="2D0D7867" w:rsidR="00344FA0" w:rsidRPr="0059414E" w:rsidRDefault="00344FA0" w:rsidP="00344FA0">
            <w:pPr>
              <w:rPr>
                <w:sz w:val="22"/>
                <w:szCs w:val="22"/>
              </w:rPr>
            </w:pPr>
          </w:p>
        </w:tc>
        <w:tc>
          <w:tcPr>
            <w:tcW w:w="2708" w:type="dxa"/>
            <w:gridSpan w:val="2"/>
            <w:shd w:val="clear" w:color="auto" w:fill="auto"/>
            <w:vAlign w:val="center"/>
          </w:tcPr>
          <w:p w14:paraId="56FF97DF" w14:textId="77777777" w:rsidR="00344FA0" w:rsidRPr="0059414E" w:rsidRDefault="00344FA0" w:rsidP="00344FA0">
            <w:pPr>
              <w:rPr>
                <w:sz w:val="22"/>
                <w:szCs w:val="22"/>
              </w:rPr>
            </w:pPr>
          </w:p>
        </w:tc>
        <w:tc>
          <w:tcPr>
            <w:tcW w:w="1469" w:type="dxa"/>
            <w:gridSpan w:val="3"/>
            <w:shd w:val="clear" w:color="auto" w:fill="auto"/>
            <w:vAlign w:val="center"/>
          </w:tcPr>
          <w:p w14:paraId="267238F4" w14:textId="77777777" w:rsidR="00344FA0" w:rsidRPr="0059414E" w:rsidRDefault="00344FA0" w:rsidP="00344FA0">
            <w:pPr>
              <w:rPr>
                <w:sz w:val="22"/>
                <w:szCs w:val="22"/>
              </w:rPr>
            </w:pPr>
          </w:p>
        </w:tc>
      </w:tr>
    </w:tbl>
    <w:p w14:paraId="1ABE126A" w14:textId="1F2DEFE2" w:rsidR="00344FA0" w:rsidRDefault="00344FA0" w:rsidP="00302A5F">
      <w:pPr>
        <w:ind w:left="0"/>
        <w:rPr>
          <w:sz w:val="22"/>
          <w:szCs w:val="22"/>
        </w:rPr>
      </w:pPr>
    </w:p>
    <w:p w14:paraId="40587BBB" w14:textId="77777777" w:rsidR="00302A5F" w:rsidRPr="0059414E" w:rsidRDefault="00302A5F" w:rsidP="00302A5F">
      <w:pPr>
        <w:ind w:left="0"/>
        <w:rPr>
          <w:sz w:val="22"/>
          <w:szCs w:val="22"/>
        </w:rPr>
      </w:pPr>
    </w:p>
    <w:bookmarkEnd w:id="2"/>
    <w:tbl>
      <w:tblPr>
        <w:tblW w:w="5000" w:type="pct"/>
        <w:tblLayout w:type="fixed"/>
        <w:tblCellMar>
          <w:top w:w="14" w:type="dxa"/>
          <w:left w:w="0" w:type="dxa"/>
          <w:bottom w:w="14" w:type="dxa"/>
          <w:right w:w="0" w:type="dxa"/>
        </w:tblCellMar>
        <w:tblLook w:val="0000" w:firstRow="0" w:lastRow="0" w:firstColumn="0" w:lastColumn="0" w:noHBand="0" w:noVBand="0"/>
      </w:tblPr>
      <w:tblGrid>
        <w:gridCol w:w="1343"/>
        <w:gridCol w:w="155"/>
        <w:gridCol w:w="711"/>
        <w:gridCol w:w="1071"/>
        <w:gridCol w:w="1361"/>
        <w:gridCol w:w="568"/>
        <w:gridCol w:w="1566"/>
        <w:gridCol w:w="1124"/>
        <w:gridCol w:w="76"/>
        <w:gridCol w:w="2105"/>
      </w:tblGrid>
      <w:tr w:rsidR="00A10AA2" w:rsidRPr="0059414E" w14:paraId="7B42B859" w14:textId="77777777" w:rsidTr="00A10AA2">
        <w:trPr>
          <w:gridAfter w:val="1"/>
          <w:wAfter w:w="6399" w:type="dxa"/>
        </w:trPr>
        <w:tc>
          <w:tcPr>
            <w:tcW w:w="6653" w:type="dxa"/>
            <w:gridSpan w:val="3"/>
            <w:shd w:val="clear" w:color="auto" w:fill="auto"/>
            <w:tcMar>
              <w:left w:w="0" w:type="dxa"/>
            </w:tcMar>
            <w:vAlign w:val="center"/>
          </w:tcPr>
          <w:p w14:paraId="08D51ECA" w14:textId="77777777" w:rsidR="00A10AA2" w:rsidRPr="0059414E" w:rsidRDefault="00A10AA2" w:rsidP="0059414E">
            <w:pPr>
              <w:pStyle w:val="Heading4"/>
              <w:rPr>
                <w:sz w:val="22"/>
                <w:szCs w:val="22"/>
              </w:rPr>
            </w:pPr>
          </w:p>
        </w:tc>
        <w:tc>
          <w:tcPr>
            <w:tcW w:w="9097" w:type="dxa"/>
            <w:gridSpan w:val="3"/>
            <w:shd w:val="clear" w:color="auto" w:fill="auto"/>
            <w:tcMar>
              <w:left w:w="0" w:type="dxa"/>
            </w:tcMar>
            <w:vAlign w:val="center"/>
          </w:tcPr>
          <w:p w14:paraId="730ADA49" w14:textId="77777777" w:rsidR="00A10AA2" w:rsidRPr="00951F6E" w:rsidRDefault="00A10AA2" w:rsidP="00093779">
            <w:pPr>
              <w:pStyle w:val="Heading4"/>
              <w:rPr>
                <w:b/>
                <w:sz w:val="22"/>
                <w:szCs w:val="22"/>
              </w:rPr>
            </w:pPr>
          </w:p>
        </w:tc>
        <w:tc>
          <w:tcPr>
            <w:tcW w:w="8361" w:type="dxa"/>
            <w:gridSpan w:val="3"/>
            <w:shd w:val="clear" w:color="auto" w:fill="auto"/>
            <w:tcMar>
              <w:left w:w="0" w:type="dxa"/>
            </w:tcMar>
            <w:vAlign w:val="center"/>
          </w:tcPr>
          <w:p w14:paraId="0265177D" w14:textId="77777777" w:rsidR="00A10AA2" w:rsidRPr="00951F6E" w:rsidRDefault="00A10AA2" w:rsidP="00093779">
            <w:pPr>
              <w:pStyle w:val="Details"/>
              <w:rPr>
                <w:b/>
                <w:sz w:val="22"/>
                <w:szCs w:val="22"/>
              </w:rPr>
            </w:pPr>
          </w:p>
        </w:tc>
      </w:tr>
      <w:tr w:rsidR="00A10AA2" w:rsidRPr="00CF13C6" w14:paraId="76018DC0" w14:textId="77777777" w:rsidTr="00A10AA2">
        <w:trPr>
          <w:gridAfter w:val="2"/>
          <w:wAfter w:w="6615" w:type="dxa"/>
        </w:trPr>
        <w:tc>
          <w:tcPr>
            <w:tcW w:w="9904" w:type="dxa"/>
            <w:gridSpan w:val="4"/>
            <w:shd w:val="clear" w:color="auto" w:fill="auto"/>
            <w:tcMar>
              <w:left w:w="0" w:type="dxa"/>
            </w:tcMar>
            <w:vAlign w:val="center"/>
          </w:tcPr>
          <w:p w14:paraId="49A73967" w14:textId="1961831D" w:rsidR="00A10AA2" w:rsidRPr="00CF13C6" w:rsidRDefault="00A10AA2" w:rsidP="005B31F4">
            <w:pPr>
              <w:pStyle w:val="Heading4"/>
              <w:rPr>
                <w:b/>
                <w:color w:val="31849B" w:themeColor="accent5" w:themeShade="BF"/>
                <w:sz w:val="22"/>
                <w:szCs w:val="22"/>
              </w:rPr>
            </w:pPr>
            <w:r>
              <w:rPr>
                <w:b/>
                <w:color w:val="31849B" w:themeColor="accent5" w:themeShade="BF"/>
                <w:sz w:val="22"/>
                <w:szCs w:val="22"/>
              </w:rPr>
              <w:t>3g special impact team</w:t>
            </w:r>
          </w:p>
        </w:tc>
        <w:tc>
          <w:tcPr>
            <w:tcW w:w="13991" w:type="dxa"/>
            <w:gridSpan w:val="4"/>
            <w:shd w:val="clear" w:color="auto" w:fill="auto"/>
            <w:tcMar>
              <w:left w:w="0" w:type="dxa"/>
            </w:tcMar>
            <w:vAlign w:val="center"/>
          </w:tcPr>
          <w:p w14:paraId="2F51F3C5" w14:textId="3FB6505A" w:rsidR="00A10AA2" w:rsidRPr="00CF13C6" w:rsidRDefault="00A10AA2" w:rsidP="005B31F4">
            <w:pPr>
              <w:pStyle w:val="Details"/>
              <w:rPr>
                <w:b/>
                <w:color w:val="31849B" w:themeColor="accent5" w:themeShade="BF"/>
                <w:sz w:val="22"/>
                <w:szCs w:val="22"/>
              </w:rPr>
            </w:pPr>
            <w:r>
              <w:rPr>
                <w:b/>
                <w:color w:val="31849B" w:themeColor="accent5" w:themeShade="BF"/>
                <w:sz w:val="22"/>
                <w:szCs w:val="22"/>
              </w:rPr>
              <w:t>Megan Costigan</w:t>
            </w:r>
          </w:p>
        </w:tc>
      </w:tr>
      <w:tr w:rsidR="00A10AA2" w:rsidRPr="0059414E" w14:paraId="38DE88CB" w14:textId="77777777" w:rsidTr="00A10AA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4031" w:type="dxa"/>
            <w:tcBorders>
              <w:top w:val="single" w:sz="12" w:space="0" w:color="BFBFBF" w:themeColor="background1" w:themeShade="BF"/>
            </w:tcBorders>
            <w:shd w:val="clear" w:color="auto" w:fill="F2F2F2" w:themeFill="background1" w:themeFillShade="F2"/>
            <w:vAlign w:val="center"/>
          </w:tcPr>
          <w:p w14:paraId="34A80001" w14:textId="77777777" w:rsidR="00A10AA2" w:rsidRPr="0059414E" w:rsidRDefault="00A10AA2" w:rsidP="00344FA0">
            <w:pPr>
              <w:pStyle w:val="Heading3"/>
              <w:rPr>
                <w:sz w:val="18"/>
              </w:rPr>
            </w:pPr>
            <w:r w:rsidRPr="0059414E">
              <w:rPr>
                <w:sz w:val="18"/>
              </w:rPr>
              <w:t>Discussion</w:t>
            </w:r>
          </w:p>
        </w:tc>
        <w:tc>
          <w:tcPr>
            <w:tcW w:w="26479" w:type="dxa"/>
            <w:gridSpan w:val="9"/>
            <w:tcBorders>
              <w:top w:val="single" w:sz="12" w:space="0" w:color="BFBFBF" w:themeColor="background1" w:themeShade="BF"/>
            </w:tcBorders>
            <w:shd w:val="clear" w:color="auto" w:fill="auto"/>
            <w:vAlign w:val="center"/>
          </w:tcPr>
          <w:p w14:paraId="2C14E694" w14:textId="604E23C3" w:rsidR="00A10AA2" w:rsidRPr="0059414E" w:rsidRDefault="00A10AA2" w:rsidP="00344FA0">
            <w:pPr>
              <w:rPr>
                <w:sz w:val="22"/>
                <w:szCs w:val="22"/>
              </w:rPr>
            </w:pPr>
            <w:r>
              <w:rPr>
                <w:sz w:val="22"/>
                <w:szCs w:val="22"/>
              </w:rPr>
              <w:t>Megan provided an overview of the draft proposal for the 3G Special Impact Team</w:t>
            </w:r>
            <w:r>
              <w:rPr>
                <w:sz w:val="22"/>
                <w:szCs w:val="22"/>
              </w:rPr>
              <w:t>. The 3G Special Impact Team would be similar to the current NGAB Special Impact Grant, but with a handful of changes. The main purpose for this change is that the pool of eligible and interested 3Gs is very minimal. The 4Gs won’t be old enough to serve on NGAB for another couple years. The 3G Special Impact Team also provides 3Gs with a different engagement opportunity. All NGAB members voiced that they liked the overall plan. No questions and no suggestions for a different name at this time. NGAB members do feel confident that we should have NGAB as it is, with some changes, when 4Gs are old enough.</w:t>
            </w:r>
          </w:p>
        </w:tc>
      </w:tr>
      <w:tr w:rsidR="00A10AA2" w:rsidRPr="0059414E" w14:paraId="4DA7B745" w14:textId="77777777" w:rsidTr="00A10AA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30510" w:type="dxa"/>
            <w:gridSpan w:val="10"/>
            <w:tcBorders>
              <w:bottom w:val="single" w:sz="12" w:space="0" w:color="BFBFBF" w:themeColor="background1" w:themeShade="BF"/>
            </w:tcBorders>
            <w:shd w:val="clear" w:color="auto" w:fill="auto"/>
            <w:vAlign w:val="center"/>
          </w:tcPr>
          <w:p w14:paraId="4C32A318" w14:textId="4746C71A" w:rsidR="00A10AA2" w:rsidRPr="00724B50" w:rsidRDefault="00A10AA2" w:rsidP="00724B50">
            <w:pPr>
              <w:ind w:left="0"/>
              <w:rPr>
                <w:sz w:val="22"/>
                <w:szCs w:val="22"/>
              </w:rPr>
            </w:pPr>
            <w:r w:rsidRPr="00724B50">
              <w:rPr>
                <w:sz w:val="22"/>
                <w:szCs w:val="22"/>
              </w:rPr>
              <w:t xml:space="preserve"> </w:t>
            </w:r>
          </w:p>
        </w:tc>
      </w:tr>
      <w:tr w:rsidR="00A10AA2" w:rsidRPr="0059414E" w14:paraId="27559880" w14:textId="77777777" w:rsidTr="00A10AA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4495" w:type="dxa"/>
            <w:gridSpan w:val="2"/>
            <w:tcBorders>
              <w:top w:val="single" w:sz="12" w:space="0" w:color="BFBFBF" w:themeColor="background1" w:themeShade="BF"/>
            </w:tcBorders>
            <w:shd w:val="clear" w:color="auto" w:fill="F2F2F2" w:themeFill="background1" w:themeFillShade="F2"/>
            <w:vAlign w:val="center"/>
          </w:tcPr>
          <w:p w14:paraId="362EACF5" w14:textId="77777777" w:rsidR="00A10AA2" w:rsidRPr="0059414E" w:rsidRDefault="00A10AA2" w:rsidP="00344FA0">
            <w:pPr>
              <w:pStyle w:val="Heading3"/>
              <w:rPr>
                <w:sz w:val="18"/>
              </w:rPr>
            </w:pPr>
            <w:r w:rsidRPr="0059414E">
              <w:rPr>
                <w:sz w:val="18"/>
              </w:rPr>
              <w:t>Conclusions</w:t>
            </w:r>
          </w:p>
        </w:tc>
        <w:tc>
          <w:tcPr>
            <w:tcW w:w="26015" w:type="dxa"/>
            <w:gridSpan w:val="8"/>
            <w:tcBorders>
              <w:top w:val="single" w:sz="12" w:space="0" w:color="BFBFBF" w:themeColor="background1" w:themeShade="BF"/>
            </w:tcBorders>
            <w:shd w:val="clear" w:color="auto" w:fill="auto"/>
            <w:vAlign w:val="center"/>
          </w:tcPr>
          <w:p w14:paraId="37ADF325" w14:textId="77777777" w:rsidR="00A10AA2" w:rsidRPr="0059414E" w:rsidRDefault="00A10AA2" w:rsidP="00344FA0">
            <w:pPr>
              <w:rPr>
                <w:sz w:val="22"/>
                <w:szCs w:val="22"/>
              </w:rPr>
            </w:pPr>
          </w:p>
        </w:tc>
      </w:tr>
      <w:tr w:rsidR="00A10AA2" w:rsidRPr="0059414E" w14:paraId="3164C645" w14:textId="77777777" w:rsidTr="00A10AA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30510" w:type="dxa"/>
            <w:gridSpan w:val="10"/>
            <w:tcBorders>
              <w:bottom w:val="single" w:sz="12" w:space="0" w:color="BFBFBF" w:themeColor="background1" w:themeShade="BF"/>
            </w:tcBorders>
            <w:shd w:val="clear" w:color="auto" w:fill="auto"/>
            <w:vAlign w:val="center"/>
          </w:tcPr>
          <w:p w14:paraId="19C839F9" w14:textId="77777777" w:rsidR="00A10AA2" w:rsidRPr="0059414E" w:rsidRDefault="00A10AA2" w:rsidP="00344FA0">
            <w:pPr>
              <w:rPr>
                <w:sz w:val="22"/>
                <w:szCs w:val="22"/>
              </w:rPr>
            </w:pPr>
          </w:p>
        </w:tc>
      </w:tr>
      <w:tr w:rsidR="00A10AA2" w:rsidRPr="0059414E" w14:paraId="132D4982" w14:textId="77777777" w:rsidTr="00A10AA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4042" w:type="dxa"/>
            <w:gridSpan w:val="5"/>
            <w:tcBorders>
              <w:top w:val="single" w:sz="12" w:space="0" w:color="BFBFBF" w:themeColor="background1" w:themeShade="BF"/>
            </w:tcBorders>
            <w:shd w:val="clear" w:color="auto" w:fill="F2F2F2" w:themeFill="background1" w:themeFillShade="F2"/>
            <w:vAlign w:val="center"/>
          </w:tcPr>
          <w:p w14:paraId="0217237B" w14:textId="77777777" w:rsidR="00A10AA2" w:rsidRPr="0059414E" w:rsidRDefault="00A10AA2" w:rsidP="00344FA0">
            <w:pPr>
              <w:pStyle w:val="Heading3"/>
              <w:rPr>
                <w:sz w:val="18"/>
              </w:rPr>
            </w:pPr>
            <w:r w:rsidRPr="0059414E">
              <w:rPr>
                <w:sz w:val="18"/>
              </w:rPr>
              <w:t>Action items</w:t>
            </w:r>
          </w:p>
        </w:tc>
        <w:tc>
          <w:tcPr>
            <w:tcW w:w="6448" w:type="dxa"/>
            <w:gridSpan w:val="2"/>
            <w:tcBorders>
              <w:top w:val="single" w:sz="12" w:space="0" w:color="BFBFBF" w:themeColor="background1" w:themeShade="BF"/>
            </w:tcBorders>
            <w:shd w:val="clear" w:color="auto" w:fill="F2F2F2" w:themeFill="background1" w:themeFillShade="F2"/>
            <w:vAlign w:val="center"/>
          </w:tcPr>
          <w:p w14:paraId="4CB8D410" w14:textId="77777777" w:rsidR="00A10AA2" w:rsidRPr="0059414E" w:rsidRDefault="00A10AA2" w:rsidP="00344FA0">
            <w:pPr>
              <w:pStyle w:val="Heading3"/>
              <w:rPr>
                <w:sz w:val="18"/>
              </w:rPr>
            </w:pPr>
            <w:r w:rsidRPr="0059414E">
              <w:rPr>
                <w:sz w:val="18"/>
              </w:rPr>
              <w:t>Person responsible</w:t>
            </w:r>
          </w:p>
        </w:tc>
        <w:tc>
          <w:tcPr>
            <w:tcW w:w="10020" w:type="dxa"/>
            <w:gridSpan w:val="3"/>
            <w:tcBorders>
              <w:top w:val="single" w:sz="12" w:space="0" w:color="BFBFBF" w:themeColor="background1" w:themeShade="BF"/>
            </w:tcBorders>
            <w:shd w:val="clear" w:color="auto" w:fill="F2F2F2" w:themeFill="background1" w:themeFillShade="F2"/>
            <w:vAlign w:val="center"/>
          </w:tcPr>
          <w:p w14:paraId="69AC545C" w14:textId="77777777" w:rsidR="00A10AA2" w:rsidRPr="0059414E" w:rsidRDefault="00A10AA2" w:rsidP="00344FA0">
            <w:pPr>
              <w:pStyle w:val="Heading3"/>
              <w:rPr>
                <w:sz w:val="18"/>
              </w:rPr>
            </w:pPr>
            <w:r w:rsidRPr="0059414E">
              <w:rPr>
                <w:sz w:val="18"/>
              </w:rPr>
              <w:t>Deadline</w:t>
            </w:r>
          </w:p>
        </w:tc>
      </w:tr>
      <w:tr w:rsidR="00A10AA2" w:rsidRPr="0059414E" w14:paraId="19FDC908" w14:textId="77777777" w:rsidTr="00A10AA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4042" w:type="dxa"/>
            <w:gridSpan w:val="5"/>
            <w:shd w:val="clear" w:color="auto" w:fill="auto"/>
            <w:vAlign w:val="center"/>
          </w:tcPr>
          <w:p w14:paraId="4B69ABE9" w14:textId="0BCF4D60" w:rsidR="00A10AA2" w:rsidRPr="0059414E" w:rsidRDefault="00A10AA2" w:rsidP="00344FA0">
            <w:pPr>
              <w:rPr>
                <w:sz w:val="22"/>
                <w:szCs w:val="22"/>
              </w:rPr>
            </w:pPr>
            <w:r>
              <w:rPr>
                <w:sz w:val="22"/>
                <w:szCs w:val="22"/>
              </w:rPr>
              <w:t>Propose 3G Special Impact Team to TFF Board at December 2022 Board meeting</w:t>
            </w:r>
          </w:p>
        </w:tc>
        <w:tc>
          <w:tcPr>
            <w:tcW w:w="6448" w:type="dxa"/>
            <w:gridSpan w:val="2"/>
            <w:shd w:val="clear" w:color="auto" w:fill="auto"/>
            <w:vAlign w:val="center"/>
          </w:tcPr>
          <w:p w14:paraId="2FF4DF83" w14:textId="3EBA3B0D" w:rsidR="00A10AA2" w:rsidRPr="0059414E" w:rsidRDefault="00A10AA2" w:rsidP="00344FA0">
            <w:pPr>
              <w:rPr>
                <w:sz w:val="22"/>
                <w:szCs w:val="22"/>
              </w:rPr>
            </w:pPr>
            <w:r>
              <w:rPr>
                <w:sz w:val="22"/>
                <w:szCs w:val="22"/>
              </w:rPr>
              <w:t>Megan</w:t>
            </w:r>
          </w:p>
        </w:tc>
        <w:tc>
          <w:tcPr>
            <w:tcW w:w="10020" w:type="dxa"/>
            <w:gridSpan w:val="3"/>
            <w:shd w:val="clear" w:color="auto" w:fill="auto"/>
            <w:vAlign w:val="center"/>
          </w:tcPr>
          <w:p w14:paraId="602F8492" w14:textId="2C6EAF4F" w:rsidR="00A10AA2" w:rsidRPr="0059414E" w:rsidRDefault="00A10AA2" w:rsidP="00344FA0">
            <w:pPr>
              <w:rPr>
                <w:sz w:val="22"/>
                <w:szCs w:val="22"/>
              </w:rPr>
            </w:pPr>
            <w:r>
              <w:rPr>
                <w:sz w:val="22"/>
                <w:szCs w:val="22"/>
              </w:rPr>
              <w:t>12/2/2022</w:t>
            </w:r>
          </w:p>
        </w:tc>
      </w:tr>
      <w:tr w:rsidR="00A10AA2" w:rsidRPr="00CF13C6" w14:paraId="27FFD9F0" w14:textId="77777777" w:rsidTr="00A10AA2">
        <w:trPr>
          <w:gridAfter w:val="2"/>
          <w:wAfter w:w="6615" w:type="dxa"/>
        </w:trPr>
        <w:tc>
          <w:tcPr>
            <w:tcW w:w="9904" w:type="dxa"/>
            <w:gridSpan w:val="4"/>
            <w:shd w:val="clear" w:color="auto" w:fill="auto"/>
            <w:tcMar>
              <w:left w:w="0" w:type="dxa"/>
            </w:tcMar>
            <w:vAlign w:val="center"/>
          </w:tcPr>
          <w:p w14:paraId="19734731" w14:textId="69F107B2" w:rsidR="00A10AA2" w:rsidRDefault="00A10AA2" w:rsidP="00011A50">
            <w:pPr>
              <w:pStyle w:val="Heading4"/>
              <w:rPr>
                <w:b/>
                <w:color w:val="31849B" w:themeColor="accent5" w:themeShade="BF"/>
                <w:sz w:val="22"/>
                <w:szCs w:val="22"/>
              </w:rPr>
            </w:pPr>
          </w:p>
          <w:p w14:paraId="5EC11612" w14:textId="77777777" w:rsidR="00A10AA2" w:rsidRPr="009A3242" w:rsidRDefault="00A10AA2" w:rsidP="009A3242"/>
          <w:p w14:paraId="7EC0877E" w14:textId="77777777" w:rsidR="00A10AA2" w:rsidRDefault="00A10AA2" w:rsidP="00011A50">
            <w:pPr>
              <w:pStyle w:val="Heading4"/>
              <w:rPr>
                <w:b/>
                <w:color w:val="31849B" w:themeColor="accent5" w:themeShade="BF"/>
                <w:sz w:val="22"/>
                <w:szCs w:val="22"/>
              </w:rPr>
            </w:pPr>
          </w:p>
          <w:p w14:paraId="184C82D5" w14:textId="4CF6B795" w:rsidR="00A10AA2" w:rsidRPr="00CF13C6" w:rsidRDefault="00A10AA2" w:rsidP="00011A50">
            <w:pPr>
              <w:pStyle w:val="Heading4"/>
              <w:rPr>
                <w:b/>
                <w:color w:val="31849B" w:themeColor="accent5" w:themeShade="BF"/>
                <w:sz w:val="22"/>
                <w:szCs w:val="22"/>
              </w:rPr>
            </w:pPr>
            <w:r>
              <w:rPr>
                <w:b/>
                <w:color w:val="31849B" w:themeColor="accent5" w:themeShade="BF"/>
                <w:sz w:val="22"/>
                <w:szCs w:val="22"/>
              </w:rPr>
              <w:t>3g/4g family grant participation</w:t>
            </w:r>
          </w:p>
        </w:tc>
        <w:tc>
          <w:tcPr>
            <w:tcW w:w="13991" w:type="dxa"/>
            <w:gridSpan w:val="4"/>
            <w:shd w:val="clear" w:color="auto" w:fill="auto"/>
            <w:tcMar>
              <w:left w:w="0" w:type="dxa"/>
            </w:tcMar>
            <w:vAlign w:val="center"/>
          </w:tcPr>
          <w:p w14:paraId="7E165F38" w14:textId="77777777" w:rsidR="00A10AA2" w:rsidRDefault="00A10AA2" w:rsidP="00011A50">
            <w:pPr>
              <w:pStyle w:val="Details"/>
              <w:rPr>
                <w:b/>
                <w:color w:val="31849B" w:themeColor="accent5" w:themeShade="BF"/>
                <w:sz w:val="22"/>
                <w:szCs w:val="22"/>
              </w:rPr>
            </w:pPr>
          </w:p>
          <w:p w14:paraId="0136B145" w14:textId="77777777" w:rsidR="00A10AA2" w:rsidRDefault="00A10AA2" w:rsidP="00011A50">
            <w:pPr>
              <w:pStyle w:val="Details"/>
              <w:rPr>
                <w:b/>
                <w:color w:val="31849B" w:themeColor="accent5" w:themeShade="BF"/>
                <w:sz w:val="22"/>
                <w:szCs w:val="22"/>
              </w:rPr>
            </w:pPr>
          </w:p>
          <w:p w14:paraId="205DC37E" w14:textId="77777777" w:rsidR="00A10AA2" w:rsidRDefault="00A10AA2" w:rsidP="00011A50">
            <w:pPr>
              <w:pStyle w:val="Details"/>
              <w:rPr>
                <w:b/>
                <w:color w:val="31849B" w:themeColor="accent5" w:themeShade="BF"/>
                <w:sz w:val="22"/>
                <w:szCs w:val="22"/>
              </w:rPr>
            </w:pPr>
          </w:p>
          <w:p w14:paraId="4A43D99B" w14:textId="3078ABA6" w:rsidR="00A10AA2" w:rsidRPr="00CF13C6" w:rsidRDefault="00A10AA2" w:rsidP="00011A50">
            <w:pPr>
              <w:pStyle w:val="Details"/>
              <w:rPr>
                <w:b/>
                <w:color w:val="31849B" w:themeColor="accent5" w:themeShade="BF"/>
                <w:sz w:val="22"/>
                <w:szCs w:val="22"/>
              </w:rPr>
            </w:pPr>
            <w:r>
              <w:rPr>
                <w:b/>
                <w:color w:val="31849B" w:themeColor="accent5" w:themeShade="BF"/>
                <w:sz w:val="22"/>
                <w:szCs w:val="22"/>
              </w:rPr>
              <w:t>Megan Costigan</w:t>
            </w:r>
          </w:p>
        </w:tc>
      </w:tr>
      <w:tr w:rsidR="00A10AA2" w:rsidRPr="0059414E" w14:paraId="6120E02E" w14:textId="77777777" w:rsidTr="00A10AA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4031" w:type="dxa"/>
            <w:tcBorders>
              <w:top w:val="single" w:sz="12" w:space="0" w:color="BFBFBF" w:themeColor="background1" w:themeShade="BF"/>
            </w:tcBorders>
            <w:shd w:val="clear" w:color="auto" w:fill="F2F2F2" w:themeFill="background1" w:themeFillShade="F2"/>
            <w:vAlign w:val="center"/>
          </w:tcPr>
          <w:p w14:paraId="1D58A2BB" w14:textId="77777777" w:rsidR="00A10AA2" w:rsidRPr="0059414E" w:rsidRDefault="00A10AA2" w:rsidP="00011A50">
            <w:pPr>
              <w:pStyle w:val="Heading3"/>
              <w:rPr>
                <w:sz w:val="18"/>
              </w:rPr>
            </w:pPr>
            <w:r w:rsidRPr="0059414E">
              <w:rPr>
                <w:sz w:val="18"/>
              </w:rPr>
              <w:t>Discussion</w:t>
            </w:r>
          </w:p>
        </w:tc>
        <w:tc>
          <w:tcPr>
            <w:tcW w:w="26479" w:type="dxa"/>
            <w:gridSpan w:val="9"/>
            <w:tcBorders>
              <w:top w:val="single" w:sz="12" w:space="0" w:color="BFBFBF" w:themeColor="background1" w:themeShade="BF"/>
            </w:tcBorders>
            <w:shd w:val="clear" w:color="auto" w:fill="auto"/>
            <w:vAlign w:val="center"/>
          </w:tcPr>
          <w:p w14:paraId="6C67B1E7" w14:textId="495D334E" w:rsidR="00A10AA2" w:rsidRPr="0059414E" w:rsidRDefault="00A10AA2" w:rsidP="00011A50">
            <w:pPr>
              <w:rPr>
                <w:sz w:val="22"/>
                <w:szCs w:val="22"/>
              </w:rPr>
            </w:pPr>
          </w:p>
        </w:tc>
      </w:tr>
      <w:tr w:rsidR="00A10AA2" w:rsidRPr="0059414E" w14:paraId="093E870D" w14:textId="77777777" w:rsidTr="00A10AA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30510" w:type="dxa"/>
            <w:gridSpan w:val="10"/>
            <w:tcBorders>
              <w:bottom w:val="single" w:sz="12" w:space="0" w:color="BFBFBF" w:themeColor="background1" w:themeShade="BF"/>
            </w:tcBorders>
            <w:shd w:val="clear" w:color="auto" w:fill="auto"/>
            <w:vAlign w:val="center"/>
          </w:tcPr>
          <w:p w14:paraId="03216560" w14:textId="0E6DAAB2" w:rsidR="00A10AA2" w:rsidRPr="00724B50" w:rsidRDefault="00A10AA2" w:rsidP="00011A50">
            <w:pPr>
              <w:ind w:left="0"/>
              <w:rPr>
                <w:sz w:val="22"/>
                <w:szCs w:val="22"/>
              </w:rPr>
            </w:pPr>
          </w:p>
          <w:tbl>
            <w:tblPr>
              <w:tblStyle w:val="TableGrid"/>
              <w:tblW w:w="9618" w:type="dxa"/>
              <w:tblLayout w:type="fixed"/>
              <w:tblLook w:val="04A0" w:firstRow="1" w:lastRow="0" w:firstColumn="1" w:lastColumn="0" w:noHBand="0" w:noVBand="1"/>
            </w:tblPr>
            <w:tblGrid>
              <w:gridCol w:w="1505"/>
              <w:gridCol w:w="1530"/>
              <w:gridCol w:w="1530"/>
              <w:gridCol w:w="1530"/>
              <w:gridCol w:w="3523"/>
            </w:tblGrid>
            <w:tr w:rsidR="00A10AA2" w:rsidRPr="0089522D" w14:paraId="68440086" w14:textId="77777777" w:rsidTr="00011A50">
              <w:trPr>
                <w:trHeight w:val="656"/>
              </w:trPr>
              <w:tc>
                <w:tcPr>
                  <w:tcW w:w="1505" w:type="dxa"/>
                </w:tcPr>
                <w:p w14:paraId="333AC002" w14:textId="77777777" w:rsidR="00A10AA2" w:rsidRPr="0089522D" w:rsidRDefault="00A10AA2" w:rsidP="00D32167">
                  <w:pPr>
                    <w:rPr>
                      <w:sz w:val="20"/>
                      <w:szCs w:val="20"/>
                    </w:rPr>
                  </w:pPr>
                </w:p>
              </w:tc>
              <w:tc>
                <w:tcPr>
                  <w:tcW w:w="1530" w:type="dxa"/>
                </w:tcPr>
                <w:p w14:paraId="6FE4E60A" w14:textId="77777777" w:rsidR="00A10AA2" w:rsidRPr="0089522D" w:rsidRDefault="00A10AA2" w:rsidP="00D32167">
                  <w:pPr>
                    <w:rPr>
                      <w:sz w:val="20"/>
                      <w:szCs w:val="20"/>
                    </w:rPr>
                  </w:pPr>
                  <w:r w:rsidRPr="0089522D">
                    <w:rPr>
                      <w:b/>
                      <w:bCs/>
                      <w:sz w:val="20"/>
                      <w:szCs w:val="20"/>
                    </w:rPr>
                    <w:t>Participation as of 5/24/2022</w:t>
                  </w:r>
                </w:p>
              </w:tc>
              <w:tc>
                <w:tcPr>
                  <w:tcW w:w="1530" w:type="dxa"/>
                </w:tcPr>
                <w:p w14:paraId="3B5A1242" w14:textId="77777777" w:rsidR="00A10AA2" w:rsidRPr="0089522D" w:rsidRDefault="00A10AA2" w:rsidP="00D32167">
                  <w:pPr>
                    <w:rPr>
                      <w:sz w:val="20"/>
                      <w:szCs w:val="20"/>
                    </w:rPr>
                  </w:pPr>
                  <w:r w:rsidRPr="0089522D">
                    <w:rPr>
                      <w:b/>
                      <w:bCs/>
                      <w:sz w:val="20"/>
                      <w:szCs w:val="20"/>
                    </w:rPr>
                    <w:t>Participation as of 7/13/2022</w:t>
                  </w:r>
                </w:p>
              </w:tc>
              <w:tc>
                <w:tcPr>
                  <w:tcW w:w="1530" w:type="dxa"/>
                </w:tcPr>
                <w:p w14:paraId="097B34F0" w14:textId="77777777" w:rsidR="00A10AA2" w:rsidRPr="0089522D" w:rsidRDefault="00A10AA2" w:rsidP="00D32167">
                  <w:pPr>
                    <w:rPr>
                      <w:b/>
                      <w:bCs/>
                      <w:sz w:val="20"/>
                      <w:szCs w:val="20"/>
                    </w:rPr>
                  </w:pPr>
                  <w:r w:rsidRPr="0089522D">
                    <w:rPr>
                      <w:b/>
                      <w:bCs/>
                      <w:sz w:val="20"/>
                      <w:szCs w:val="20"/>
                    </w:rPr>
                    <w:t>Participation as o</w:t>
                  </w:r>
                  <w:r>
                    <w:rPr>
                      <w:b/>
                      <w:bCs/>
                      <w:sz w:val="20"/>
                      <w:szCs w:val="20"/>
                    </w:rPr>
                    <w:t xml:space="preserve">f </w:t>
                  </w:r>
                  <w:r w:rsidRPr="0089522D">
                    <w:rPr>
                      <w:b/>
                      <w:bCs/>
                      <w:sz w:val="20"/>
                      <w:szCs w:val="20"/>
                    </w:rPr>
                    <w:t>8/15/2022</w:t>
                  </w:r>
                </w:p>
              </w:tc>
              <w:tc>
                <w:tcPr>
                  <w:tcW w:w="3523" w:type="dxa"/>
                </w:tcPr>
                <w:p w14:paraId="56AA8F30" w14:textId="77777777" w:rsidR="00A10AA2" w:rsidRPr="0089522D" w:rsidRDefault="00A10AA2" w:rsidP="00D32167">
                  <w:pPr>
                    <w:rPr>
                      <w:b/>
                      <w:bCs/>
                      <w:sz w:val="20"/>
                      <w:szCs w:val="20"/>
                    </w:rPr>
                  </w:pPr>
                  <w:r>
                    <w:rPr>
                      <w:b/>
                      <w:bCs/>
                      <w:sz w:val="20"/>
                      <w:szCs w:val="20"/>
                    </w:rPr>
                    <w:t>Participation as of</w:t>
                  </w:r>
                  <w:r>
                    <w:rPr>
                      <w:b/>
                      <w:bCs/>
                      <w:sz w:val="20"/>
                      <w:szCs w:val="20"/>
                    </w:rPr>
                    <w:br/>
                    <w:t>11/4/2022</w:t>
                  </w:r>
                </w:p>
              </w:tc>
            </w:tr>
            <w:tr w:rsidR="00A10AA2" w:rsidRPr="0089522D" w14:paraId="10EEE5BF" w14:textId="77777777" w:rsidTr="00011A50">
              <w:tc>
                <w:tcPr>
                  <w:tcW w:w="1505" w:type="dxa"/>
                </w:tcPr>
                <w:p w14:paraId="13D4F797" w14:textId="77777777" w:rsidR="00A10AA2" w:rsidRPr="0089522D" w:rsidRDefault="00A10AA2" w:rsidP="00D32167">
                  <w:pPr>
                    <w:rPr>
                      <w:sz w:val="20"/>
                      <w:szCs w:val="20"/>
                      <w:highlight w:val="yellow"/>
                    </w:rPr>
                  </w:pPr>
                  <w:r w:rsidRPr="0089522D">
                    <w:rPr>
                      <w:b/>
                      <w:bCs/>
                      <w:sz w:val="20"/>
                      <w:szCs w:val="20"/>
                      <w:highlight w:val="yellow"/>
                    </w:rPr>
                    <w:t>3G Next Gen</w:t>
                  </w:r>
                </w:p>
              </w:tc>
              <w:tc>
                <w:tcPr>
                  <w:tcW w:w="1530" w:type="dxa"/>
                </w:tcPr>
                <w:p w14:paraId="6C2B0656" w14:textId="77777777" w:rsidR="00A10AA2" w:rsidRPr="0089522D" w:rsidRDefault="00A10AA2" w:rsidP="00D32167">
                  <w:pPr>
                    <w:rPr>
                      <w:sz w:val="20"/>
                      <w:szCs w:val="20"/>
                    </w:rPr>
                  </w:pPr>
                  <w:r w:rsidRPr="0089522D">
                    <w:rPr>
                      <w:sz w:val="20"/>
                      <w:szCs w:val="20"/>
                    </w:rPr>
                    <w:t>16%</w:t>
                  </w:r>
                </w:p>
              </w:tc>
              <w:tc>
                <w:tcPr>
                  <w:tcW w:w="1530" w:type="dxa"/>
                </w:tcPr>
                <w:p w14:paraId="499F1112" w14:textId="77777777" w:rsidR="00A10AA2" w:rsidRPr="0089522D" w:rsidRDefault="00A10AA2" w:rsidP="00D32167">
                  <w:pPr>
                    <w:rPr>
                      <w:sz w:val="20"/>
                      <w:szCs w:val="20"/>
                    </w:rPr>
                  </w:pPr>
                  <w:r w:rsidRPr="0089522D">
                    <w:rPr>
                      <w:sz w:val="20"/>
                      <w:szCs w:val="20"/>
                    </w:rPr>
                    <w:t>20%</w:t>
                  </w:r>
                </w:p>
              </w:tc>
              <w:tc>
                <w:tcPr>
                  <w:tcW w:w="1530" w:type="dxa"/>
                </w:tcPr>
                <w:p w14:paraId="765EB4E1" w14:textId="77777777" w:rsidR="00A10AA2" w:rsidRPr="000A5158" w:rsidRDefault="00A10AA2" w:rsidP="00D32167">
                  <w:pPr>
                    <w:rPr>
                      <w:sz w:val="20"/>
                      <w:szCs w:val="20"/>
                    </w:rPr>
                  </w:pPr>
                  <w:r w:rsidRPr="000A5158">
                    <w:rPr>
                      <w:sz w:val="20"/>
                      <w:szCs w:val="20"/>
                    </w:rPr>
                    <w:t>25%</w:t>
                  </w:r>
                </w:p>
              </w:tc>
              <w:tc>
                <w:tcPr>
                  <w:tcW w:w="3523" w:type="dxa"/>
                </w:tcPr>
                <w:p w14:paraId="2A4E17AC" w14:textId="77777777" w:rsidR="00A10AA2" w:rsidRPr="0089522D" w:rsidRDefault="00A10AA2" w:rsidP="00D32167">
                  <w:pPr>
                    <w:rPr>
                      <w:b/>
                      <w:bCs/>
                      <w:sz w:val="20"/>
                      <w:szCs w:val="20"/>
                      <w:highlight w:val="yellow"/>
                    </w:rPr>
                  </w:pPr>
                  <w:r>
                    <w:rPr>
                      <w:b/>
                      <w:bCs/>
                      <w:sz w:val="20"/>
                      <w:szCs w:val="20"/>
                      <w:highlight w:val="yellow"/>
                    </w:rPr>
                    <w:t>45%</w:t>
                  </w:r>
                </w:p>
              </w:tc>
            </w:tr>
            <w:tr w:rsidR="00A10AA2" w:rsidRPr="0089522D" w14:paraId="3E23D6DE" w14:textId="77777777" w:rsidTr="00011A50">
              <w:tc>
                <w:tcPr>
                  <w:tcW w:w="1505" w:type="dxa"/>
                </w:tcPr>
                <w:p w14:paraId="37F09612" w14:textId="77777777" w:rsidR="00A10AA2" w:rsidRPr="0089522D" w:rsidRDefault="00A10AA2" w:rsidP="00D32167">
                  <w:pPr>
                    <w:rPr>
                      <w:sz w:val="20"/>
                      <w:szCs w:val="20"/>
                    </w:rPr>
                  </w:pPr>
                  <w:r w:rsidRPr="0089522D">
                    <w:rPr>
                      <w:b/>
                      <w:bCs/>
                      <w:sz w:val="20"/>
                      <w:szCs w:val="20"/>
                      <w:highlight w:val="yellow"/>
                    </w:rPr>
                    <w:t>3G Matching</w:t>
                  </w:r>
                </w:p>
              </w:tc>
              <w:tc>
                <w:tcPr>
                  <w:tcW w:w="1530" w:type="dxa"/>
                </w:tcPr>
                <w:p w14:paraId="23BA0788" w14:textId="77777777" w:rsidR="00A10AA2" w:rsidRPr="0089522D" w:rsidRDefault="00A10AA2" w:rsidP="00D32167">
                  <w:pPr>
                    <w:rPr>
                      <w:sz w:val="20"/>
                      <w:szCs w:val="20"/>
                    </w:rPr>
                  </w:pPr>
                  <w:r w:rsidRPr="0089522D">
                    <w:rPr>
                      <w:sz w:val="20"/>
                      <w:szCs w:val="20"/>
                    </w:rPr>
                    <w:t>31%</w:t>
                  </w:r>
                </w:p>
              </w:tc>
              <w:tc>
                <w:tcPr>
                  <w:tcW w:w="1530" w:type="dxa"/>
                </w:tcPr>
                <w:p w14:paraId="32BFC1D3" w14:textId="77777777" w:rsidR="00A10AA2" w:rsidRPr="0089522D" w:rsidRDefault="00A10AA2" w:rsidP="00D32167">
                  <w:pPr>
                    <w:rPr>
                      <w:sz w:val="20"/>
                      <w:szCs w:val="20"/>
                    </w:rPr>
                  </w:pPr>
                  <w:r w:rsidRPr="0089522D">
                    <w:rPr>
                      <w:sz w:val="20"/>
                      <w:szCs w:val="20"/>
                    </w:rPr>
                    <w:t>35%</w:t>
                  </w:r>
                </w:p>
              </w:tc>
              <w:tc>
                <w:tcPr>
                  <w:tcW w:w="1530" w:type="dxa"/>
                </w:tcPr>
                <w:p w14:paraId="017B9831" w14:textId="77777777" w:rsidR="00A10AA2" w:rsidRPr="000A5158" w:rsidRDefault="00A10AA2" w:rsidP="00D32167">
                  <w:pPr>
                    <w:rPr>
                      <w:sz w:val="20"/>
                      <w:szCs w:val="20"/>
                    </w:rPr>
                  </w:pPr>
                  <w:r w:rsidRPr="000A5158">
                    <w:rPr>
                      <w:sz w:val="20"/>
                      <w:szCs w:val="20"/>
                    </w:rPr>
                    <w:t>40%</w:t>
                  </w:r>
                </w:p>
              </w:tc>
              <w:tc>
                <w:tcPr>
                  <w:tcW w:w="3523" w:type="dxa"/>
                </w:tcPr>
                <w:p w14:paraId="7D8A4FC9" w14:textId="77777777" w:rsidR="00A10AA2" w:rsidRPr="0089522D" w:rsidRDefault="00A10AA2" w:rsidP="00D32167">
                  <w:pPr>
                    <w:rPr>
                      <w:b/>
                      <w:bCs/>
                      <w:sz w:val="20"/>
                      <w:szCs w:val="20"/>
                      <w:highlight w:val="yellow"/>
                    </w:rPr>
                  </w:pPr>
                  <w:r>
                    <w:rPr>
                      <w:b/>
                      <w:bCs/>
                      <w:sz w:val="20"/>
                      <w:szCs w:val="20"/>
                      <w:highlight w:val="yellow"/>
                    </w:rPr>
                    <w:t>42%</w:t>
                  </w:r>
                </w:p>
              </w:tc>
            </w:tr>
            <w:tr w:rsidR="00A10AA2" w:rsidRPr="0089522D" w14:paraId="27478C4B" w14:textId="77777777" w:rsidTr="00011A50">
              <w:tc>
                <w:tcPr>
                  <w:tcW w:w="1505" w:type="dxa"/>
                </w:tcPr>
                <w:p w14:paraId="7FF6E9F9" w14:textId="77777777" w:rsidR="00A10AA2" w:rsidRPr="0089522D" w:rsidRDefault="00A10AA2" w:rsidP="00D32167">
                  <w:pPr>
                    <w:rPr>
                      <w:sz w:val="20"/>
                      <w:szCs w:val="20"/>
                    </w:rPr>
                  </w:pPr>
                  <w:r w:rsidRPr="0089522D">
                    <w:rPr>
                      <w:b/>
                      <w:bCs/>
                      <w:sz w:val="20"/>
                      <w:szCs w:val="20"/>
                    </w:rPr>
                    <w:t>3G Invitation</w:t>
                  </w:r>
                </w:p>
              </w:tc>
              <w:tc>
                <w:tcPr>
                  <w:tcW w:w="1530" w:type="dxa"/>
                </w:tcPr>
                <w:p w14:paraId="3E7AE1CE" w14:textId="77777777" w:rsidR="00A10AA2" w:rsidRPr="0089522D" w:rsidRDefault="00A10AA2" w:rsidP="00D32167">
                  <w:pPr>
                    <w:rPr>
                      <w:sz w:val="20"/>
                      <w:szCs w:val="20"/>
                    </w:rPr>
                  </w:pPr>
                  <w:r w:rsidRPr="0089522D">
                    <w:rPr>
                      <w:sz w:val="20"/>
                      <w:szCs w:val="20"/>
                    </w:rPr>
                    <w:t>19%</w:t>
                  </w:r>
                </w:p>
              </w:tc>
              <w:tc>
                <w:tcPr>
                  <w:tcW w:w="1530" w:type="dxa"/>
                </w:tcPr>
                <w:p w14:paraId="0B35687E" w14:textId="77777777" w:rsidR="00A10AA2" w:rsidRPr="0089522D" w:rsidRDefault="00A10AA2" w:rsidP="00D32167">
                  <w:pPr>
                    <w:rPr>
                      <w:sz w:val="20"/>
                      <w:szCs w:val="20"/>
                    </w:rPr>
                  </w:pPr>
                  <w:r w:rsidRPr="0089522D">
                    <w:rPr>
                      <w:sz w:val="20"/>
                      <w:szCs w:val="20"/>
                    </w:rPr>
                    <w:t>38%</w:t>
                  </w:r>
                </w:p>
              </w:tc>
              <w:tc>
                <w:tcPr>
                  <w:tcW w:w="1530" w:type="dxa"/>
                </w:tcPr>
                <w:p w14:paraId="1AF65649" w14:textId="77777777" w:rsidR="00A10AA2" w:rsidRPr="000A5158" w:rsidRDefault="00A10AA2" w:rsidP="00D32167">
                  <w:pPr>
                    <w:rPr>
                      <w:sz w:val="20"/>
                      <w:szCs w:val="20"/>
                    </w:rPr>
                  </w:pPr>
                  <w:r w:rsidRPr="000A5158">
                    <w:rPr>
                      <w:sz w:val="20"/>
                      <w:szCs w:val="20"/>
                    </w:rPr>
                    <w:t>87.8%</w:t>
                  </w:r>
                </w:p>
              </w:tc>
              <w:tc>
                <w:tcPr>
                  <w:tcW w:w="3523" w:type="dxa"/>
                </w:tcPr>
                <w:p w14:paraId="7758DDF2" w14:textId="77777777" w:rsidR="00A10AA2" w:rsidRPr="0089522D" w:rsidRDefault="00A10AA2" w:rsidP="00D32167">
                  <w:pPr>
                    <w:rPr>
                      <w:sz w:val="20"/>
                      <w:szCs w:val="20"/>
                    </w:rPr>
                  </w:pPr>
                </w:p>
              </w:tc>
            </w:tr>
            <w:tr w:rsidR="00A10AA2" w:rsidRPr="0089522D" w14:paraId="19C28EE2" w14:textId="77777777" w:rsidTr="00011A50">
              <w:tc>
                <w:tcPr>
                  <w:tcW w:w="1505" w:type="dxa"/>
                </w:tcPr>
                <w:p w14:paraId="7EDDEAFD" w14:textId="77777777" w:rsidR="00A10AA2" w:rsidRPr="0089522D" w:rsidRDefault="00A10AA2" w:rsidP="00D32167">
                  <w:pPr>
                    <w:rPr>
                      <w:sz w:val="20"/>
                      <w:szCs w:val="20"/>
                    </w:rPr>
                  </w:pPr>
                  <w:r w:rsidRPr="0089522D">
                    <w:rPr>
                      <w:b/>
                      <w:bCs/>
                      <w:sz w:val="20"/>
                      <w:szCs w:val="20"/>
                      <w:highlight w:val="yellow"/>
                    </w:rPr>
                    <w:t>4G Next Gen</w:t>
                  </w:r>
                </w:p>
              </w:tc>
              <w:tc>
                <w:tcPr>
                  <w:tcW w:w="1530" w:type="dxa"/>
                </w:tcPr>
                <w:p w14:paraId="228CF2A2" w14:textId="77777777" w:rsidR="00A10AA2" w:rsidRPr="0089522D" w:rsidRDefault="00A10AA2" w:rsidP="00D32167">
                  <w:pPr>
                    <w:rPr>
                      <w:sz w:val="20"/>
                      <w:szCs w:val="20"/>
                    </w:rPr>
                  </w:pPr>
                  <w:r w:rsidRPr="0089522D">
                    <w:rPr>
                      <w:sz w:val="20"/>
                      <w:szCs w:val="20"/>
                    </w:rPr>
                    <w:t>16%</w:t>
                  </w:r>
                </w:p>
              </w:tc>
              <w:tc>
                <w:tcPr>
                  <w:tcW w:w="1530" w:type="dxa"/>
                </w:tcPr>
                <w:p w14:paraId="1444FB1C" w14:textId="77777777" w:rsidR="00A10AA2" w:rsidRPr="0089522D" w:rsidRDefault="00A10AA2" w:rsidP="00D32167">
                  <w:pPr>
                    <w:rPr>
                      <w:sz w:val="20"/>
                      <w:szCs w:val="20"/>
                    </w:rPr>
                  </w:pPr>
                  <w:r w:rsidRPr="0089522D">
                    <w:rPr>
                      <w:sz w:val="20"/>
                      <w:szCs w:val="20"/>
                    </w:rPr>
                    <w:t>55%</w:t>
                  </w:r>
                </w:p>
              </w:tc>
              <w:tc>
                <w:tcPr>
                  <w:tcW w:w="1530" w:type="dxa"/>
                </w:tcPr>
                <w:p w14:paraId="356214E0" w14:textId="77777777" w:rsidR="00A10AA2" w:rsidRPr="000A5158" w:rsidRDefault="00A10AA2" w:rsidP="00D32167">
                  <w:pPr>
                    <w:rPr>
                      <w:sz w:val="20"/>
                      <w:szCs w:val="20"/>
                    </w:rPr>
                  </w:pPr>
                  <w:r w:rsidRPr="000A5158">
                    <w:rPr>
                      <w:sz w:val="20"/>
                      <w:szCs w:val="20"/>
                    </w:rPr>
                    <w:t>55%</w:t>
                  </w:r>
                </w:p>
              </w:tc>
              <w:tc>
                <w:tcPr>
                  <w:tcW w:w="3523" w:type="dxa"/>
                </w:tcPr>
                <w:p w14:paraId="0EC79598" w14:textId="77777777" w:rsidR="00A10AA2" w:rsidRPr="0089522D" w:rsidRDefault="00A10AA2" w:rsidP="00D32167">
                  <w:pPr>
                    <w:rPr>
                      <w:b/>
                      <w:bCs/>
                      <w:sz w:val="20"/>
                      <w:szCs w:val="20"/>
                      <w:highlight w:val="yellow"/>
                    </w:rPr>
                  </w:pPr>
                  <w:r>
                    <w:rPr>
                      <w:b/>
                      <w:bCs/>
                      <w:sz w:val="20"/>
                      <w:szCs w:val="20"/>
                      <w:highlight w:val="yellow"/>
                    </w:rPr>
                    <w:t>66%</w:t>
                  </w:r>
                </w:p>
              </w:tc>
            </w:tr>
            <w:tr w:rsidR="00A10AA2" w:rsidRPr="0089522D" w14:paraId="52F28237" w14:textId="77777777" w:rsidTr="00011A50">
              <w:tc>
                <w:tcPr>
                  <w:tcW w:w="1505" w:type="dxa"/>
                </w:tcPr>
                <w:p w14:paraId="57F04373" w14:textId="77777777" w:rsidR="00A10AA2" w:rsidRPr="0089522D" w:rsidRDefault="00A10AA2" w:rsidP="00D32167">
                  <w:pPr>
                    <w:rPr>
                      <w:sz w:val="20"/>
                      <w:szCs w:val="20"/>
                    </w:rPr>
                  </w:pPr>
                  <w:r w:rsidRPr="0089522D">
                    <w:rPr>
                      <w:b/>
                      <w:bCs/>
                      <w:sz w:val="20"/>
                      <w:szCs w:val="20"/>
                    </w:rPr>
                    <w:t>2G Matching</w:t>
                  </w:r>
                </w:p>
              </w:tc>
              <w:tc>
                <w:tcPr>
                  <w:tcW w:w="1530" w:type="dxa"/>
                </w:tcPr>
                <w:p w14:paraId="37587A54" w14:textId="77777777" w:rsidR="00A10AA2" w:rsidRPr="0089522D" w:rsidRDefault="00A10AA2" w:rsidP="00D32167">
                  <w:pPr>
                    <w:rPr>
                      <w:sz w:val="20"/>
                      <w:szCs w:val="20"/>
                    </w:rPr>
                  </w:pPr>
                  <w:r w:rsidRPr="0089522D">
                    <w:rPr>
                      <w:sz w:val="20"/>
                      <w:szCs w:val="20"/>
                    </w:rPr>
                    <w:t>50%</w:t>
                  </w:r>
                </w:p>
              </w:tc>
              <w:tc>
                <w:tcPr>
                  <w:tcW w:w="1530" w:type="dxa"/>
                </w:tcPr>
                <w:p w14:paraId="5859C367" w14:textId="77777777" w:rsidR="00A10AA2" w:rsidRPr="0089522D" w:rsidRDefault="00A10AA2" w:rsidP="00D32167">
                  <w:pPr>
                    <w:rPr>
                      <w:sz w:val="20"/>
                      <w:szCs w:val="20"/>
                    </w:rPr>
                  </w:pPr>
                  <w:r w:rsidRPr="0089522D">
                    <w:rPr>
                      <w:sz w:val="20"/>
                      <w:szCs w:val="20"/>
                    </w:rPr>
                    <w:t>75%</w:t>
                  </w:r>
                </w:p>
              </w:tc>
              <w:tc>
                <w:tcPr>
                  <w:tcW w:w="1530" w:type="dxa"/>
                </w:tcPr>
                <w:p w14:paraId="06AA2CEC" w14:textId="77777777" w:rsidR="00A10AA2" w:rsidRPr="0089522D" w:rsidRDefault="00A10AA2" w:rsidP="00D32167">
                  <w:pPr>
                    <w:rPr>
                      <w:sz w:val="20"/>
                      <w:szCs w:val="20"/>
                      <w:highlight w:val="yellow"/>
                    </w:rPr>
                  </w:pPr>
                  <w:r w:rsidRPr="0089522D">
                    <w:rPr>
                      <w:sz w:val="20"/>
                      <w:szCs w:val="20"/>
                    </w:rPr>
                    <w:t>75%</w:t>
                  </w:r>
                </w:p>
              </w:tc>
              <w:tc>
                <w:tcPr>
                  <w:tcW w:w="3523" w:type="dxa"/>
                </w:tcPr>
                <w:p w14:paraId="498A1FCB" w14:textId="77777777" w:rsidR="00A10AA2" w:rsidRPr="0089522D" w:rsidRDefault="00A10AA2" w:rsidP="00D32167">
                  <w:pPr>
                    <w:rPr>
                      <w:sz w:val="20"/>
                      <w:szCs w:val="20"/>
                    </w:rPr>
                  </w:pPr>
                </w:p>
              </w:tc>
            </w:tr>
            <w:tr w:rsidR="00A10AA2" w:rsidRPr="0089522D" w14:paraId="748C3181" w14:textId="77777777" w:rsidTr="00011A50">
              <w:tc>
                <w:tcPr>
                  <w:tcW w:w="1505" w:type="dxa"/>
                </w:tcPr>
                <w:p w14:paraId="3C7A5F28" w14:textId="77777777" w:rsidR="00A10AA2" w:rsidRPr="0089522D" w:rsidRDefault="00A10AA2" w:rsidP="00D32167">
                  <w:pPr>
                    <w:rPr>
                      <w:sz w:val="20"/>
                      <w:szCs w:val="20"/>
                    </w:rPr>
                  </w:pPr>
                  <w:r w:rsidRPr="0089522D">
                    <w:rPr>
                      <w:b/>
                      <w:bCs/>
                      <w:sz w:val="20"/>
                      <w:szCs w:val="20"/>
                    </w:rPr>
                    <w:t>2G Invite</w:t>
                  </w:r>
                </w:p>
              </w:tc>
              <w:tc>
                <w:tcPr>
                  <w:tcW w:w="1530" w:type="dxa"/>
                </w:tcPr>
                <w:p w14:paraId="3DA15FF1" w14:textId="77777777" w:rsidR="00A10AA2" w:rsidRPr="0089522D" w:rsidRDefault="00A10AA2" w:rsidP="00D32167">
                  <w:pPr>
                    <w:rPr>
                      <w:sz w:val="20"/>
                      <w:szCs w:val="20"/>
                    </w:rPr>
                  </w:pPr>
                  <w:r w:rsidRPr="0089522D">
                    <w:rPr>
                      <w:sz w:val="20"/>
                      <w:szCs w:val="20"/>
                    </w:rPr>
                    <w:t>31%</w:t>
                  </w:r>
                </w:p>
              </w:tc>
              <w:tc>
                <w:tcPr>
                  <w:tcW w:w="1530" w:type="dxa"/>
                </w:tcPr>
                <w:p w14:paraId="72EA754B" w14:textId="77777777" w:rsidR="00A10AA2" w:rsidRPr="0089522D" w:rsidRDefault="00A10AA2" w:rsidP="00D32167">
                  <w:pPr>
                    <w:rPr>
                      <w:sz w:val="20"/>
                      <w:szCs w:val="20"/>
                    </w:rPr>
                  </w:pPr>
                  <w:r w:rsidRPr="0089522D">
                    <w:rPr>
                      <w:sz w:val="20"/>
                      <w:szCs w:val="20"/>
                    </w:rPr>
                    <w:t>43%</w:t>
                  </w:r>
                </w:p>
              </w:tc>
              <w:tc>
                <w:tcPr>
                  <w:tcW w:w="1530" w:type="dxa"/>
                </w:tcPr>
                <w:p w14:paraId="27A2A8CC" w14:textId="77777777" w:rsidR="00A10AA2" w:rsidRPr="0089522D" w:rsidRDefault="00A10AA2" w:rsidP="00D32167">
                  <w:pPr>
                    <w:rPr>
                      <w:sz w:val="20"/>
                      <w:szCs w:val="20"/>
                    </w:rPr>
                  </w:pPr>
                  <w:r w:rsidRPr="0089522D">
                    <w:rPr>
                      <w:sz w:val="20"/>
                      <w:szCs w:val="20"/>
                    </w:rPr>
                    <w:t>100%</w:t>
                  </w:r>
                </w:p>
              </w:tc>
              <w:tc>
                <w:tcPr>
                  <w:tcW w:w="3523" w:type="dxa"/>
                </w:tcPr>
                <w:p w14:paraId="263258FA" w14:textId="77777777" w:rsidR="00A10AA2" w:rsidRPr="0089522D" w:rsidRDefault="00A10AA2" w:rsidP="00D32167">
                  <w:pPr>
                    <w:rPr>
                      <w:sz w:val="20"/>
                      <w:szCs w:val="20"/>
                    </w:rPr>
                  </w:pPr>
                </w:p>
              </w:tc>
            </w:tr>
            <w:tr w:rsidR="00A10AA2" w:rsidRPr="0089522D" w14:paraId="6AF15864" w14:textId="77777777" w:rsidTr="00011A50">
              <w:tc>
                <w:tcPr>
                  <w:tcW w:w="1505" w:type="dxa"/>
                </w:tcPr>
                <w:p w14:paraId="41541507" w14:textId="77777777" w:rsidR="00A10AA2" w:rsidRPr="0089522D" w:rsidRDefault="00A10AA2" w:rsidP="00D32167">
                  <w:pPr>
                    <w:rPr>
                      <w:sz w:val="20"/>
                      <w:szCs w:val="20"/>
                    </w:rPr>
                  </w:pPr>
                  <w:r w:rsidRPr="0089522D">
                    <w:rPr>
                      <w:b/>
                      <w:bCs/>
                      <w:sz w:val="20"/>
                      <w:szCs w:val="20"/>
                    </w:rPr>
                    <w:t>Volunteer Incentive</w:t>
                  </w:r>
                </w:p>
              </w:tc>
              <w:tc>
                <w:tcPr>
                  <w:tcW w:w="1530" w:type="dxa"/>
                </w:tcPr>
                <w:p w14:paraId="51B78E6D" w14:textId="77777777" w:rsidR="00A10AA2" w:rsidRPr="0089522D" w:rsidRDefault="00A10AA2" w:rsidP="00D32167">
                  <w:pPr>
                    <w:rPr>
                      <w:sz w:val="20"/>
                      <w:szCs w:val="20"/>
                    </w:rPr>
                  </w:pPr>
                  <w:r w:rsidRPr="0089522D">
                    <w:rPr>
                      <w:sz w:val="20"/>
                      <w:szCs w:val="20"/>
                    </w:rPr>
                    <w:t>0%</w:t>
                  </w:r>
                </w:p>
              </w:tc>
              <w:tc>
                <w:tcPr>
                  <w:tcW w:w="1530" w:type="dxa"/>
                </w:tcPr>
                <w:p w14:paraId="09DFC01F" w14:textId="77777777" w:rsidR="00A10AA2" w:rsidRPr="0089522D" w:rsidRDefault="00A10AA2" w:rsidP="00D32167">
                  <w:pPr>
                    <w:rPr>
                      <w:sz w:val="20"/>
                      <w:szCs w:val="20"/>
                    </w:rPr>
                  </w:pPr>
                  <w:r w:rsidRPr="0089522D">
                    <w:rPr>
                      <w:sz w:val="20"/>
                      <w:szCs w:val="20"/>
                    </w:rPr>
                    <w:t>0%</w:t>
                  </w:r>
                </w:p>
              </w:tc>
              <w:tc>
                <w:tcPr>
                  <w:tcW w:w="1530" w:type="dxa"/>
                </w:tcPr>
                <w:p w14:paraId="67DA148A" w14:textId="77777777" w:rsidR="00A10AA2" w:rsidRPr="0089522D" w:rsidRDefault="00A10AA2" w:rsidP="00D32167">
                  <w:pPr>
                    <w:rPr>
                      <w:sz w:val="20"/>
                      <w:szCs w:val="20"/>
                    </w:rPr>
                  </w:pPr>
                  <w:r w:rsidRPr="0089522D">
                    <w:rPr>
                      <w:sz w:val="20"/>
                      <w:szCs w:val="20"/>
                    </w:rPr>
                    <w:t>0%</w:t>
                  </w:r>
                </w:p>
              </w:tc>
              <w:tc>
                <w:tcPr>
                  <w:tcW w:w="3523" w:type="dxa"/>
                </w:tcPr>
                <w:p w14:paraId="3452E393" w14:textId="77777777" w:rsidR="00A10AA2" w:rsidRPr="0089522D" w:rsidRDefault="00A10AA2" w:rsidP="00D32167">
                  <w:pPr>
                    <w:rPr>
                      <w:sz w:val="20"/>
                      <w:szCs w:val="20"/>
                    </w:rPr>
                  </w:pPr>
                </w:p>
              </w:tc>
            </w:tr>
          </w:tbl>
          <w:p w14:paraId="454528E4" w14:textId="15734B6E" w:rsidR="00A10AA2" w:rsidRPr="00724B50" w:rsidRDefault="00A10AA2" w:rsidP="00011A50">
            <w:pPr>
              <w:ind w:left="0"/>
              <w:rPr>
                <w:sz w:val="22"/>
                <w:szCs w:val="22"/>
              </w:rPr>
            </w:pPr>
          </w:p>
        </w:tc>
      </w:tr>
      <w:tr w:rsidR="00A10AA2" w:rsidRPr="0059414E" w14:paraId="5FE113BB" w14:textId="77777777" w:rsidTr="00A10AA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4495" w:type="dxa"/>
            <w:gridSpan w:val="2"/>
            <w:tcBorders>
              <w:top w:val="single" w:sz="12" w:space="0" w:color="BFBFBF" w:themeColor="background1" w:themeShade="BF"/>
            </w:tcBorders>
            <w:shd w:val="clear" w:color="auto" w:fill="F2F2F2" w:themeFill="background1" w:themeFillShade="F2"/>
            <w:vAlign w:val="center"/>
          </w:tcPr>
          <w:p w14:paraId="3ECFB77E" w14:textId="77777777" w:rsidR="00A10AA2" w:rsidRPr="0059414E" w:rsidRDefault="00A10AA2" w:rsidP="00011A50">
            <w:pPr>
              <w:pStyle w:val="Heading3"/>
              <w:rPr>
                <w:sz w:val="18"/>
              </w:rPr>
            </w:pPr>
            <w:r w:rsidRPr="0059414E">
              <w:rPr>
                <w:sz w:val="18"/>
              </w:rPr>
              <w:t>Conclusions</w:t>
            </w:r>
          </w:p>
        </w:tc>
        <w:tc>
          <w:tcPr>
            <w:tcW w:w="26015" w:type="dxa"/>
            <w:gridSpan w:val="8"/>
            <w:tcBorders>
              <w:top w:val="single" w:sz="12" w:space="0" w:color="BFBFBF" w:themeColor="background1" w:themeShade="BF"/>
            </w:tcBorders>
            <w:shd w:val="clear" w:color="auto" w:fill="auto"/>
            <w:vAlign w:val="center"/>
          </w:tcPr>
          <w:p w14:paraId="41BF3856" w14:textId="77777777" w:rsidR="00A10AA2" w:rsidRPr="0059414E" w:rsidRDefault="00A10AA2" w:rsidP="00011A50">
            <w:pPr>
              <w:rPr>
                <w:sz w:val="22"/>
                <w:szCs w:val="22"/>
              </w:rPr>
            </w:pPr>
          </w:p>
        </w:tc>
      </w:tr>
      <w:tr w:rsidR="00A10AA2" w:rsidRPr="0059414E" w14:paraId="2CD62955" w14:textId="2A2607C4" w:rsidTr="00A10AA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30510" w:type="dxa"/>
            <w:gridSpan w:val="10"/>
            <w:tcBorders>
              <w:bottom w:val="single" w:sz="12" w:space="0" w:color="BFBFBF" w:themeColor="background1" w:themeShade="BF"/>
            </w:tcBorders>
            <w:shd w:val="clear" w:color="auto" w:fill="auto"/>
            <w:vAlign w:val="center"/>
          </w:tcPr>
          <w:p w14:paraId="58BEDAA1" w14:textId="77777777" w:rsidR="00A10AA2" w:rsidRPr="0059414E" w:rsidRDefault="00A10AA2" w:rsidP="00011A50">
            <w:pPr>
              <w:rPr>
                <w:sz w:val="22"/>
                <w:szCs w:val="22"/>
              </w:rPr>
            </w:pPr>
          </w:p>
        </w:tc>
      </w:tr>
      <w:tr w:rsidR="00A10AA2" w:rsidRPr="0059414E" w14:paraId="7262A483" w14:textId="77777777" w:rsidTr="00A10AA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4042" w:type="dxa"/>
            <w:gridSpan w:val="5"/>
            <w:tcBorders>
              <w:top w:val="single" w:sz="12" w:space="0" w:color="BFBFBF" w:themeColor="background1" w:themeShade="BF"/>
            </w:tcBorders>
            <w:shd w:val="clear" w:color="auto" w:fill="F2F2F2" w:themeFill="background1" w:themeFillShade="F2"/>
            <w:vAlign w:val="center"/>
          </w:tcPr>
          <w:p w14:paraId="2EFC695D" w14:textId="77777777" w:rsidR="00A10AA2" w:rsidRPr="0059414E" w:rsidRDefault="00A10AA2" w:rsidP="00A10AA2">
            <w:pPr>
              <w:pStyle w:val="Heading3"/>
              <w:rPr>
                <w:sz w:val="18"/>
              </w:rPr>
            </w:pPr>
            <w:r w:rsidRPr="0059414E">
              <w:rPr>
                <w:sz w:val="18"/>
              </w:rPr>
              <w:t>Action items</w:t>
            </w:r>
          </w:p>
        </w:tc>
        <w:tc>
          <w:tcPr>
            <w:tcW w:w="6448" w:type="dxa"/>
            <w:gridSpan w:val="2"/>
            <w:tcBorders>
              <w:top w:val="single" w:sz="12" w:space="0" w:color="BFBFBF" w:themeColor="background1" w:themeShade="BF"/>
            </w:tcBorders>
            <w:shd w:val="clear" w:color="auto" w:fill="F2F2F2" w:themeFill="background1" w:themeFillShade="F2"/>
            <w:vAlign w:val="center"/>
          </w:tcPr>
          <w:p w14:paraId="2462D334" w14:textId="77777777" w:rsidR="00A10AA2" w:rsidRPr="0059414E" w:rsidRDefault="00A10AA2" w:rsidP="00A10AA2">
            <w:pPr>
              <w:pStyle w:val="Heading3"/>
              <w:rPr>
                <w:sz w:val="18"/>
              </w:rPr>
            </w:pPr>
            <w:r w:rsidRPr="0059414E">
              <w:rPr>
                <w:sz w:val="18"/>
              </w:rPr>
              <w:t>Person responsible</w:t>
            </w:r>
          </w:p>
        </w:tc>
        <w:tc>
          <w:tcPr>
            <w:tcW w:w="10020" w:type="dxa"/>
            <w:gridSpan w:val="3"/>
            <w:shd w:val="clear" w:color="auto" w:fill="auto"/>
            <w:vAlign w:val="center"/>
          </w:tcPr>
          <w:p w14:paraId="7E4D3120" w14:textId="6D05618C" w:rsidR="00A10AA2" w:rsidRPr="0059414E" w:rsidRDefault="00A10AA2" w:rsidP="00A10AA2">
            <w:pPr>
              <w:pStyle w:val="Heading3"/>
              <w:rPr>
                <w:sz w:val="18"/>
              </w:rPr>
            </w:pPr>
            <w:r w:rsidRPr="0059414E">
              <w:rPr>
                <w:sz w:val="18"/>
              </w:rPr>
              <w:t>Deadline</w:t>
            </w:r>
          </w:p>
        </w:tc>
      </w:tr>
      <w:tr w:rsidR="00A10AA2" w:rsidRPr="0059414E" w14:paraId="0E665770" w14:textId="77777777" w:rsidTr="00A10AA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4042" w:type="dxa"/>
            <w:gridSpan w:val="5"/>
            <w:shd w:val="clear" w:color="auto" w:fill="auto"/>
            <w:vAlign w:val="center"/>
          </w:tcPr>
          <w:p w14:paraId="4D4E3A96" w14:textId="77777777" w:rsidR="00A10AA2" w:rsidRPr="0059414E" w:rsidRDefault="00A10AA2" w:rsidP="00A10AA2">
            <w:pPr>
              <w:rPr>
                <w:sz w:val="22"/>
                <w:szCs w:val="22"/>
              </w:rPr>
            </w:pPr>
          </w:p>
        </w:tc>
        <w:tc>
          <w:tcPr>
            <w:tcW w:w="6448" w:type="dxa"/>
            <w:gridSpan w:val="2"/>
            <w:shd w:val="clear" w:color="auto" w:fill="auto"/>
            <w:vAlign w:val="center"/>
          </w:tcPr>
          <w:p w14:paraId="4D2A7637" w14:textId="77777777" w:rsidR="00A10AA2" w:rsidRPr="0059414E" w:rsidRDefault="00A10AA2" w:rsidP="00A10AA2">
            <w:pPr>
              <w:rPr>
                <w:sz w:val="22"/>
                <w:szCs w:val="22"/>
              </w:rPr>
            </w:pPr>
          </w:p>
        </w:tc>
        <w:tc>
          <w:tcPr>
            <w:tcW w:w="10020" w:type="dxa"/>
            <w:gridSpan w:val="3"/>
            <w:shd w:val="clear" w:color="auto" w:fill="auto"/>
            <w:vAlign w:val="center"/>
          </w:tcPr>
          <w:p w14:paraId="71060122" w14:textId="77777777" w:rsidR="00A10AA2" w:rsidRPr="0059414E" w:rsidRDefault="00A10AA2" w:rsidP="00A10AA2">
            <w:pPr>
              <w:rPr>
                <w:sz w:val="22"/>
                <w:szCs w:val="22"/>
              </w:rPr>
            </w:pPr>
          </w:p>
        </w:tc>
      </w:tr>
    </w:tbl>
    <w:p w14:paraId="64D18544" w14:textId="7CB7C7F6" w:rsidR="00BB5323" w:rsidRDefault="00BB5323" w:rsidP="00DC681C">
      <w:pPr>
        <w:ind w:left="0"/>
        <w:rPr>
          <w:sz w:val="22"/>
          <w:szCs w:val="22"/>
        </w:rPr>
      </w:pPr>
    </w:p>
    <w:tbl>
      <w:tblPr>
        <w:tblW w:w="5000" w:type="pct"/>
        <w:tblInd w:w="-5" w:type="dxa"/>
        <w:tblLayout w:type="fixed"/>
        <w:tblCellMar>
          <w:top w:w="14" w:type="dxa"/>
          <w:left w:w="0" w:type="dxa"/>
          <w:bottom w:w="14" w:type="dxa"/>
          <w:right w:w="0" w:type="dxa"/>
        </w:tblCellMar>
        <w:tblLook w:val="0000" w:firstRow="0" w:lastRow="0" w:firstColumn="0" w:lastColumn="0" w:noHBand="0" w:noVBand="0"/>
      </w:tblPr>
      <w:tblGrid>
        <w:gridCol w:w="3293"/>
        <w:gridCol w:w="211"/>
        <w:gridCol w:w="2302"/>
        <w:gridCol w:w="1308"/>
        <w:gridCol w:w="1917"/>
        <w:gridCol w:w="985"/>
        <w:gridCol w:w="64"/>
      </w:tblGrid>
      <w:tr w:rsidR="00CF13C6" w:rsidRPr="00CF13C6" w14:paraId="113F424B" w14:textId="77777777" w:rsidTr="00A10AA2">
        <w:trPr>
          <w:gridAfter w:val="1"/>
          <w:wAfter w:w="181" w:type="dxa"/>
        </w:trPr>
        <w:tc>
          <w:tcPr>
            <w:tcW w:w="17564" w:type="dxa"/>
            <w:gridSpan w:val="3"/>
            <w:shd w:val="clear" w:color="auto" w:fill="auto"/>
            <w:tcMar>
              <w:left w:w="0" w:type="dxa"/>
            </w:tcMar>
            <w:vAlign w:val="center"/>
          </w:tcPr>
          <w:p w14:paraId="0FF427BF" w14:textId="77777777" w:rsidR="00D32167" w:rsidRDefault="00D32167" w:rsidP="005B31F4">
            <w:pPr>
              <w:pStyle w:val="Heading4"/>
              <w:rPr>
                <w:b/>
                <w:color w:val="31849B" w:themeColor="accent5" w:themeShade="BF"/>
                <w:sz w:val="22"/>
                <w:szCs w:val="22"/>
              </w:rPr>
            </w:pPr>
          </w:p>
          <w:p w14:paraId="499B5230" w14:textId="3B1AD899" w:rsidR="00C70B2B" w:rsidRPr="00CF13C6" w:rsidRDefault="00DC681C" w:rsidP="005B31F4">
            <w:pPr>
              <w:pStyle w:val="Heading4"/>
              <w:rPr>
                <w:b/>
                <w:color w:val="31849B" w:themeColor="accent5" w:themeShade="BF"/>
                <w:sz w:val="22"/>
                <w:szCs w:val="22"/>
              </w:rPr>
            </w:pPr>
            <w:r>
              <w:rPr>
                <w:b/>
                <w:color w:val="31849B" w:themeColor="accent5" w:themeShade="BF"/>
                <w:sz w:val="22"/>
                <w:szCs w:val="22"/>
              </w:rPr>
              <w:t>Ajourne</w:t>
            </w:r>
          </w:p>
        </w:tc>
        <w:tc>
          <w:tcPr>
            <w:tcW w:w="12675" w:type="dxa"/>
            <w:gridSpan w:val="3"/>
            <w:shd w:val="clear" w:color="auto" w:fill="auto"/>
            <w:tcMar>
              <w:left w:w="0" w:type="dxa"/>
            </w:tcMar>
            <w:vAlign w:val="center"/>
          </w:tcPr>
          <w:p w14:paraId="46F1D186" w14:textId="77777777" w:rsidR="009A3242" w:rsidRDefault="009A3242" w:rsidP="005B31F4">
            <w:pPr>
              <w:pStyle w:val="Details"/>
              <w:rPr>
                <w:b/>
                <w:color w:val="31849B" w:themeColor="accent5" w:themeShade="BF"/>
                <w:sz w:val="22"/>
                <w:szCs w:val="22"/>
              </w:rPr>
            </w:pPr>
          </w:p>
          <w:p w14:paraId="66ACE0F7" w14:textId="4821777D" w:rsidR="00C70B2B" w:rsidRPr="00CF13C6" w:rsidRDefault="00DC681C" w:rsidP="005B31F4">
            <w:pPr>
              <w:pStyle w:val="Details"/>
              <w:rPr>
                <w:b/>
                <w:color w:val="31849B" w:themeColor="accent5" w:themeShade="BF"/>
                <w:sz w:val="22"/>
                <w:szCs w:val="22"/>
              </w:rPr>
            </w:pPr>
            <w:r>
              <w:rPr>
                <w:b/>
                <w:color w:val="31849B" w:themeColor="accent5" w:themeShade="BF"/>
                <w:sz w:val="22"/>
                <w:szCs w:val="22"/>
              </w:rPr>
              <w:t>kelsey Cope</w:t>
            </w:r>
          </w:p>
        </w:tc>
      </w:tr>
      <w:tr w:rsidR="00093779" w:rsidRPr="0059414E" w14:paraId="7BA13C39" w14:textId="77777777" w:rsidTr="00A10AA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947" w:type="dxa"/>
            <w:tcBorders>
              <w:top w:val="single" w:sz="12" w:space="0" w:color="BFBFBF" w:themeColor="background1" w:themeShade="BF"/>
            </w:tcBorders>
            <w:shd w:val="clear" w:color="auto" w:fill="F2F2F2" w:themeFill="background1" w:themeFillShade="F2"/>
            <w:vAlign w:val="center"/>
          </w:tcPr>
          <w:p w14:paraId="42DEF390" w14:textId="77777777" w:rsidR="00093779" w:rsidRPr="0059414E" w:rsidRDefault="00093779" w:rsidP="00093779">
            <w:pPr>
              <w:pStyle w:val="Heading3"/>
              <w:rPr>
                <w:sz w:val="18"/>
              </w:rPr>
            </w:pPr>
            <w:r w:rsidRPr="0059414E">
              <w:rPr>
                <w:sz w:val="18"/>
              </w:rPr>
              <w:t>Discussion</w:t>
            </w:r>
          </w:p>
        </w:tc>
        <w:tc>
          <w:tcPr>
            <w:tcW w:w="20473" w:type="dxa"/>
            <w:gridSpan w:val="6"/>
            <w:tcBorders>
              <w:top w:val="single" w:sz="12" w:space="0" w:color="BFBFBF" w:themeColor="background1" w:themeShade="BF"/>
            </w:tcBorders>
            <w:shd w:val="clear" w:color="auto" w:fill="auto"/>
            <w:vAlign w:val="center"/>
          </w:tcPr>
          <w:p w14:paraId="7E32BD9D" w14:textId="77777777" w:rsidR="00093779" w:rsidRPr="0059414E" w:rsidRDefault="00093779" w:rsidP="00093779">
            <w:pPr>
              <w:rPr>
                <w:sz w:val="22"/>
                <w:szCs w:val="22"/>
              </w:rPr>
            </w:pPr>
          </w:p>
        </w:tc>
      </w:tr>
      <w:tr w:rsidR="00093779" w:rsidRPr="0059414E" w14:paraId="02888439" w14:textId="77777777" w:rsidTr="00A10AA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30420" w:type="dxa"/>
            <w:gridSpan w:val="7"/>
            <w:tcBorders>
              <w:bottom w:val="single" w:sz="12" w:space="0" w:color="BFBFBF" w:themeColor="background1" w:themeShade="BF"/>
            </w:tcBorders>
            <w:shd w:val="clear" w:color="auto" w:fill="auto"/>
            <w:vAlign w:val="center"/>
          </w:tcPr>
          <w:p w14:paraId="4375CD4A" w14:textId="77777777" w:rsidR="002E2121" w:rsidRDefault="002E2121" w:rsidP="002E2121">
            <w:pPr>
              <w:rPr>
                <w:sz w:val="22"/>
                <w:szCs w:val="22"/>
              </w:rPr>
            </w:pPr>
            <w:r>
              <w:rPr>
                <w:sz w:val="22"/>
                <w:szCs w:val="22"/>
              </w:rPr>
              <w:t xml:space="preserve">Kelsey and Megan thanked NGAB members for their service on NGAB this year. Kelsey also confirmed this is the last meeting for the year. </w:t>
            </w:r>
          </w:p>
          <w:p w14:paraId="19515E56" w14:textId="77777777" w:rsidR="002E2121" w:rsidRDefault="002E2121" w:rsidP="002E2121">
            <w:pPr>
              <w:rPr>
                <w:sz w:val="22"/>
                <w:szCs w:val="22"/>
              </w:rPr>
            </w:pPr>
          </w:p>
          <w:p w14:paraId="73905136" w14:textId="619CC389" w:rsidR="00093779" w:rsidRPr="0059414E" w:rsidRDefault="002E2121" w:rsidP="002E2121">
            <w:pPr>
              <w:rPr>
                <w:sz w:val="22"/>
                <w:szCs w:val="22"/>
              </w:rPr>
            </w:pPr>
            <w:r>
              <w:rPr>
                <w:sz w:val="22"/>
                <w:szCs w:val="22"/>
              </w:rPr>
              <w:t>Megan asked NGAB members to keep an eye out for an end-of-year feedback survey.</w:t>
            </w:r>
          </w:p>
        </w:tc>
      </w:tr>
      <w:tr w:rsidR="00093779" w:rsidRPr="0059414E" w14:paraId="2F95E2F9" w14:textId="77777777" w:rsidTr="00A10AA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579" w:type="dxa"/>
            <w:gridSpan w:val="2"/>
            <w:tcBorders>
              <w:top w:val="single" w:sz="12" w:space="0" w:color="BFBFBF" w:themeColor="background1" w:themeShade="BF"/>
            </w:tcBorders>
            <w:shd w:val="clear" w:color="auto" w:fill="F2F2F2" w:themeFill="background1" w:themeFillShade="F2"/>
            <w:vAlign w:val="center"/>
          </w:tcPr>
          <w:p w14:paraId="4A453F12" w14:textId="77777777" w:rsidR="00093779" w:rsidRPr="0059414E" w:rsidRDefault="00093779" w:rsidP="00093779">
            <w:pPr>
              <w:pStyle w:val="Heading3"/>
              <w:rPr>
                <w:sz w:val="18"/>
              </w:rPr>
            </w:pPr>
            <w:r w:rsidRPr="0059414E">
              <w:rPr>
                <w:sz w:val="18"/>
              </w:rPr>
              <w:t>Conclusions</w:t>
            </w:r>
          </w:p>
        </w:tc>
        <w:tc>
          <w:tcPr>
            <w:tcW w:w="19841" w:type="dxa"/>
            <w:gridSpan w:val="5"/>
            <w:tcBorders>
              <w:top w:val="single" w:sz="12" w:space="0" w:color="BFBFBF" w:themeColor="background1" w:themeShade="BF"/>
            </w:tcBorders>
            <w:shd w:val="clear" w:color="auto" w:fill="auto"/>
            <w:vAlign w:val="center"/>
          </w:tcPr>
          <w:p w14:paraId="5D917081" w14:textId="77777777" w:rsidR="00093779" w:rsidRPr="0059414E" w:rsidRDefault="00093779" w:rsidP="00093779">
            <w:pPr>
              <w:rPr>
                <w:sz w:val="22"/>
                <w:szCs w:val="22"/>
              </w:rPr>
            </w:pPr>
          </w:p>
        </w:tc>
      </w:tr>
      <w:tr w:rsidR="00093779" w:rsidRPr="0059414E" w14:paraId="11E4DFF9" w14:textId="77777777" w:rsidTr="00A10AA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30420" w:type="dxa"/>
            <w:gridSpan w:val="7"/>
            <w:tcBorders>
              <w:bottom w:val="single" w:sz="12" w:space="0" w:color="BFBFBF" w:themeColor="background1" w:themeShade="BF"/>
            </w:tcBorders>
            <w:shd w:val="clear" w:color="auto" w:fill="auto"/>
            <w:vAlign w:val="center"/>
          </w:tcPr>
          <w:p w14:paraId="243149B1" w14:textId="77777777" w:rsidR="00093779" w:rsidRPr="0059414E" w:rsidRDefault="00093779" w:rsidP="00093779">
            <w:pPr>
              <w:rPr>
                <w:sz w:val="22"/>
                <w:szCs w:val="22"/>
              </w:rPr>
            </w:pPr>
          </w:p>
        </w:tc>
      </w:tr>
      <w:tr w:rsidR="00093779" w:rsidRPr="0059414E" w14:paraId="218AD0A1" w14:textId="77777777" w:rsidTr="00A10AA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21528" w:type="dxa"/>
            <w:gridSpan w:val="4"/>
            <w:tcBorders>
              <w:top w:val="single" w:sz="12" w:space="0" w:color="BFBFBF" w:themeColor="background1" w:themeShade="BF"/>
            </w:tcBorders>
            <w:shd w:val="clear" w:color="auto" w:fill="F2F2F2" w:themeFill="background1" w:themeFillShade="F2"/>
            <w:vAlign w:val="center"/>
          </w:tcPr>
          <w:p w14:paraId="147110AD" w14:textId="77777777" w:rsidR="00093779" w:rsidRPr="0059414E" w:rsidRDefault="00093779" w:rsidP="00093779">
            <w:pPr>
              <w:pStyle w:val="Heading3"/>
              <w:rPr>
                <w:sz w:val="18"/>
              </w:rPr>
            </w:pPr>
            <w:r w:rsidRPr="0059414E">
              <w:rPr>
                <w:sz w:val="18"/>
              </w:rPr>
              <w:t>Action items</w:t>
            </w:r>
          </w:p>
        </w:tc>
        <w:tc>
          <w:tcPr>
            <w:tcW w:w="5765" w:type="dxa"/>
            <w:tcBorders>
              <w:top w:val="single" w:sz="12" w:space="0" w:color="BFBFBF" w:themeColor="background1" w:themeShade="BF"/>
            </w:tcBorders>
            <w:shd w:val="clear" w:color="auto" w:fill="F2F2F2" w:themeFill="background1" w:themeFillShade="F2"/>
            <w:vAlign w:val="center"/>
          </w:tcPr>
          <w:p w14:paraId="50997FAF" w14:textId="77777777" w:rsidR="00093779" w:rsidRPr="0059414E" w:rsidRDefault="00093779" w:rsidP="00093779">
            <w:pPr>
              <w:pStyle w:val="Heading3"/>
              <w:rPr>
                <w:sz w:val="18"/>
              </w:rPr>
            </w:pPr>
            <w:r w:rsidRPr="0059414E">
              <w:rPr>
                <w:sz w:val="18"/>
              </w:rPr>
              <w:t>Person responsible</w:t>
            </w:r>
          </w:p>
        </w:tc>
        <w:tc>
          <w:tcPr>
            <w:tcW w:w="3127" w:type="dxa"/>
            <w:gridSpan w:val="2"/>
            <w:tcBorders>
              <w:top w:val="single" w:sz="12" w:space="0" w:color="BFBFBF" w:themeColor="background1" w:themeShade="BF"/>
            </w:tcBorders>
            <w:shd w:val="clear" w:color="auto" w:fill="F2F2F2" w:themeFill="background1" w:themeFillShade="F2"/>
            <w:vAlign w:val="center"/>
          </w:tcPr>
          <w:p w14:paraId="2BC43750" w14:textId="77777777" w:rsidR="00093779" w:rsidRPr="0059414E" w:rsidRDefault="00093779" w:rsidP="00093779">
            <w:pPr>
              <w:pStyle w:val="Heading3"/>
              <w:rPr>
                <w:sz w:val="18"/>
              </w:rPr>
            </w:pPr>
            <w:r w:rsidRPr="0059414E">
              <w:rPr>
                <w:sz w:val="18"/>
              </w:rPr>
              <w:t>Deadline</w:t>
            </w:r>
          </w:p>
        </w:tc>
      </w:tr>
      <w:tr w:rsidR="00093779" w:rsidRPr="0059414E" w14:paraId="44CF5017" w14:textId="77777777" w:rsidTr="00A10AA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21528" w:type="dxa"/>
            <w:gridSpan w:val="4"/>
            <w:shd w:val="clear" w:color="auto" w:fill="auto"/>
            <w:vAlign w:val="center"/>
          </w:tcPr>
          <w:p w14:paraId="65727EC9" w14:textId="31EAB836" w:rsidR="00093779" w:rsidRPr="0059414E" w:rsidRDefault="00093779" w:rsidP="00093779">
            <w:pPr>
              <w:rPr>
                <w:sz w:val="22"/>
                <w:szCs w:val="22"/>
              </w:rPr>
            </w:pPr>
          </w:p>
        </w:tc>
        <w:tc>
          <w:tcPr>
            <w:tcW w:w="5765" w:type="dxa"/>
            <w:shd w:val="clear" w:color="auto" w:fill="auto"/>
            <w:vAlign w:val="center"/>
          </w:tcPr>
          <w:p w14:paraId="7476DE1A" w14:textId="14A9CF3B" w:rsidR="00093779" w:rsidRPr="0059414E" w:rsidRDefault="00093779" w:rsidP="00093779">
            <w:pPr>
              <w:rPr>
                <w:sz w:val="22"/>
                <w:szCs w:val="22"/>
              </w:rPr>
            </w:pPr>
          </w:p>
        </w:tc>
        <w:tc>
          <w:tcPr>
            <w:tcW w:w="3127" w:type="dxa"/>
            <w:gridSpan w:val="2"/>
            <w:shd w:val="clear" w:color="auto" w:fill="auto"/>
            <w:vAlign w:val="center"/>
          </w:tcPr>
          <w:p w14:paraId="0F3379AB" w14:textId="17C5821F" w:rsidR="00093779" w:rsidRPr="0059414E" w:rsidRDefault="00093779" w:rsidP="00093779">
            <w:pPr>
              <w:rPr>
                <w:sz w:val="22"/>
                <w:szCs w:val="22"/>
              </w:rPr>
            </w:pPr>
          </w:p>
        </w:tc>
      </w:tr>
    </w:tbl>
    <w:p w14:paraId="60405A52" w14:textId="77777777" w:rsidR="0059414E" w:rsidRDefault="0059414E" w:rsidP="00954110">
      <w:pPr>
        <w:rPr>
          <w:sz w:val="22"/>
          <w:szCs w:val="22"/>
        </w:rPr>
      </w:pPr>
    </w:p>
    <w:p w14:paraId="5EB20114" w14:textId="77777777" w:rsidR="00093779" w:rsidRDefault="00093779" w:rsidP="00954110">
      <w:pPr>
        <w:rPr>
          <w:sz w:val="22"/>
          <w:szCs w:val="22"/>
        </w:rPr>
      </w:pPr>
    </w:p>
    <w:p w14:paraId="6CBDEA69" w14:textId="77777777" w:rsidR="0085168B" w:rsidRPr="0059414E" w:rsidRDefault="0085168B" w:rsidP="00BB5323">
      <w:pPr>
        <w:rPr>
          <w:sz w:val="22"/>
          <w:szCs w:val="22"/>
        </w:rPr>
      </w:pPr>
    </w:p>
    <w:sectPr w:rsidR="0085168B" w:rsidRPr="0059414E" w:rsidSect="00D8181B">
      <w:type w:val="continuous"/>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1C5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AA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8B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4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23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63D7B"/>
    <w:multiLevelType w:val="hybridMultilevel"/>
    <w:tmpl w:val="94D6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12E22"/>
    <w:multiLevelType w:val="multilevel"/>
    <w:tmpl w:val="FDA4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607847"/>
    <w:multiLevelType w:val="multilevel"/>
    <w:tmpl w:val="386C0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EE1493"/>
    <w:multiLevelType w:val="hybridMultilevel"/>
    <w:tmpl w:val="E8F8FB7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3D3E3C5D"/>
    <w:multiLevelType w:val="multilevel"/>
    <w:tmpl w:val="E46C9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CA5652"/>
    <w:multiLevelType w:val="multilevel"/>
    <w:tmpl w:val="AFE6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946BED"/>
    <w:multiLevelType w:val="hybridMultilevel"/>
    <w:tmpl w:val="8664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260C6"/>
    <w:multiLevelType w:val="hybridMultilevel"/>
    <w:tmpl w:val="C008759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8" w15:restartNumberingAfterBreak="0">
    <w:nsid w:val="65146D10"/>
    <w:multiLevelType w:val="hybridMultilevel"/>
    <w:tmpl w:val="EE90A6D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687819C1"/>
    <w:multiLevelType w:val="hybridMultilevel"/>
    <w:tmpl w:val="F0F4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76B00"/>
    <w:multiLevelType w:val="multilevel"/>
    <w:tmpl w:val="521EBB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3A2465"/>
    <w:multiLevelType w:val="hybridMultilevel"/>
    <w:tmpl w:val="B9BC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771560">
    <w:abstractNumId w:val="9"/>
  </w:num>
  <w:num w:numId="2" w16cid:durableId="1370715379">
    <w:abstractNumId w:val="7"/>
  </w:num>
  <w:num w:numId="3" w16cid:durableId="1164400225">
    <w:abstractNumId w:val="6"/>
  </w:num>
  <w:num w:numId="4" w16cid:durableId="1435709214">
    <w:abstractNumId w:val="5"/>
  </w:num>
  <w:num w:numId="5" w16cid:durableId="875503815">
    <w:abstractNumId w:val="4"/>
  </w:num>
  <w:num w:numId="6" w16cid:durableId="1896120120">
    <w:abstractNumId w:val="8"/>
  </w:num>
  <w:num w:numId="7" w16cid:durableId="1115639100">
    <w:abstractNumId w:val="3"/>
  </w:num>
  <w:num w:numId="8" w16cid:durableId="1004360902">
    <w:abstractNumId w:val="2"/>
  </w:num>
  <w:num w:numId="9" w16cid:durableId="1699353078">
    <w:abstractNumId w:val="1"/>
  </w:num>
  <w:num w:numId="10" w16cid:durableId="398022622">
    <w:abstractNumId w:val="0"/>
  </w:num>
  <w:num w:numId="11" w16cid:durableId="1061249272">
    <w:abstractNumId w:val="11"/>
  </w:num>
  <w:num w:numId="12" w16cid:durableId="1410734460">
    <w:abstractNumId w:val="18"/>
  </w:num>
  <w:num w:numId="13" w16cid:durableId="1210192375">
    <w:abstractNumId w:val="12"/>
  </w:num>
  <w:num w:numId="14" w16cid:durableId="2068719141">
    <w:abstractNumId w:val="20"/>
  </w:num>
  <w:num w:numId="15" w16cid:durableId="1478495517">
    <w:abstractNumId w:val="14"/>
  </w:num>
  <w:num w:numId="16" w16cid:durableId="105739467">
    <w:abstractNumId w:val="10"/>
  </w:num>
  <w:num w:numId="17" w16cid:durableId="259223511">
    <w:abstractNumId w:val="15"/>
  </w:num>
  <w:num w:numId="18" w16cid:durableId="1193763857">
    <w:abstractNumId w:val="13"/>
  </w:num>
  <w:num w:numId="19" w16cid:durableId="350104218">
    <w:abstractNumId w:val="21"/>
  </w:num>
  <w:num w:numId="20" w16cid:durableId="1431313238">
    <w:abstractNumId w:val="17"/>
  </w:num>
  <w:num w:numId="21" w16cid:durableId="14813957">
    <w:abstractNumId w:val="19"/>
  </w:num>
  <w:num w:numId="22" w16cid:durableId="13961257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2E"/>
    <w:rsid w:val="000145A5"/>
    <w:rsid w:val="000243BB"/>
    <w:rsid w:val="00043514"/>
    <w:rsid w:val="000552C4"/>
    <w:rsid w:val="00093779"/>
    <w:rsid w:val="000B4AFC"/>
    <w:rsid w:val="00173823"/>
    <w:rsid w:val="00175492"/>
    <w:rsid w:val="00185F4C"/>
    <w:rsid w:val="001B6741"/>
    <w:rsid w:val="002138F0"/>
    <w:rsid w:val="0023180F"/>
    <w:rsid w:val="0023782E"/>
    <w:rsid w:val="002608DF"/>
    <w:rsid w:val="002E2121"/>
    <w:rsid w:val="002E4CBF"/>
    <w:rsid w:val="00302A5F"/>
    <w:rsid w:val="00324EDE"/>
    <w:rsid w:val="00344FA0"/>
    <w:rsid w:val="0041050C"/>
    <w:rsid w:val="00417272"/>
    <w:rsid w:val="00423E89"/>
    <w:rsid w:val="00431FA7"/>
    <w:rsid w:val="00456620"/>
    <w:rsid w:val="00495E0E"/>
    <w:rsid w:val="004B18BF"/>
    <w:rsid w:val="004C05EA"/>
    <w:rsid w:val="004C7359"/>
    <w:rsid w:val="004D799C"/>
    <w:rsid w:val="005052C5"/>
    <w:rsid w:val="005254AC"/>
    <w:rsid w:val="00527072"/>
    <w:rsid w:val="00531002"/>
    <w:rsid w:val="00565A0D"/>
    <w:rsid w:val="0057274F"/>
    <w:rsid w:val="0059414E"/>
    <w:rsid w:val="005C2084"/>
    <w:rsid w:val="005F58B2"/>
    <w:rsid w:val="00632F41"/>
    <w:rsid w:val="006718BC"/>
    <w:rsid w:val="00675C5F"/>
    <w:rsid w:val="00692553"/>
    <w:rsid w:val="00724B50"/>
    <w:rsid w:val="007342C9"/>
    <w:rsid w:val="007554A1"/>
    <w:rsid w:val="007653FB"/>
    <w:rsid w:val="00771C0E"/>
    <w:rsid w:val="007C174F"/>
    <w:rsid w:val="00815B08"/>
    <w:rsid w:val="00840AA7"/>
    <w:rsid w:val="00845DD7"/>
    <w:rsid w:val="0085168B"/>
    <w:rsid w:val="008713AE"/>
    <w:rsid w:val="008A4E5E"/>
    <w:rsid w:val="008B2336"/>
    <w:rsid w:val="008F49C0"/>
    <w:rsid w:val="00911C74"/>
    <w:rsid w:val="00951F6E"/>
    <w:rsid w:val="00954110"/>
    <w:rsid w:val="00965FEA"/>
    <w:rsid w:val="00974C7C"/>
    <w:rsid w:val="00987202"/>
    <w:rsid w:val="009A3242"/>
    <w:rsid w:val="009C07DE"/>
    <w:rsid w:val="009D2FF2"/>
    <w:rsid w:val="009F0DBF"/>
    <w:rsid w:val="00A10AA2"/>
    <w:rsid w:val="00A43794"/>
    <w:rsid w:val="00AB1738"/>
    <w:rsid w:val="00AC7B2C"/>
    <w:rsid w:val="00AD38BE"/>
    <w:rsid w:val="00AE3851"/>
    <w:rsid w:val="00B34C4C"/>
    <w:rsid w:val="00B84015"/>
    <w:rsid w:val="00B862D2"/>
    <w:rsid w:val="00BB5323"/>
    <w:rsid w:val="00BF3BCB"/>
    <w:rsid w:val="00BF545E"/>
    <w:rsid w:val="00BF65DF"/>
    <w:rsid w:val="00C04E62"/>
    <w:rsid w:val="00C166AB"/>
    <w:rsid w:val="00C42E5F"/>
    <w:rsid w:val="00C70B2B"/>
    <w:rsid w:val="00C96868"/>
    <w:rsid w:val="00CB3760"/>
    <w:rsid w:val="00CE6342"/>
    <w:rsid w:val="00CF13C6"/>
    <w:rsid w:val="00D21655"/>
    <w:rsid w:val="00D32167"/>
    <w:rsid w:val="00D440BD"/>
    <w:rsid w:val="00D621F4"/>
    <w:rsid w:val="00D8181B"/>
    <w:rsid w:val="00DC681C"/>
    <w:rsid w:val="00DE1719"/>
    <w:rsid w:val="00DE7821"/>
    <w:rsid w:val="00E43BAB"/>
    <w:rsid w:val="00E4591C"/>
    <w:rsid w:val="00E60E43"/>
    <w:rsid w:val="00E71DBA"/>
    <w:rsid w:val="00E8472C"/>
    <w:rsid w:val="00EA2581"/>
    <w:rsid w:val="00F74C24"/>
    <w:rsid w:val="00FB6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C6D52"/>
  <w15:docId w15:val="{A95BE598-FDF1-4EE5-A85A-8E75BED6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779"/>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link w:val="Heading4Char"/>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character" w:customStyle="1" w:styleId="Heading4Char">
    <w:name w:val="Heading 4 Char"/>
    <w:basedOn w:val="DefaultParagraphFont"/>
    <w:link w:val="Heading4"/>
    <w:rsid w:val="00093779"/>
    <w:rPr>
      <w:rFonts w:asciiTheme="minorHAnsi" w:hAnsiTheme="minorHAnsi"/>
      <w:caps/>
      <w:spacing w:val="4"/>
      <w:sz w:val="16"/>
      <w:szCs w:val="18"/>
    </w:rPr>
  </w:style>
  <w:style w:type="paragraph" w:styleId="ListParagraph">
    <w:name w:val="List Paragraph"/>
    <w:basedOn w:val="Normal"/>
    <w:uiPriority w:val="34"/>
    <w:unhideWhenUsed/>
    <w:qFormat/>
    <w:rsid w:val="004C05EA"/>
    <w:pPr>
      <w:ind w:left="720"/>
      <w:contextualSpacing/>
    </w:pPr>
  </w:style>
  <w:style w:type="character" w:styleId="Hyperlink">
    <w:name w:val="Hyperlink"/>
    <w:basedOn w:val="DefaultParagraphFont"/>
    <w:unhideWhenUsed/>
    <w:rsid w:val="000243BB"/>
    <w:rPr>
      <w:color w:val="0000FF" w:themeColor="hyperlink"/>
      <w:u w:val="single"/>
    </w:rPr>
  </w:style>
  <w:style w:type="character" w:styleId="UnresolvedMention">
    <w:name w:val="Unresolved Mention"/>
    <w:basedOn w:val="DefaultParagraphFont"/>
    <w:uiPriority w:val="99"/>
    <w:semiHidden/>
    <w:unhideWhenUsed/>
    <w:rsid w:val="000243BB"/>
    <w:rPr>
      <w:color w:val="605E5C"/>
      <w:shd w:val="clear" w:color="auto" w:fill="E1DFDD"/>
    </w:rPr>
  </w:style>
  <w:style w:type="character" w:styleId="FollowedHyperlink">
    <w:name w:val="FollowedHyperlink"/>
    <w:basedOn w:val="DefaultParagraphFont"/>
    <w:semiHidden/>
    <w:unhideWhenUsed/>
    <w:rsid w:val="000243BB"/>
    <w:rPr>
      <w:color w:val="800080" w:themeColor="followedHyperlink"/>
      <w:u w:val="single"/>
    </w:rPr>
  </w:style>
  <w:style w:type="paragraph" w:styleId="NoSpacing">
    <w:name w:val="No Spacing"/>
    <w:uiPriority w:val="1"/>
    <w:qFormat/>
    <w:rsid w:val="00302A5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4684">
      <w:bodyDiv w:val="1"/>
      <w:marLeft w:val="0"/>
      <w:marRight w:val="0"/>
      <w:marTop w:val="0"/>
      <w:marBottom w:val="0"/>
      <w:divBdr>
        <w:top w:val="none" w:sz="0" w:space="0" w:color="auto"/>
        <w:left w:val="none" w:sz="0" w:space="0" w:color="auto"/>
        <w:bottom w:val="none" w:sz="0" w:space="0" w:color="auto"/>
        <w:right w:val="none" w:sz="0" w:space="0" w:color="auto"/>
      </w:divBdr>
    </w:div>
    <w:div w:id="206189381">
      <w:bodyDiv w:val="1"/>
      <w:marLeft w:val="0"/>
      <w:marRight w:val="0"/>
      <w:marTop w:val="0"/>
      <w:marBottom w:val="0"/>
      <w:divBdr>
        <w:top w:val="none" w:sz="0" w:space="0" w:color="auto"/>
        <w:left w:val="none" w:sz="0" w:space="0" w:color="auto"/>
        <w:bottom w:val="none" w:sz="0" w:space="0" w:color="auto"/>
        <w:right w:val="none" w:sz="0" w:space="0" w:color="auto"/>
      </w:divBdr>
    </w:div>
    <w:div w:id="390885158">
      <w:bodyDiv w:val="1"/>
      <w:marLeft w:val="0"/>
      <w:marRight w:val="0"/>
      <w:marTop w:val="0"/>
      <w:marBottom w:val="0"/>
      <w:divBdr>
        <w:top w:val="none" w:sz="0" w:space="0" w:color="auto"/>
        <w:left w:val="none" w:sz="0" w:space="0" w:color="auto"/>
        <w:bottom w:val="none" w:sz="0" w:space="0" w:color="auto"/>
        <w:right w:val="none" w:sz="0" w:space="0" w:color="auto"/>
      </w:divBdr>
    </w:div>
    <w:div w:id="398749731">
      <w:bodyDiv w:val="1"/>
      <w:marLeft w:val="0"/>
      <w:marRight w:val="0"/>
      <w:marTop w:val="0"/>
      <w:marBottom w:val="0"/>
      <w:divBdr>
        <w:top w:val="none" w:sz="0" w:space="0" w:color="auto"/>
        <w:left w:val="none" w:sz="0" w:space="0" w:color="auto"/>
        <w:bottom w:val="none" w:sz="0" w:space="0" w:color="auto"/>
        <w:right w:val="none" w:sz="0" w:space="0" w:color="auto"/>
      </w:divBdr>
    </w:div>
    <w:div w:id="585303263">
      <w:bodyDiv w:val="1"/>
      <w:marLeft w:val="0"/>
      <w:marRight w:val="0"/>
      <w:marTop w:val="0"/>
      <w:marBottom w:val="0"/>
      <w:divBdr>
        <w:top w:val="none" w:sz="0" w:space="0" w:color="auto"/>
        <w:left w:val="none" w:sz="0" w:space="0" w:color="auto"/>
        <w:bottom w:val="none" w:sz="0" w:space="0" w:color="auto"/>
        <w:right w:val="none" w:sz="0" w:space="0" w:color="auto"/>
      </w:divBdr>
    </w:div>
    <w:div w:id="752314431">
      <w:bodyDiv w:val="1"/>
      <w:marLeft w:val="0"/>
      <w:marRight w:val="0"/>
      <w:marTop w:val="0"/>
      <w:marBottom w:val="0"/>
      <w:divBdr>
        <w:top w:val="none" w:sz="0" w:space="0" w:color="auto"/>
        <w:left w:val="none" w:sz="0" w:space="0" w:color="auto"/>
        <w:bottom w:val="none" w:sz="0" w:space="0" w:color="auto"/>
        <w:right w:val="none" w:sz="0" w:space="0" w:color="auto"/>
      </w:divBdr>
    </w:div>
    <w:div w:id="770391471">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07904046">
      <w:bodyDiv w:val="1"/>
      <w:marLeft w:val="0"/>
      <w:marRight w:val="0"/>
      <w:marTop w:val="0"/>
      <w:marBottom w:val="0"/>
      <w:divBdr>
        <w:top w:val="none" w:sz="0" w:space="0" w:color="auto"/>
        <w:left w:val="none" w:sz="0" w:space="0" w:color="auto"/>
        <w:bottom w:val="none" w:sz="0" w:space="0" w:color="auto"/>
        <w:right w:val="none" w:sz="0" w:space="0" w:color="auto"/>
      </w:divBdr>
    </w:div>
    <w:div w:id="1341590773">
      <w:bodyDiv w:val="1"/>
      <w:marLeft w:val="0"/>
      <w:marRight w:val="0"/>
      <w:marTop w:val="0"/>
      <w:marBottom w:val="0"/>
      <w:divBdr>
        <w:top w:val="none" w:sz="0" w:space="0" w:color="auto"/>
        <w:left w:val="none" w:sz="0" w:space="0" w:color="auto"/>
        <w:bottom w:val="none" w:sz="0" w:space="0" w:color="auto"/>
        <w:right w:val="none" w:sz="0" w:space="0" w:color="auto"/>
      </w:divBdr>
    </w:div>
    <w:div w:id="1659728534">
      <w:bodyDiv w:val="1"/>
      <w:marLeft w:val="0"/>
      <w:marRight w:val="0"/>
      <w:marTop w:val="0"/>
      <w:marBottom w:val="0"/>
      <w:divBdr>
        <w:top w:val="none" w:sz="0" w:space="0" w:color="auto"/>
        <w:left w:val="none" w:sz="0" w:space="0" w:color="auto"/>
        <w:bottom w:val="none" w:sz="0" w:space="0" w:color="auto"/>
        <w:right w:val="none" w:sz="0" w:space="0" w:color="auto"/>
      </w:divBdr>
    </w:div>
    <w:div w:id="1841890341">
      <w:bodyDiv w:val="1"/>
      <w:marLeft w:val="0"/>
      <w:marRight w:val="0"/>
      <w:marTop w:val="0"/>
      <w:marBottom w:val="0"/>
      <w:divBdr>
        <w:top w:val="none" w:sz="0" w:space="0" w:color="auto"/>
        <w:left w:val="none" w:sz="0" w:space="0" w:color="auto"/>
        <w:bottom w:val="none" w:sz="0" w:space="0" w:color="auto"/>
        <w:right w:val="none" w:sz="0" w:space="0" w:color="auto"/>
      </w:divBdr>
    </w:div>
    <w:div w:id="1950039359">
      <w:bodyDiv w:val="1"/>
      <w:marLeft w:val="0"/>
      <w:marRight w:val="0"/>
      <w:marTop w:val="0"/>
      <w:marBottom w:val="0"/>
      <w:divBdr>
        <w:top w:val="none" w:sz="0" w:space="0" w:color="auto"/>
        <w:left w:val="none" w:sz="0" w:space="0" w:color="auto"/>
        <w:bottom w:val="none" w:sz="0" w:space="0" w:color="auto"/>
        <w:right w:val="none" w:sz="0" w:space="0" w:color="auto"/>
      </w:divBdr>
    </w:div>
    <w:div w:id="21026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ielik\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E6C865D65540D2ABA7B327B4BDED18"/>
        <w:category>
          <w:name w:val="General"/>
          <w:gallery w:val="placeholder"/>
        </w:category>
        <w:types>
          <w:type w:val="bbPlcHdr"/>
        </w:types>
        <w:behaviors>
          <w:behavior w:val="content"/>
        </w:behaviors>
        <w:guid w:val="{005966B8-C837-48B7-B46D-35689CC16F94}"/>
      </w:docPartPr>
      <w:docPartBody>
        <w:p w:rsidR="004C098E" w:rsidRDefault="0066334A">
          <w:pPr>
            <w:pStyle w:val="2D8542D7E0A1433194C0571EDD5921D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34A"/>
    <w:rsid w:val="00085887"/>
    <w:rsid w:val="00163A07"/>
    <w:rsid w:val="002B66FB"/>
    <w:rsid w:val="002D7852"/>
    <w:rsid w:val="003A7D41"/>
    <w:rsid w:val="004A192A"/>
    <w:rsid w:val="004C098E"/>
    <w:rsid w:val="00594292"/>
    <w:rsid w:val="00613E1C"/>
    <w:rsid w:val="0066334A"/>
    <w:rsid w:val="006D6FC3"/>
    <w:rsid w:val="009E6DF8"/>
    <w:rsid w:val="009F26C7"/>
    <w:rsid w:val="00A14A5D"/>
    <w:rsid w:val="00BF4B56"/>
    <w:rsid w:val="00C30D21"/>
    <w:rsid w:val="00C51679"/>
    <w:rsid w:val="00ED419D"/>
    <w:rsid w:val="00F26296"/>
    <w:rsid w:val="00FC2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D8542D7E0A1433194C0571EDD5921D9">
    <w:name w:val="2D8542D7E0A1433194C0571EDD5921D9"/>
    <w:rsid w:val="00C30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C:\Users\kbielik\AppData\Roaming\Microsoft\Templates\MS_Mints.dotx</Template>
  <TotalTime>1</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Dot Foods, Inc.</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Kim Bielik</dc:creator>
  <cp:lastModifiedBy>Alex Tracy</cp:lastModifiedBy>
  <cp:revision>2</cp:revision>
  <cp:lastPrinted>2004-01-21T19:22:00Z</cp:lastPrinted>
  <dcterms:created xsi:type="dcterms:W3CDTF">2022-11-30T23:05:00Z</dcterms:created>
  <dcterms:modified xsi:type="dcterms:W3CDTF">2022-11-30T23:05:00Z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