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2103" w14:textId="77777777" w:rsidR="00AC7B2C" w:rsidRDefault="00AC7B2C" w:rsidP="00AC7B2C">
      <w:pPr>
        <w:pStyle w:val="Title"/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3F3F7F89" wp14:editId="020C7E8B">
            <wp:extent cx="1471228" cy="9779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947" cy="9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1620D" w14:textId="77777777" w:rsidR="00AC7B2C" w:rsidRDefault="00AC7B2C" w:rsidP="00AC7B2C">
      <w:pPr>
        <w:pStyle w:val="Title"/>
        <w:jc w:val="center"/>
        <w:rPr>
          <w:b/>
          <w:sz w:val="52"/>
          <w:szCs w:val="52"/>
        </w:rPr>
      </w:pPr>
      <w:r w:rsidRPr="00B07B8B">
        <w:rPr>
          <w:b/>
          <w:sz w:val="44"/>
          <w:szCs w:val="44"/>
        </w:rPr>
        <w:t>Next Generation Advisory Board</w:t>
      </w:r>
      <w:r w:rsidRPr="00B07B8B">
        <w:rPr>
          <w:b/>
          <w:sz w:val="52"/>
          <w:szCs w:val="52"/>
        </w:rPr>
        <w:t xml:space="preserve"> </w:t>
      </w:r>
    </w:p>
    <w:p w14:paraId="0D8B977E" w14:textId="77777777" w:rsidR="00AC7B2C" w:rsidRPr="00B07B8B" w:rsidRDefault="00AC7B2C" w:rsidP="00AC7B2C">
      <w:pPr>
        <w:pStyle w:val="Title"/>
        <w:jc w:val="center"/>
        <w:rPr>
          <w:b/>
          <w:sz w:val="32"/>
          <w:szCs w:val="32"/>
        </w:rPr>
      </w:pPr>
      <w:r w:rsidRPr="00B07B8B">
        <w:rPr>
          <w:b/>
          <w:sz w:val="32"/>
          <w:szCs w:val="32"/>
        </w:rPr>
        <w:t>Meeting Minutes</w:t>
      </w:r>
    </w:p>
    <w:p w14:paraId="3A095C29" w14:textId="77777777" w:rsidR="0059414E" w:rsidRPr="0059414E" w:rsidRDefault="0059414E" w:rsidP="0059414E"/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0"/>
        <w:gridCol w:w="5451"/>
      </w:tblGrid>
      <w:tr w:rsidR="00E43BAB" w:rsidRPr="0059414E" w14:paraId="29D69FF0" w14:textId="77777777" w:rsidTr="00D71099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14:paraId="14216019" w14:textId="1F89B474" w:rsidR="00E43BAB" w:rsidRPr="0059414E" w:rsidRDefault="00E43BAB" w:rsidP="00954110">
            <w:pPr>
              <w:pStyle w:val="Heading1"/>
              <w:rPr>
                <w:b/>
                <w:sz w:val="22"/>
                <w:szCs w:val="22"/>
              </w:rPr>
            </w:pPr>
            <w:r w:rsidRPr="00CF13C6">
              <w:rPr>
                <w:b/>
                <w:color w:val="31849B" w:themeColor="accent5" w:themeShade="BF"/>
                <w:sz w:val="22"/>
                <w:szCs w:val="22"/>
              </w:rPr>
              <w:t>Minutes</w:t>
            </w:r>
            <w:r w:rsidR="004C05EA">
              <w:rPr>
                <w:b/>
                <w:color w:val="31849B" w:themeColor="accent5" w:themeShade="BF"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Date"/>
            <w:tag w:val="Date"/>
            <w:id w:val="48425581"/>
            <w:placeholder>
              <w:docPart w:val="4BE6C865D65540D2ABA7B327B4BDED18"/>
            </w:placeholder>
            <w:date w:fullDate="2022-08-1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5F705255" w14:textId="2E2E56A9" w:rsidR="00E43BAB" w:rsidRPr="0059414E" w:rsidRDefault="001B6741" w:rsidP="008713AE">
                <w:pPr>
                  <w:pStyle w:val="Details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August</w:t>
                </w:r>
                <w:r w:rsidR="00D440BD">
                  <w:rPr>
                    <w:sz w:val="22"/>
                    <w:szCs w:val="22"/>
                  </w:rPr>
                  <w:t xml:space="preserve"> 16, 2022</w:t>
                </w:r>
              </w:p>
            </w:tc>
          </w:sdtContent>
        </w:sdt>
        <w:tc>
          <w:tcPr>
            <w:tcW w:w="20" w:type="dxa"/>
            <w:shd w:val="clear" w:color="auto" w:fill="auto"/>
            <w:tcMar>
              <w:left w:w="0" w:type="dxa"/>
            </w:tcMar>
            <w:vAlign w:val="center"/>
          </w:tcPr>
          <w:p w14:paraId="73136A02" w14:textId="77777777" w:rsidR="00E43BAB" w:rsidRPr="00815B08" w:rsidRDefault="00E43BAB" w:rsidP="005C2084">
            <w:pPr>
              <w:pStyle w:val="Details"/>
              <w:jc w:val="left"/>
              <w:rPr>
                <w:sz w:val="22"/>
                <w:szCs w:val="22"/>
              </w:rPr>
            </w:pPr>
          </w:p>
        </w:tc>
        <w:tc>
          <w:tcPr>
            <w:tcW w:w="5451" w:type="dxa"/>
            <w:shd w:val="clear" w:color="auto" w:fill="auto"/>
            <w:tcMar>
              <w:left w:w="0" w:type="dxa"/>
            </w:tcMar>
            <w:vAlign w:val="center"/>
          </w:tcPr>
          <w:p w14:paraId="4AD6B47B" w14:textId="17FB382C" w:rsidR="00E43BAB" w:rsidRPr="00815B08" w:rsidRDefault="00093779" w:rsidP="00D440BD">
            <w:pPr>
              <w:pStyle w:val="Details"/>
              <w:jc w:val="center"/>
              <w:rPr>
                <w:sz w:val="22"/>
                <w:szCs w:val="22"/>
              </w:rPr>
            </w:pPr>
            <w:r w:rsidRPr="00815B08">
              <w:rPr>
                <w:sz w:val="22"/>
                <w:szCs w:val="22"/>
              </w:rPr>
              <w:t>l</w:t>
            </w:r>
            <w:r w:rsidR="008713AE">
              <w:rPr>
                <w:sz w:val="22"/>
                <w:szCs w:val="22"/>
              </w:rPr>
              <w:t>ocation</w:t>
            </w:r>
            <w:r w:rsidR="00D440BD">
              <w:rPr>
                <w:sz w:val="22"/>
                <w:szCs w:val="22"/>
              </w:rPr>
              <w:t>: Zoom</w:t>
            </w:r>
          </w:p>
        </w:tc>
      </w:tr>
    </w:tbl>
    <w:p w14:paraId="29C27814" w14:textId="40010877" w:rsidR="00954110" w:rsidRDefault="00815B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713AE">
        <w:rPr>
          <w:sz w:val="22"/>
          <w:szCs w:val="22"/>
        </w:rPr>
        <w:tab/>
        <w:t xml:space="preserve">  </w:t>
      </w:r>
      <w:r w:rsidR="004C05EA">
        <w:rPr>
          <w:sz w:val="22"/>
          <w:szCs w:val="22"/>
        </w:rPr>
        <w:t>6-7 PM CST</w:t>
      </w:r>
    </w:p>
    <w:p w14:paraId="24857275" w14:textId="77777777" w:rsidR="00815B08" w:rsidRPr="0059414E" w:rsidRDefault="00815B0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7999"/>
      </w:tblGrid>
      <w:tr w:rsidR="0085168B" w:rsidRPr="0059414E" w14:paraId="05C42CC8" w14:textId="77777777" w:rsidTr="00093779">
        <w:trPr>
          <w:trHeight w:val="360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2E84A827" w14:textId="77777777" w:rsidR="0085168B" w:rsidRPr="0059414E" w:rsidRDefault="00527072" w:rsidP="00527072">
            <w:pPr>
              <w:pStyle w:val="Heading3"/>
              <w:ind w:left="0"/>
              <w:rPr>
                <w:sz w:val="22"/>
                <w:szCs w:val="22"/>
              </w:rPr>
            </w:pPr>
            <w:r w:rsidRPr="0059414E">
              <w:rPr>
                <w:sz w:val="22"/>
                <w:szCs w:val="22"/>
              </w:rPr>
              <w:t>ATTENDEES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3233BC1B" w14:textId="6F1EF8EF" w:rsidR="0085168B" w:rsidRPr="0059414E" w:rsidRDefault="00D440BD" w:rsidP="00D440BD">
            <w:pPr>
              <w:rPr>
                <w:sz w:val="22"/>
                <w:szCs w:val="22"/>
              </w:rPr>
            </w:pPr>
            <w:r w:rsidRPr="00D440BD">
              <w:rPr>
                <w:sz w:val="22"/>
                <w:szCs w:val="22"/>
              </w:rPr>
              <w:t>Kelsey Cope (Chair), Ari Buckley (Vice-Chair), Alex Tracy (Secretary), Kelsey Tracy, Kendra Stamerjohn, Megan Costigan (TFF Advisor)</w:t>
            </w:r>
          </w:p>
        </w:tc>
      </w:tr>
      <w:tr w:rsidR="0085168B" w:rsidRPr="0059414E" w14:paraId="173D86AA" w14:textId="77777777" w:rsidTr="00093779">
        <w:trPr>
          <w:trHeight w:val="360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51F6A762" w14:textId="77777777" w:rsidR="0085168B" w:rsidRPr="0059414E" w:rsidRDefault="00527072" w:rsidP="00527072">
            <w:pPr>
              <w:pStyle w:val="Heading3"/>
              <w:ind w:left="0"/>
              <w:rPr>
                <w:sz w:val="22"/>
                <w:szCs w:val="22"/>
              </w:rPr>
            </w:pPr>
            <w:r w:rsidRPr="0059414E">
              <w:rPr>
                <w:sz w:val="22"/>
                <w:szCs w:val="22"/>
              </w:rPr>
              <w:t>MINUTES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7E803350" w14:textId="189F093C" w:rsidR="0085168B" w:rsidRPr="0059414E" w:rsidRDefault="00E8472C" w:rsidP="0050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Tracy</w:t>
            </w:r>
          </w:p>
        </w:tc>
      </w:tr>
      <w:tr w:rsidR="0085168B" w:rsidRPr="0059414E" w14:paraId="6592614E" w14:textId="77777777" w:rsidTr="00093779">
        <w:trPr>
          <w:trHeight w:val="360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2E63F250" w14:textId="77777777" w:rsidR="0085168B" w:rsidRPr="0059414E" w:rsidRDefault="00527072" w:rsidP="00527072">
            <w:pPr>
              <w:pStyle w:val="Heading3"/>
              <w:ind w:left="0"/>
              <w:rPr>
                <w:sz w:val="22"/>
                <w:szCs w:val="22"/>
              </w:rPr>
            </w:pPr>
            <w:r w:rsidRPr="0059414E">
              <w:rPr>
                <w:sz w:val="22"/>
                <w:szCs w:val="22"/>
              </w:rPr>
              <w:t>GUEST SPEAKERS</w:t>
            </w:r>
          </w:p>
        </w:tc>
        <w:tc>
          <w:tcPr>
            <w:tcW w:w="8015" w:type="dxa"/>
            <w:shd w:val="clear" w:color="auto" w:fill="auto"/>
            <w:vAlign w:val="center"/>
          </w:tcPr>
          <w:p w14:paraId="4B53B6A3" w14:textId="0B6AC04D" w:rsidR="0085168B" w:rsidRPr="0059414E" w:rsidRDefault="0085168B" w:rsidP="005052C5">
            <w:pPr>
              <w:rPr>
                <w:sz w:val="22"/>
                <w:szCs w:val="22"/>
              </w:rPr>
            </w:pPr>
          </w:p>
        </w:tc>
      </w:tr>
    </w:tbl>
    <w:p w14:paraId="3BABE23A" w14:textId="77777777" w:rsidR="00954110" w:rsidRPr="0059414E" w:rsidRDefault="00954110" w:rsidP="00954110">
      <w:pPr>
        <w:pStyle w:val="Heading2"/>
        <w:rPr>
          <w:b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62"/>
        <w:gridCol w:w="982"/>
        <w:gridCol w:w="1526"/>
        <w:gridCol w:w="1862"/>
        <w:gridCol w:w="653"/>
        <w:gridCol w:w="2055"/>
        <w:gridCol w:w="1384"/>
        <w:gridCol w:w="55"/>
        <w:gridCol w:w="30"/>
      </w:tblGrid>
      <w:tr w:rsidR="0085168B" w:rsidRPr="0059414E" w14:paraId="01A4B9B9" w14:textId="77777777" w:rsidTr="00C70B2B">
        <w:trPr>
          <w:gridAfter w:val="1"/>
          <w:wAfter w:w="30" w:type="dxa"/>
        </w:trPr>
        <w:tc>
          <w:tcPr>
            <w:tcW w:w="251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C128C55" w14:textId="77777777" w:rsidR="0085168B" w:rsidRPr="00951F6E" w:rsidRDefault="0085168B" w:rsidP="005F58B2">
            <w:pPr>
              <w:pStyle w:val="Heading4"/>
              <w:rPr>
                <w:b/>
                <w:sz w:val="22"/>
                <w:szCs w:val="22"/>
              </w:rPr>
            </w:pPr>
            <w:bookmarkStart w:id="0" w:name="MinuteTopic"/>
            <w:bookmarkStart w:id="1" w:name="MinuteItems"/>
            <w:bookmarkStart w:id="2" w:name="MinuteTopicSection"/>
            <w:bookmarkEnd w:id="0"/>
            <w:bookmarkEnd w:id="1"/>
          </w:p>
        </w:tc>
        <w:tc>
          <w:tcPr>
            <w:tcW w:w="404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E9E7ABB" w14:textId="77777777" w:rsidR="0085168B" w:rsidRPr="00951F6E" w:rsidRDefault="0085168B" w:rsidP="00093779">
            <w:pPr>
              <w:pStyle w:val="Heading4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0D760AE" w14:textId="77777777" w:rsidR="0085168B" w:rsidRPr="00951F6E" w:rsidRDefault="0085168B" w:rsidP="00093779">
            <w:pPr>
              <w:pStyle w:val="Details"/>
              <w:rPr>
                <w:b/>
                <w:sz w:val="22"/>
                <w:szCs w:val="22"/>
              </w:rPr>
            </w:pPr>
          </w:p>
        </w:tc>
      </w:tr>
      <w:tr w:rsidR="00CF13C6" w:rsidRPr="00CF13C6" w14:paraId="69659C0A" w14:textId="77777777" w:rsidTr="00C96868">
        <w:trPr>
          <w:gridAfter w:val="2"/>
          <w:wAfter w:w="85" w:type="dxa"/>
        </w:trPr>
        <w:tc>
          <w:tcPr>
            <w:tcW w:w="4041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7759EC3" w14:textId="5DDDFAC2" w:rsidR="00C70B2B" w:rsidRPr="00CF13C6" w:rsidRDefault="004C05EA" w:rsidP="005B31F4">
            <w:pPr>
              <w:pStyle w:val="Heading4"/>
              <w:rPr>
                <w:b/>
                <w:color w:val="31849B" w:themeColor="accent5" w:themeShade="BF"/>
                <w:sz w:val="22"/>
                <w:szCs w:val="22"/>
              </w:rPr>
            </w:pPr>
            <w:bookmarkStart w:id="3" w:name="MinuteDiscussion"/>
            <w:bookmarkEnd w:id="3"/>
            <w:r>
              <w:rPr>
                <w:b/>
                <w:color w:val="31849B" w:themeColor="accent5" w:themeShade="BF"/>
                <w:sz w:val="22"/>
                <w:szCs w:val="22"/>
              </w:rPr>
              <w:t>Welcome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66586D4A" w14:textId="09DA3AA6" w:rsidR="00C70B2B" w:rsidRPr="00CF13C6" w:rsidRDefault="004C05EA" w:rsidP="005B31F4">
            <w:pPr>
              <w:pStyle w:val="Details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Kelsey C</w:t>
            </w:r>
            <w:r w:rsidR="00D440BD">
              <w:rPr>
                <w:b/>
                <w:color w:val="31849B" w:themeColor="accent5" w:themeShade="BF"/>
                <w:sz w:val="22"/>
                <w:szCs w:val="22"/>
              </w:rPr>
              <w:t>ope</w:t>
            </w:r>
          </w:p>
        </w:tc>
      </w:tr>
      <w:tr w:rsidR="00E71DBA" w:rsidRPr="0059414E" w14:paraId="177BD8EC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02038" w14:textId="77777777" w:rsidR="00E71DBA" w:rsidRPr="0059414E" w:rsidRDefault="00E71DBA" w:rsidP="00D8181B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Discussion</w:t>
            </w:r>
          </w:p>
        </w:tc>
        <w:tc>
          <w:tcPr>
            <w:tcW w:w="8709" w:type="dxa"/>
            <w:gridSpan w:val="9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D80F676" w14:textId="3E2EFE69" w:rsidR="00E71DBA" w:rsidRPr="0059414E" w:rsidRDefault="00D71099" w:rsidP="0050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Kelsey welcomed everyone to the meeting. </w:t>
            </w:r>
          </w:p>
        </w:tc>
      </w:tr>
      <w:tr w:rsidR="0085168B" w:rsidRPr="0059414E" w14:paraId="26DF361B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53D973A" w14:textId="2943538D" w:rsidR="0085168B" w:rsidRPr="004C05EA" w:rsidRDefault="0085168B" w:rsidP="005052C5">
            <w:pPr>
              <w:rPr>
                <w:sz w:val="22"/>
                <w:szCs w:val="22"/>
              </w:rPr>
            </w:pPr>
          </w:p>
        </w:tc>
      </w:tr>
      <w:tr w:rsidR="00C166AB" w:rsidRPr="0059414E" w14:paraId="53035FC9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53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2B7FD3" w14:textId="77777777" w:rsidR="00E71DBA" w:rsidRPr="0059414E" w:rsidRDefault="00E71DBA" w:rsidP="00D8181B">
            <w:pPr>
              <w:pStyle w:val="Heading3"/>
              <w:rPr>
                <w:sz w:val="18"/>
              </w:rPr>
            </w:pPr>
            <w:bookmarkStart w:id="4" w:name="MinuteConclusion"/>
            <w:bookmarkEnd w:id="4"/>
            <w:r w:rsidRPr="0059414E">
              <w:rPr>
                <w:sz w:val="18"/>
              </w:rPr>
              <w:t>Conclusions</w:t>
            </w:r>
          </w:p>
        </w:tc>
        <w:tc>
          <w:tcPr>
            <w:tcW w:w="8547" w:type="dxa"/>
            <w:gridSpan w:val="8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BD3AF93" w14:textId="77777777" w:rsidR="00E71DBA" w:rsidRPr="0059414E" w:rsidRDefault="00E71DBA" w:rsidP="005052C5">
            <w:pPr>
              <w:rPr>
                <w:sz w:val="22"/>
                <w:szCs w:val="22"/>
              </w:rPr>
            </w:pPr>
          </w:p>
        </w:tc>
      </w:tr>
      <w:tr w:rsidR="0085168B" w:rsidRPr="0059414E" w14:paraId="6787AB66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37E8380" w14:textId="77777777" w:rsidR="0085168B" w:rsidRPr="0059414E" w:rsidRDefault="0085168B" w:rsidP="005052C5">
            <w:pPr>
              <w:rPr>
                <w:sz w:val="22"/>
                <w:szCs w:val="22"/>
              </w:rPr>
            </w:pPr>
          </w:p>
        </w:tc>
      </w:tr>
      <w:tr w:rsidR="00E71DBA" w:rsidRPr="0059414E" w14:paraId="20B0D823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76974" w14:textId="77777777" w:rsidR="00E71DBA" w:rsidRPr="0059414E" w:rsidRDefault="00E71DBA" w:rsidP="00D8181B">
            <w:pPr>
              <w:pStyle w:val="Heading3"/>
              <w:rPr>
                <w:sz w:val="18"/>
              </w:rPr>
            </w:pPr>
            <w:bookmarkStart w:id="5" w:name="MinuteActionItems"/>
            <w:bookmarkEnd w:id="5"/>
            <w:r w:rsidRPr="0059414E">
              <w:rPr>
                <w:sz w:val="18"/>
              </w:rPr>
              <w:t>Action items</w:t>
            </w:r>
          </w:p>
        </w:tc>
        <w:tc>
          <w:tcPr>
            <w:tcW w:w="270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257B95" w14:textId="77777777" w:rsidR="00E71DBA" w:rsidRPr="0059414E" w:rsidRDefault="00E71DBA" w:rsidP="00D8181B">
            <w:pPr>
              <w:pStyle w:val="Heading3"/>
              <w:rPr>
                <w:sz w:val="18"/>
              </w:rPr>
            </w:pPr>
            <w:bookmarkStart w:id="6" w:name="MinutePersonResponsible"/>
            <w:bookmarkEnd w:id="6"/>
            <w:r w:rsidRPr="0059414E">
              <w:rPr>
                <w:sz w:val="18"/>
              </w:rPr>
              <w:t>Person responsible</w:t>
            </w:r>
          </w:p>
        </w:tc>
        <w:tc>
          <w:tcPr>
            <w:tcW w:w="1469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02C0F2" w14:textId="77777777" w:rsidR="00E71DBA" w:rsidRPr="0059414E" w:rsidRDefault="00E71DBA" w:rsidP="00D8181B">
            <w:pPr>
              <w:pStyle w:val="Heading3"/>
              <w:rPr>
                <w:sz w:val="18"/>
              </w:rPr>
            </w:pPr>
            <w:bookmarkStart w:id="7" w:name="MinuteDeadline"/>
            <w:bookmarkEnd w:id="7"/>
            <w:r w:rsidRPr="0059414E">
              <w:rPr>
                <w:sz w:val="18"/>
              </w:rPr>
              <w:t>Deadline</w:t>
            </w:r>
          </w:p>
        </w:tc>
      </w:tr>
      <w:tr w:rsidR="0085168B" w:rsidRPr="0059414E" w14:paraId="3972E7AA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shd w:val="clear" w:color="auto" w:fill="auto"/>
            <w:vAlign w:val="center"/>
          </w:tcPr>
          <w:p w14:paraId="3B60707C" w14:textId="77777777" w:rsidR="0085168B" w:rsidRPr="0059414E" w:rsidRDefault="0085168B" w:rsidP="005052C5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7DC8209B" w14:textId="77777777" w:rsidR="0085168B" w:rsidRPr="0059414E" w:rsidRDefault="0085168B" w:rsidP="005052C5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197D92B" w14:textId="77777777" w:rsidR="0085168B" w:rsidRPr="0059414E" w:rsidRDefault="0085168B" w:rsidP="005052C5">
            <w:pPr>
              <w:rPr>
                <w:sz w:val="22"/>
                <w:szCs w:val="22"/>
              </w:rPr>
            </w:pPr>
          </w:p>
        </w:tc>
      </w:tr>
    </w:tbl>
    <w:p w14:paraId="082E4293" w14:textId="77777777" w:rsidR="00D8181B" w:rsidRPr="0059414E" w:rsidRDefault="00D8181B">
      <w:pPr>
        <w:rPr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62"/>
        <w:gridCol w:w="982"/>
        <w:gridCol w:w="1526"/>
        <w:gridCol w:w="1862"/>
        <w:gridCol w:w="653"/>
        <w:gridCol w:w="2055"/>
        <w:gridCol w:w="1384"/>
        <w:gridCol w:w="55"/>
        <w:gridCol w:w="30"/>
      </w:tblGrid>
      <w:tr w:rsidR="005F58B2" w:rsidRPr="0059414E" w14:paraId="38D05E22" w14:textId="77777777" w:rsidTr="00C70B2B">
        <w:trPr>
          <w:gridAfter w:val="1"/>
          <w:wAfter w:w="30" w:type="dxa"/>
        </w:trPr>
        <w:tc>
          <w:tcPr>
            <w:tcW w:w="251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1BCA9DC" w14:textId="77777777" w:rsidR="005F58B2" w:rsidRPr="0059414E" w:rsidRDefault="005F58B2" w:rsidP="00093779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DCD606B" w14:textId="77777777" w:rsidR="005F58B2" w:rsidRPr="00951F6E" w:rsidRDefault="005F58B2" w:rsidP="00093779">
            <w:pPr>
              <w:pStyle w:val="Heading4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AF8E0AE" w14:textId="77777777" w:rsidR="005F58B2" w:rsidRPr="00951F6E" w:rsidRDefault="005F58B2" w:rsidP="00093779">
            <w:pPr>
              <w:pStyle w:val="Details"/>
              <w:rPr>
                <w:b/>
                <w:sz w:val="22"/>
                <w:szCs w:val="22"/>
              </w:rPr>
            </w:pPr>
          </w:p>
        </w:tc>
      </w:tr>
      <w:tr w:rsidR="00CF13C6" w:rsidRPr="00CF13C6" w14:paraId="2A65BCFA" w14:textId="77777777" w:rsidTr="00C96868">
        <w:trPr>
          <w:gridAfter w:val="2"/>
          <w:wAfter w:w="85" w:type="dxa"/>
        </w:trPr>
        <w:tc>
          <w:tcPr>
            <w:tcW w:w="4041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CB81FFC" w14:textId="12FAE8CE" w:rsidR="00C70B2B" w:rsidRPr="00CF13C6" w:rsidRDefault="001B6741" w:rsidP="005B31F4">
            <w:pPr>
              <w:pStyle w:val="Heading4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Special impact grant (SIG)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EAFD406" w14:textId="73A54139" w:rsidR="00C70B2B" w:rsidRPr="00CF13C6" w:rsidRDefault="00565A0D" w:rsidP="005B31F4">
            <w:pPr>
              <w:pStyle w:val="Details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Kelsey Cope</w:t>
            </w:r>
          </w:p>
        </w:tc>
      </w:tr>
      <w:tr w:rsidR="00344FA0" w:rsidRPr="0059414E" w14:paraId="416784A3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0F91A6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Discussion</w:t>
            </w:r>
          </w:p>
        </w:tc>
        <w:tc>
          <w:tcPr>
            <w:tcW w:w="8709" w:type="dxa"/>
            <w:gridSpan w:val="9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C534414" w14:textId="23D79FCB" w:rsidR="00344FA0" w:rsidRPr="0059414E" w:rsidRDefault="00D71099" w:rsidP="00344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Kelsey opened it up for discussion and asked if anyone had questions about any of the organizations. Alex shared a little more about Smart Bellies and </w:t>
            </w:r>
            <w:proofErr w:type="gramStart"/>
            <w:r>
              <w:rPr>
                <w:sz w:val="22"/>
                <w:szCs w:val="22"/>
              </w:rPr>
              <w:t>ultimately</w:t>
            </w:r>
            <w:proofErr w:type="gramEnd"/>
            <w:r>
              <w:rPr>
                <w:sz w:val="22"/>
                <w:szCs w:val="22"/>
              </w:rPr>
              <w:t xml:space="preserve"> he does recommend inviting them to apply for funding based on his conversations and site visit at the organization. Kelsey C talked a little about </w:t>
            </w:r>
            <w:proofErr w:type="spellStart"/>
            <w:r>
              <w:rPr>
                <w:sz w:val="22"/>
                <w:szCs w:val="22"/>
              </w:rPr>
              <w:t>Gardeneers</w:t>
            </w:r>
            <w:proofErr w:type="spellEnd"/>
            <w:r>
              <w:rPr>
                <w:sz w:val="22"/>
                <w:szCs w:val="22"/>
              </w:rPr>
              <w:t xml:space="preserve"> and she recommended inviting them to apply as well. There were no questions about the other three organizations. </w:t>
            </w:r>
          </w:p>
        </w:tc>
      </w:tr>
      <w:tr w:rsidR="00344FA0" w:rsidRPr="0059414E" w14:paraId="445F886E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FDD7005" w14:textId="77777777" w:rsidR="00565A0D" w:rsidRDefault="00565A0D" w:rsidP="007653FB">
            <w:pPr>
              <w:ind w:left="0"/>
              <w:rPr>
                <w:sz w:val="22"/>
                <w:szCs w:val="22"/>
              </w:rPr>
            </w:pPr>
          </w:p>
          <w:tbl>
            <w:tblPr>
              <w:tblW w:w="8900" w:type="dxa"/>
              <w:tblLayout w:type="fixed"/>
              <w:tblLook w:val="04A0" w:firstRow="1" w:lastRow="0" w:firstColumn="1" w:lastColumn="0" w:noHBand="0" w:noVBand="1"/>
            </w:tblPr>
            <w:tblGrid>
              <w:gridCol w:w="3050"/>
              <w:gridCol w:w="2070"/>
              <w:gridCol w:w="1890"/>
              <w:gridCol w:w="1890"/>
            </w:tblGrid>
            <w:tr w:rsidR="00565A0D" w:rsidRPr="00CF354E" w14:paraId="7835C081" w14:textId="77777777" w:rsidTr="00D71099">
              <w:trPr>
                <w:trHeight w:val="240"/>
              </w:trPr>
              <w:tc>
                <w:tcPr>
                  <w:tcW w:w="30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D1F2EE9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r w:rsidRPr="00953B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>Organization Name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4C6E7"/>
                  <w:noWrap/>
                  <w:vAlign w:val="center"/>
                  <w:hideMark/>
                </w:tcPr>
                <w:p w14:paraId="005751E0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r w:rsidRPr="00953B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>Organization Address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4C6E7"/>
                  <w:vAlign w:val="center"/>
                  <w:hideMark/>
                </w:tcPr>
                <w:p w14:paraId="30ECBED1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r w:rsidRPr="00953B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>NGAB Member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4C6E7"/>
                  <w:vAlign w:val="center"/>
                </w:tcPr>
                <w:p w14:paraId="05611380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 xml:space="preserve"># 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>of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 xml:space="preserve"> NGAB </w:t>
                  </w:r>
                </w:p>
              </w:tc>
            </w:tr>
            <w:tr w:rsidR="00565A0D" w:rsidRPr="00CF354E" w14:paraId="48D3643A" w14:textId="77777777" w:rsidTr="00D71099">
              <w:trPr>
                <w:trHeight w:val="250"/>
              </w:trPr>
              <w:tc>
                <w:tcPr>
                  <w:tcW w:w="30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271F1B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E12D99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4C6E7"/>
                  <w:vAlign w:val="center"/>
                  <w:hideMark/>
                </w:tcPr>
                <w:p w14:paraId="1D9EF172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r w:rsidRPr="00953B93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>Assigned to Research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4C6E7"/>
                  <w:vAlign w:val="center"/>
                </w:tcPr>
                <w:p w14:paraId="75A151FE" w14:textId="77777777" w:rsidR="00565A0D" w:rsidRPr="00953B93" w:rsidRDefault="00565A0D" w:rsidP="00565A0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</w:rPr>
                    <w:t>Members Who Voted to Invite</w:t>
                  </w:r>
                </w:p>
              </w:tc>
            </w:tr>
            <w:tr w:rsidR="00565A0D" w:rsidRPr="00CF354E" w14:paraId="062A0538" w14:textId="77777777" w:rsidTr="00D71099">
              <w:trPr>
                <w:trHeight w:val="240"/>
              </w:trPr>
              <w:tc>
                <w:tcPr>
                  <w:tcW w:w="3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8CEB9" w14:textId="77777777" w:rsidR="00565A0D" w:rsidRDefault="009B7FA4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  <w:hyperlink r:id="rId7" w:history="1">
                    <w:r w:rsidR="00565A0D" w:rsidRPr="00CF354E">
                      <w:rPr>
                        <w:rFonts w:ascii="Calibri" w:hAnsi="Calibri" w:cs="Calibri"/>
                        <w:color w:val="0563C1"/>
                        <w:sz w:val="18"/>
                        <w:u w:val="single"/>
                      </w:rPr>
                      <w:t>Healthy Schools Campaign</w:t>
                    </w:r>
                  </w:hyperlink>
                </w:p>
                <w:p w14:paraId="7CDF7E3F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FB3E95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9CB22B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>Kendra Stamerjohn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776C05DE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2/5</w:t>
                  </w:r>
                </w:p>
              </w:tc>
            </w:tr>
            <w:tr w:rsidR="00565A0D" w:rsidRPr="00CF354E" w14:paraId="6C7D19F6" w14:textId="77777777" w:rsidTr="00D71099">
              <w:trPr>
                <w:trHeight w:val="60"/>
              </w:trPr>
              <w:tc>
                <w:tcPr>
                  <w:tcW w:w="3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16FAA8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9AB32F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CHICAGO, IL </w:t>
                  </w: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D8D5BD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738C67F5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</w:tr>
            <w:tr w:rsidR="00565A0D" w:rsidRPr="00CF354E" w14:paraId="7806CC03" w14:textId="77777777" w:rsidTr="00D71099">
              <w:trPr>
                <w:trHeight w:val="240"/>
              </w:trPr>
              <w:tc>
                <w:tcPr>
                  <w:tcW w:w="3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EB3B" w14:textId="77777777" w:rsidR="00565A0D" w:rsidRDefault="009B7FA4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  <w:hyperlink r:id="rId8" w:history="1">
                    <w:r w:rsidR="00565A0D" w:rsidRPr="00CF354E">
                      <w:rPr>
                        <w:rFonts w:ascii="Calibri" w:hAnsi="Calibri" w:cs="Calibri"/>
                        <w:color w:val="0563C1"/>
                        <w:sz w:val="18"/>
                        <w:u w:val="single"/>
                      </w:rPr>
                      <w:t>Operation Food Search</w:t>
                    </w:r>
                  </w:hyperlink>
                </w:p>
                <w:p w14:paraId="12A1E976" w14:textId="77777777" w:rsidR="00565A0D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  <w:p w14:paraId="68862217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D6BE78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55F3EF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>Ari Buckley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5D7BF8DB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5/5</w:t>
                  </w:r>
                </w:p>
              </w:tc>
            </w:tr>
            <w:tr w:rsidR="00565A0D" w:rsidRPr="00CF354E" w14:paraId="31AE20E1" w14:textId="77777777" w:rsidTr="00D71099">
              <w:trPr>
                <w:trHeight w:val="60"/>
              </w:trPr>
              <w:tc>
                <w:tcPr>
                  <w:tcW w:w="3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CD82DB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21D776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St. Louis, MO </w:t>
                  </w: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53A3C8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6EBF084B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</w:tr>
            <w:tr w:rsidR="00565A0D" w:rsidRPr="00CF354E" w14:paraId="0EAB47E1" w14:textId="77777777" w:rsidTr="00D71099">
              <w:trPr>
                <w:trHeight w:val="240"/>
              </w:trPr>
              <w:tc>
                <w:tcPr>
                  <w:tcW w:w="3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0267E" w14:textId="77777777" w:rsidR="00565A0D" w:rsidRDefault="009B7FA4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  <w:hyperlink r:id="rId9" w:history="1">
                    <w:r w:rsidR="00565A0D" w:rsidRPr="00CF354E">
                      <w:rPr>
                        <w:rFonts w:ascii="Calibri" w:hAnsi="Calibri" w:cs="Calibri"/>
                        <w:color w:val="0563C1"/>
                        <w:sz w:val="18"/>
                        <w:u w:val="single"/>
                      </w:rPr>
                      <w:t>Boys and Girls Clubs of Tampa Bay</w:t>
                    </w:r>
                  </w:hyperlink>
                </w:p>
                <w:p w14:paraId="52415F94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FC8643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B783DE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>Kelsey Tracy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354AB916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5/5</w:t>
                  </w:r>
                </w:p>
              </w:tc>
            </w:tr>
            <w:tr w:rsidR="00565A0D" w:rsidRPr="00CF354E" w14:paraId="0D6958DF" w14:textId="77777777" w:rsidTr="00D71099">
              <w:trPr>
                <w:trHeight w:val="60"/>
              </w:trPr>
              <w:tc>
                <w:tcPr>
                  <w:tcW w:w="3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BF12FC5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C278C6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TAMPA, FL </w:t>
                  </w: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A02677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3BF0513D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</w:tr>
            <w:tr w:rsidR="00565A0D" w:rsidRPr="00CF354E" w14:paraId="7BDCC4A5" w14:textId="77777777" w:rsidTr="00D71099">
              <w:trPr>
                <w:trHeight w:val="240"/>
              </w:trPr>
              <w:tc>
                <w:tcPr>
                  <w:tcW w:w="30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30FF9" w14:textId="77777777" w:rsidR="00565A0D" w:rsidRPr="00CF354E" w:rsidRDefault="009B7FA4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  <w:hyperlink r:id="rId10" w:history="1">
                    <w:proofErr w:type="spellStart"/>
                    <w:r w:rsidR="00565A0D" w:rsidRPr="00CF354E">
                      <w:rPr>
                        <w:rFonts w:ascii="Calibri" w:hAnsi="Calibri" w:cs="Calibri"/>
                        <w:color w:val="0563C1"/>
                        <w:sz w:val="18"/>
                        <w:u w:val="single"/>
                      </w:rPr>
                      <w:t>Gardeneers</w:t>
                    </w:r>
                    <w:proofErr w:type="spellEnd"/>
                  </w:hyperlink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087655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B08189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>Kelsey Cope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19661267" w14:textId="77777777" w:rsidR="00565A0D" w:rsidRPr="00CF354E" w:rsidRDefault="00565A0D" w:rsidP="00565A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4/5</w:t>
                  </w:r>
                </w:p>
              </w:tc>
            </w:tr>
            <w:tr w:rsidR="00565A0D" w:rsidRPr="00CF354E" w14:paraId="6A335AA0" w14:textId="77777777" w:rsidTr="00D71099">
              <w:trPr>
                <w:trHeight w:val="60"/>
              </w:trPr>
              <w:tc>
                <w:tcPr>
                  <w:tcW w:w="30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70D5DE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C97D18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CHICAGO, IL </w:t>
                  </w:r>
                </w:p>
              </w:tc>
              <w:tc>
                <w:tcPr>
                  <w:tcW w:w="18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D0B438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  <w:tc>
                <w:tcPr>
                  <w:tcW w:w="189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14:paraId="339EB285" w14:textId="77777777" w:rsidR="00565A0D" w:rsidRPr="00CF354E" w:rsidRDefault="00565A0D" w:rsidP="00565A0D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</w:p>
              </w:tc>
            </w:tr>
            <w:tr w:rsidR="007653FB" w:rsidRPr="00CF354E" w14:paraId="6893F369" w14:textId="77777777" w:rsidTr="00D71099">
              <w:trPr>
                <w:trHeight w:val="88"/>
              </w:trPr>
              <w:tc>
                <w:tcPr>
                  <w:tcW w:w="305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8A2D0" w14:textId="77777777" w:rsidR="007653FB" w:rsidRPr="00CF354E" w:rsidRDefault="009B7FA4" w:rsidP="007653FB">
                  <w:pPr>
                    <w:rPr>
                      <w:rFonts w:ascii="Calibri" w:hAnsi="Calibri" w:cs="Calibri"/>
                      <w:color w:val="0563C1"/>
                      <w:sz w:val="18"/>
                      <w:u w:val="single"/>
                    </w:rPr>
                  </w:pPr>
                  <w:hyperlink r:id="rId11" w:history="1">
                    <w:r w:rsidR="007653FB" w:rsidRPr="00CF354E">
                      <w:rPr>
                        <w:rFonts w:ascii="Calibri" w:hAnsi="Calibri" w:cs="Calibri"/>
                        <w:color w:val="0563C1"/>
                        <w:sz w:val="18"/>
                        <w:u w:val="single"/>
                      </w:rPr>
                      <w:t>Smart Bellies</w:t>
                    </w:r>
                  </w:hyperlink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FAD49C" w14:textId="5D72047A" w:rsidR="007653FB" w:rsidRPr="00CF354E" w:rsidRDefault="007653FB" w:rsidP="007653FB">
                  <w:pPr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 xml:space="preserve">BRECKENRIDGE, CO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BB56B7" w14:textId="77777777" w:rsidR="007653FB" w:rsidRPr="00CF354E" w:rsidRDefault="007653FB" w:rsidP="007653F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 w:rsidRPr="00CF354E">
                    <w:rPr>
                      <w:rFonts w:ascii="Calibri" w:hAnsi="Calibri" w:cs="Calibri"/>
                      <w:color w:val="000000"/>
                      <w:sz w:val="18"/>
                    </w:rPr>
                    <w:t>Alex Tracy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7EFA6F7C" w14:textId="77777777" w:rsidR="007653FB" w:rsidRPr="00CF354E" w:rsidRDefault="007653FB" w:rsidP="007653FB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</w:rPr>
                    <w:t>4/5</w:t>
                  </w:r>
                </w:p>
              </w:tc>
            </w:tr>
          </w:tbl>
          <w:p w14:paraId="22DDA033" w14:textId="77777777" w:rsidR="00565A0D" w:rsidRDefault="00565A0D" w:rsidP="00173823">
            <w:pPr>
              <w:rPr>
                <w:sz w:val="22"/>
                <w:szCs w:val="22"/>
              </w:rPr>
            </w:pPr>
          </w:p>
          <w:p w14:paraId="3B584518" w14:textId="1776B492" w:rsidR="00565A0D" w:rsidRPr="00173823" w:rsidRDefault="00565A0D" w:rsidP="00D71099">
            <w:pPr>
              <w:rPr>
                <w:sz w:val="22"/>
                <w:szCs w:val="22"/>
              </w:rPr>
            </w:pPr>
          </w:p>
        </w:tc>
      </w:tr>
      <w:tr w:rsidR="00344FA0" w:rsidRPr="0059414E" w14:paraId="440FE293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53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01AE38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lastRenderedPageBreak/>
              <w:t>Conclusions</w:t>
            </w:r>
          </w:p>
        </w:tc>
        <w:tc>
          <w:tcPr>
            <w:tcW w:w="8547" w:type="dxa"/>
            <w:gridSpan w:val="8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B854E0A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tr w:rsidR="00344FA0" w:rsidRPr="0059414E" w14:paraId="6A91A12E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073EE81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tr w:rsidR="00344FA0" w:rsidRPr="0059414E" w14:paraId="537E670C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E14523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Action items</w:t>
            </w:r>
          </w:p>
        </w:tc>
        <w:tc>
          <w:tcPr>
            <w:tcW w:w="270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65158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Person responsible</w:t>
            </w:r>
          </w:p>
        </w:tc>
        <w:tc>
          <w:tcPr>
            <w:tcW w:w="1469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0B59BC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Deadline</w:t>
            </w:r>
          </w:p>
        </w:tc>
      </w:tr>
      <w:tr w:rsidR="00344FA0" w:rsidRPr="0059414E" w14:paraId="7CED8EF0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shd w:val="clear" w:color="auto" w:fill="auto"/>
            <w:vAlign w:val="center"/>
          </w:tcPr>
          <w:p w14:paraId="33442AD3" w14:textId="314EDF9B" w:rsidR="00344FA0" w:rsidRPr="0059414E" w:rsidRDefault="007653FB" w:rsidP="00344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will send out email tomorrow for </w:t>
            </w:r>
            <w:r w:rsidR="00A43794">
              <w:rPr>
                <w:sz w:val="22"/>
                <w:szCs w:val="22"/>
              </w:rPr>
              <w:t xml:space="preserve">final </w:t>
            </w:r>
            <w:r>
              <w:rPr>
                <w:sz w:val="22"/>
                <w:szCs w:val="22"/>
              </w:rPr>
              <w:t>votes.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592BB6F8" w14:textId="057321A4" w:rsidR="00344FA0" w:rsidRPr="0059414E" w:rsidRDefault="007653FB" w:rsidP="00344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NGAB Members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D172B85" w14:textId="70FB91C2" w:rsidR="00344FA0" w:rsidRPr="0059414E" w:rsidRDefault="007653FB" w:rsidP="00344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8/24</w:t>
            </w:r>
          </w:p>
        </w:tc>
      </w:tr>
    </w:tbl>
    <w:p w14:paraId="409196AE" w14:textId="77777777" w:rsidR="00344FA0" w:rsidRPr="0059414E" w:rsidRDefault="00344FA0">
      <w:pPr>
        <w:rPr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62"/>
        <w:gridCol w:w="982"/>
        <w:gridCol w:w="1526"/>
        <w:gridCol w:w="1862"/>
        <w:gridCol w:w="653"/>
        <w:gridCol w:w="2055"/>
        <w:gridCol w:w="1384"/>
        <w:gridCol w:w="55"/>
        <w:gridCol w:w="30"/>
      </w:tblGrid>
      <w:tr w:rsidR="005F58B2" w:rsidRPr="0059414E" w14:paraId="5EC09B4C" w14:textId="77777777" w:rsidTr="00C70B2B">
        <w:trPr>
          <w:gridAfter w:val="1"/>
          <w:wAfter w:w="30" w:type="dxa"/>
        </w:trPr>
        <w:tc>
          <w:tcPr>
            <w:tcW w:w="251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C4E770A" w14:textId="35A46BAF" w:rsidR="00845DD7" w:rsidRPr="00845DD7" w:rsidRDefault="00845DD7" w:rsidP="000243BB">
            <w:pPr>
              <w:ind w:left="0"/>
            </w:pPr>
          </w:p>
        </w:tc>
        <w:tc>
          <w:tcPr>
            <w:tcW w:w="404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9398EB3" w14:textId="77777777" w:rsidR="005F58B2" w:rsidRPr="00951F6E" w:rsidRDefault="005F58B2" w:rsidP="00093779">
            <w:pPr>
              <w:pStyle w:val="Heading4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0246197" w14:textId="77777777" w:rsidR="005F58B2" w:rsidRPr="00951F6E" w:rsidRDefault="005F58B2" w:rsidP="00093779">
            <w:pPr>
              <w:pStyle w:val="Details"/>
              <w:rPr>
                <w:b/>
                <w:sz w:val="22"/>
                <w:szCs w:val="22"/>
              </w:rPr>
            </w:pPr>
          </w:p>
        </w:tc>
      </w:tr>
      <w:tr w:rsidR="00CF13C6" w:rsidRPr="00CF13C6" w14:paraId="1D2F253B" w14:textId="77777777" w:rsidTr="00C96868">
        <w:trPr>
          <w:gridAfter w:val="2"/>
          <w:wAfter w:w="85" w:type="dxa"/>
        </w:trPr>
        <w:tc>
          <w:tcPr>
            <w:tcW w:w="4041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1E128A5A" w14:textId="78E9E302" w:rsidR="00C70B2B" w:rsidRPr="00CF13C6" w:rsidRDefault="00DE7821" w:rsidP="005B31F4">
            <w:pPr>
              <w:pStyle w:val="Heading4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next gen ozark meeting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8526D12" w14:textId="2BAB669C" w:rsidR="00C70B2B" w:rsidRPr="00CF13C6" w:rsidRDefault="004D799C" w:rsidP="005B31F4">
            <w:pPr>
              <w:pStyle w:val="Details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Kelsey Cope</w:t>
            </w:r>
          </w:p>
        </w:tc>
      </w:tr>
      <w:tr w:rsidR="00344FA0" w:rsidRPr="0059414E" w14:paraId="11A71E18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B40C2B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Discussion</w:t>
            </w:r>
          </w:p>
        </w:tc>
        <w:tc>
          <w:tcPr>
            <w:tcW w:w="8709" w:type="dxa"/>
            <w:gridSpan w:val="9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D011C9C" w14:textId="496A5E75" w:rsidR="00D71099" w:rsidRDefault="00D71099" w:rsidP="00D7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Kelsey asked for feedback about this year’s Next Gen Ozark Meeting. Most of the group had already emailed Megan feedback, but in addition they shared </w:t>
            </w:r>
            <w:r w:rsidR="002123D1">
              <w:rPr>
                <w:sz w:val="22"/>
                <w:szCs w:val="22"/>
              </w:rPr>
              <w:t>a consensus</w:t>
            </w:r>
            <w:r>
              <w:rPr>
                <w:sz w:val="22"/>
                <w:szCs w:val="22"/>
              </w:rPr>
              <w:t xml:space="preserve"> that the changes worked </w:t>
            </w:r>
            <w:proofErr w:type="gramStart"/>
            <w:r>
              <w:rPr>
                <w:sz w:val="22"/>
                <w:szCs w:val="22"/>
              </w:rPr>
              <w:t>really well</w:t>
            </w:r>
            <w:proofErr w:type="gramEnd"/>
            <w:r>
              <w:rPr>
                <w:sz w:val="22"/>
                <w:szCs w:val="22"/>
              </w:rPr>
              <w:t>. The two big changes were that no 4Gs ages 0-4 were invited to attend and only 3G and 4Gs ages 5 and older were encouraged to attend. We also updated the grant discussion and voting so this took place in smaller groups. A few suggestions for next year were:</w:t>
            </w:r>
          </w:p>
          <w:p w14:paraId="0ACD32DC" w14:textId="77777777" w:rsidR="00D71099" w:rsidRDefault="00D71099" w:rsidP="00D7109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an update on the organizations who received the additional $3,000 grants the previous year. What did they do with that money? </w:t>
            </w:r>
          </w:p>
          <w:p w14:paraId="74B100C9" w14:textId="77777777" w:rsidR="00D71099" w:rsidRDefault="00D71099" w:rsidP="00D7109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 the ‘final’ organization names on the projector during the grant voting</w:t>
            </w:r>
          </w:p>
          <w:p w14:paraId="7A43AF40" w14:textId="13C7BFB9" w:rsidR="00D71099" w:rsidRPr="00D71099" w:rsidRDefault="00D71099" w:rsidP="00D71099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small table assignments the night before meeting to ensure it makes sense based on attendance changes</w:t>
            </w:r>
          </w:p>
        </w:tc>
      </w:tr>
      <w:tr w:rsidR="00344FA0" w:rsidRPr="0059414E" w14:paraId="799C05BB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33A2B4D" w14:textId="33660553" w:rsidR="00BF3BCB" w:rsidRPr="0059414E" w:rsidRDefault="00BF3BCB" w:rsidP="002123D1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44FA0" w:rsidRPr="0059414E" w14:paraId="2A7EE185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53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4D230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Conclusions</w:t>
            </w:r>
          </w:p>
        </w:tc>
        <w:tc>
          <w:tcPr>
            <w:tcW w:w="8547" w:type="dxa"/>
            <w:gridSpan w:val="8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55073FF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tr w:rsidR="00344FA0" w:rsidRPr="0059414E" w14:paraId="37651AE2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09E63BC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tr w:rsidR="00344FA0" w:rsidRPr="0059414E" w14:paraId="40EE0AD7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5260B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Action items</w:t>
            </w:r>
          </w:p>
        </w:tc>
        <w:tc>
          <w:tcPr>
            <w:tcW w:w="270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515AF2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Person responsible</w:t>
            </w:r>
          </w:p>
        </w:tc>
        <w:tc>
          <w:tcPr>
            <w:tcW w:w="1469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1AE5C8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Deadline</w:t>
            </w:r>
          </w:p>
        </w:tc>
      </w:tr>
      <w:tr w:rsidR="00344FA0" w:rsidRPr="0059414E" w14:paraId="06FFB48C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shd w:val="clear" w:color="auto" w:fill="auto"/>
            <w:vAlign w:val="center"/>
          </w:tcPr>
          <w:p w14:paraId="0722A423" w14:textId="2D0D786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56FF97DF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267238F4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</w:tbl>
    <w:p w14:paraId="1ABE126A" w14:textId="77777777" w:rsidR="00344FA0" w:rsidRPr="0059414E" w:rsidRDefault="00344FA0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62"/>
        <w:gridCol w:w="982"/>
        <w:gridCol w:w="1526"/>
        <w:gridCol w:w="1862"/>
        <w:gridCol w:w="653"/>
        <w:gridCol w:w="2055"/>
        <w:gridCol w:w="1379"/>
        <w:gridCol w:w="60"/>
        <w:gridCol w:w="30"/>
      </w:tblGrid>
      <w:tr w:rsidR="005F58B2" w:rsidRPr="0059414E" w14:paraId="7B42B859" w14:textId="77777777" w:rsidTr="00DE7821">
        <w:trPr>
          <w:gridAfter w:val="1"/>
          <w:wAfter w:w="30" w:type="dxa"/>
        </w:trPr>
        <w:tc>
          <w:tcPr>
            <w:tcW w:w="251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8D51ECA" w14:textId="77777777" w:rsidR="005F58B2" w:rsidRPr="0059414E" w:rsidRDefault="005F58B2" w:rsidP="0059414E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30ADA49" w14:textId="77777777" w:rsidR="005F58B2" w:rsidRPr="00951F6E" w:rsidRDefault="005F58B2" w:rsidP="00093779">
            <w:pPr>
              <w:pStyle w:val="Heading4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265177D" w14:textId="77777777" w:rsidR="005F58B2" w:rsidRPr="00951F6E" w:rsidRDefault="005F58B2" w:rsidP="00093779">
            <w:pPr>
              <w:pStyle w:val="Details"/>
              <w:rPr>
                <w:b/>
                <w:sz w:val="22"/>
                <w:szCs w:val="22"/>
              </w:rPr>
            </w:pPr>
          </w:p>
        </w:tc>
      </w:tr>
      <w:tr w:rsidR="00CF13C6" w:rsidRPr="00CF13C6" w14:paraId="76018DC0" w14:textId="77777777" w:rsidTr="00C96868">
        <w:trPr>
          <w:gridAfter w:val="2"/>
          <w:wAfter w:w="90" w:type="dxa"/>
        </w:trPr>
        <w:tc>
          <w:tcPr>
            <w:tcW w:w="4041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9A73967" w14:textId="7D3ABFAA" w:rsidR="00C70B2B" w:rsidRPr="00CF13C6" w:rsidRDefault="00DE7821" w:rsidP="005B31F4">
            <w:pPr>
              <w:pStyle w:val="Heading4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3G/4G Family grant participation</w:t>
            </w:r>
          </w:p>
        </w:tc>
        <w:tc>
          <w:tcPr>
            <w:tcW w:w="5949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2F51F3C5" w14:textId="3FB6505A" w:rsidR="00C70B2B" w:rsidRPr="00CF13C6" w:rsidRDefault="00845DD7" w:rsidP="005B31F4">
            <w:pPr>
              <w:pStyle w:val="Details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Megan Costigan</w:t>
            </w:r>
          </w:p>
        </w:tc>
      </w:tr>
      <w:tr w:rsidR="00344FA0" w:rsidRPr="0059414E" w14:paraId="38DE88CB" w14:textId="77777777" w:rsidTr="00DE78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80001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Discussion</w:t>
            </w:r>
          </w:p>
        </w:tc>
        <w:tc>
          <w:tcPr>
            <w:tcW w:w="8709" w:type="dxa"/>
            <w:gridSpan w:val="9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C14E694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tr w:rsidR="00344FA0" w:rsidRPr="0059414E" w14:paraId="4DA7B745" w14:textId="77777777" w:rsidTr="00DE78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3C4AAF4" w14:textId="72A7047B" w:rsidR="00344FA0" w:rsidRDefault="00344FA0" w:rsidP="00173823">
            <w:pPr>
              <w:rPr>
                <w:sz w:val="22"/>
                <w:szCs w:val="22"/>
              </w:rPr>
            </w:pPr>
          </w:p>
          <w:p w14:paraId="7FEAEEA5" w14:textId="77777777" w:rsidR="00C96868" w:rsidRDefault="00C96868" w:rsidP="00173823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1923"/>
              <w:gridCol w:w="1924"/>
              <w:gridCol w:w="1924"/>
            </w:tblGrid>
            <w:tr w:rsidR="00C96868" w14:paraId="27D3B1CE" w14:textId="77777777" w:rsidTr="006D2AD2">
              <w:trPr>
                <w:trHeight w:val="656"/>
              </w:trPr>
              <w:tc>
                <w:tcPr>
                  <w:tcW w:w="1923" w:type="dxa"/>
                </w:tcPr>
                <w:p w14:paraId="72D220DB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3" w:type="dxa"/>
                </w:tcPr>
                <w:p w14:paraId="02436793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Participation as of 5/24/2022</w:t>
                  </w:r>
                </w:p>
              </w:tc>
              <w:tc>
                <w:tcPr>
                  <w:tcW w:w="1924" w:type="dxa"/>
                </w:tcPr>
                <w:p w14:paraId="6EE9292C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Participation as of 7/13/2022</w:t>
                  </w:r>
                </w:p>
              </w:tc>
              <w:tc>
                <w:tcPr>
                  <w:tcW w:w="1924" w:type="dxa"/>
                </w:tcPr>
                <w:p w14:paraId="01DD74BA" w14:textId="77777777" w:rsidR="00C96868" w:rsidRPr="00CE591A" w:rsidRDefault="00C96868" w:rsidP="00C968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E591A">
                    <w:rPr>
                      <w:b/>
                      <w:bCs/>
                      <w:sz w:val="22"/>
                      <w:szCs w:val="22"/>
                    </w:rPr>
                    <w:t>Participation as od 8/15/2022</w:t>
                  </w:r>
                </w:p>
              </w:tc>
            </w:tr>
            <w:tr w:rsidR="00C96868" w14:paraId="320BF1B2" w14:textId="77777777" w:rsidTr="006D2AD2">
              <w:tc>
                <w:tcPr>
                  <w:tcW w:w="1923" w:type="dxa"/>
                </w:tcPr>
                <w:p w14:paraId="7F58E215" w14:textId="77777777" w:rsidR="00C96868" w:rsidRPr="006C0228" w:rsidRDefault="00C96868" w:rsidP="00C96868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C0228">
                    <w:rPr>
                      <w:b/>
                      <w:bCs/>
                      <w:highlight w:val="yellow"/>
                    </w:rPr>
                    <w:t>3G Next Gen</w:t>
                  </w:r>
                </w:p>
              </w:tc>
              <w:tc>
                <w:tcPr>
                  <w:tcW w:w="1923" w:type="dxa"/>
                </w:tcPr>
                <w:p w14:paraId="0FE643F5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EF43D5">
                    <w:t>16%</w:t>
                  </w:r>
                </w:p>
              </w:tc>
              <w:tc>
                <w:tcPr>
                  <w:tcW w:w="1924" w:type="dxa"/>
                </w:tcPr>
                <w:p w14:paraId="0FC9B917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B042FA">
                    <w:t>20%</w:t>
                  </w:r>
                </w:p>
              </w:tc>
              <w:tc>
                <w:tcPr>
                  <w:tcW w:w="1924" w:type="dxa"/>
                </w:tcPr>
                <w:p w14:paraId="48CE6BD7" w14:textId="77777777" w:rsidR="00C96868" w:rsidRPr="006C0228" w:rsidRDefault="00C96868" w:rsidP="00C968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0228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25%</w:t>
                  </w:r>
                </w:p>
              </w:tc>
            </w:tr>
            <w:tr w:rsidR="00C96868" w14:paraId="01D65A1D" w14:textId="77777777" w:rsidTr="006D2AD2">
              <w:tc>
                <w:tcPr>
                  <w:tcW w:w="1923" w:type="dxa"/>
                </w:tcPr>
                <w:p w14:paraId="0F44044C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6C0228">
                    <w:rPr>
                      <w:b/>
                      <w:bCs/>
                      <w:highlight w:val="yellow"/>
                    </w:rPr>
                    <w:t>3G Matching</w:t>
                  </w:r>
                </w:p>
              </w:tc>
              <w:tc>
                <w:tcPr>
                  <w:tcW w:w="1923" w:type="dxa"/>
                </w:tcPr>
                <w:p w14:paraId="3F6587CA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EF43D5">
                    <w:t>31%</w:t>
                  </w:r>
                </w:p>
              </w:tc>
              <w:tc>
                <w:tcPr>
                  <w:tcW w:w="1924" w:type="dxa"/>
                </w:tcPr>
                <w:p w14:paraId="3517225B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B042FA">
                    <w:t>3</w:t>
                  </w:r>
                  <w:r>
                    <w:t>5</w:t>
                  </w:r>
                  <w:r w:rsidRPr="00B042FA">
                    <w:t>%</w:t>
                  </w:r>
                </w:p>
              </w:tc>
              <w:tc>
                <w:tcPr>
                  <w:tcW w:w="1924" w:type="dxa"/>
                </w:tcPr>
                <w:p w14:paraId="538DCBF5" w14:textId="77777777" w:rsidR="00C96868" w:rsidRPr="006C0228" w:rsidRDefault="00C96868" w:rsidP="00C968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40</w:t>
                  </w:r>
                  <w:r w:rsidRPr="006C0228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%</w:t>
                  </w:r>
                </w:p>
              </w:tc>
            </w:tr>
            <w:tr w:rsidR="00C96868" w14:paraId="0D614A98" w14:textId="77777777" w:rsidTr="006D2AD2">
              <w:tc>
                <w:tcPr>
                  <w:tcW w:w="1923" w:type="dxa"/>
                </w:tcPr>
                <w:p w14:paraId="174BB16D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3G Invitation</w:t>
                  </w:r>
                </w:p>
              </w:tc>
              <w:tc>
                <w:tcPr>
                  <w:tcW w:w="1923" w:type="dxa"/>
                </w:tcPr>
                <w:p w14:paraId="4DE2607E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EF43D5">
                    <w:t>19%</w:t>
                  </w:r>
                </w:p>
              </w:tc>
              <w:tc>
                <w:tcPr>
                  <w:tcW w:w="1924" w:type="dxa"/>
                </w:tcPr>
                <w:p w14:paraId="009C8D9B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B042FA">
                    <w:t>3</w:t>
                  </w:r>
                  <w:r>
                    <w:t>8</w:t>
                  </w:r>
                  <w:r w:rsidRPr="00B042FA">
                    <w:t>%</w:t>
                  </w:r>
                </w:p>
              </w:tc>
              <w:tc>
                <w:tcPr>
                  <w:tcW w:w="1924" w:type="dxa"/>
                </w:tcPr>
                <w:p w14:paraId="10F11FE5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87.8%</w:t>
                  </w:r>
                </w:p>
              </w:tc>
            </w:tr>
            <w:tr w:rsidR="00C96868" w14:paraId="1C2901DD" w14:textId="77777777" w:rsidTr="006D2AD2">
              <w:tc>
                <w:tcPr>
                  <w:tcW w:w="1923" w:type="dxa"/>
                </w:tcPr>
                <w:p w14:paraId="68776340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6C0228">
                    <w:rPr>
                      <w:b/>
                      <w:bCs/>
                      <w:highlight w:val="yellow"/>
                    </w:rPr>
                    <w:t>4G Next Gen</w:t>
                  </w:r>
                </w:p>
              </w:tc>
              <w:tc>
                <w:tcPr>
                  <w:tcW w:w="1923" w:type="dxa"/>
                </w:tcPr>
                <w:p w14:paraId="47276F05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EF43D5">
                    <w:t>16%</w:t>
                  </w:r>
                </w:p>
              </w:tc>
              <w:tc>
                <w:tcPr>
                  <w:tcW w:w="1924" w:type="dxa"/>
                </w:tcPr>
                <w:p w14:paraId="4EDAF007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B042FA">
                    <w:t>55%</w:t>
                  </w:r>
                </w:p>
              </w:tc>
              <w:tc>
                <w:tcPr>
                  <w:tcW w:w="1924" w:type="dxa"/>
                </w:tcPr>
                <w:p w14:paraId="403714E2" w14:textId="77777777" w:rsidR="00C96868" w:rsidRPr="006C0228" w:rsidRDefault="00C96868" w:rsidP="00C96868">
                  <w:pPr>
                    <w:rPr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6C0228">
                    <w:rPr>
                      <w:b/>
                      <w:bCs/>
                      <w:sz w:val="22"/>
                      <w:szCs w:val="22"/>
                      <w:highlight w:val="yellow"/>
                    </w:rPr>
                    <w:t>55%</w:t>
                  </w:r>
                </w:p>
              </w:tc>
            </w:tr>
            <w:tr w:rsidR="00C96868" w14:paraId="4EAED4BA" w14:textId="77777777" w:rsidTr="006D2AD2">
              <w:tc>
                <w:tcPr>
                  <w:tcW w:w="1923" w:type="dxa"/>
                </w:tcPr>
                <w:p w14:paraId="6C393401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2G Matching</w:t>
                  </w:r>
                </w:p>
              </w:tc>
              <w:tc>
                <w:tcPr>
                  <w:tcW w:w="1923" w:type="dxa"/>
                </w:tcPr>
                <w:p w14:paraId="698CF775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EF43D5">
                    <w:t>50%</w:t>
                  </w:r>
                </w:p>
              </w:tc>
              <w:tc>
                <w:tcPr>
                  <w:tcW w:w="1924" w:type="dxa"/>
                </w:tcPr>
                <w:p w14:paraId="5FFE2F53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B042FA">
                    <w:t>75%</w:t>
                  </w:r>
                </w:p>
              </w:tc>
              <w:tc>
                <w:tcPr>
                  <w:tcW w:w="1924" w:type="dxa"/>
                </w:tcPr>
                <w:p w14:paraId="356A6B9A" w14:textId="77777777" w:rsidR="00C96868" w:rsidRPr="006C0228" w:rsidRDefault="00C96868" w:rsidP="00C96868">
                  <w:pPr>
                    <w:rPr>
                      <w:sz w:val="22"/>
                      <w:szCs w:val="22"/>
                      <w:highlight w:val="yellow"/>
                    </w:rPr>
                  </w:pPr>
                  <w:r w:rsidRPr="006C0228"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C96868" w14:paraId="4788DB2C" w14:textId="77777777" w:rsidTr="006D2AD2">
              <w:tc>
                <w:tcPr>
                  <w:tcW w:w="1923" w:type="dxa"/>
                </w:tcPr>
                <w:p w14:paraId="2423BEFC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2G Invite</w:t>
                  </w:r>
                </w:p>
              </w:tc>
              <w:tc>
                <w:tcPr>
                  <w:tcW w:w="1923" w:type="dxa"/>
                </w:tcPr>
                <w:p w14:paraId="0A62941B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EF43D5">
                    <w:t>31%</w:t>
                  </w:r>
                </w:p>
              </w:tc>
              <w:tc>
                <w:tcPr>
                  <w:tcW w:w="1924" w:type="dxa"/>
                </w:tcPr>
                <w:p w14:paraId="02D87906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B042FA">
                    <w:t>43%</w:t>
                  </w:r>
                </w:p>
              </w:tc>
              <w:tc>
                <w:tcPr>
                  <w:tcW w:w="1924" w:type="dxa"/>
                </w:tcPr>
                <w:p w14:paraId="45A78AE9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C96868" w14:paraId="03353537" w14:textId="77777777" w:rsidTr="006D2AD2">
              <w:tc>
                <w:tcPr>
                  <w:tcW w:w="1923" w:type="dxa"/>
                </w:tcPr>
                <w:p w14:paraId="684CFF3F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Volunteer Incentive</w:t>
                  </w:r>
                </w:p>
              </w:tc>
              <w:tc>
                <w:tcPr>
                  <w:tcW w:w="1923" w:type="dxa"/>
                </w:tcPr>
                <w:p w14:paraId="6CE9130A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EF43D5">
                    <w:t>0%</w:t>
                  </w:r>
                </w:p>
              </w:tc>
              <w:tc>
                <w:tcPr>
                  <w:tcW w:w="1924" w:type="dxa"/>
                </w:tcPr>
                <w:p w14:paraId="448C49D7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 w:rsidRPr="00B042FA">
                    <w:t>0%</w:t>
                  </w:r>
                </w:p>
              </w:tc>
              <w:tc>
                <w:tcPr>
                  <w:tcW w:w="1924" w:type="dxa"/>
                </w:tcPr>
                <w:p w14:paraId="54F98376" w14:textId="77777777" w:rsidR="00C96868" w:rsidRDefault="00C96868" w:rsidP="00C968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0%</w:t>
                  </w:r>
                </w:p>
              </w:tc>
            </w:tr>
          </w:tbl>
          <w:p w14:paraId="64EEC99C" w14:textId="77777777" w:rsidR="00C96868" w:rsidRDefault="00C96868" w:rsidP="00173823">
            <w:pPr>
              <w:rPr>
                <w:sz w:val="22"/>
                <w:szCs w:val="22"/>
              </w:rPr>
            </w:pPr>
          </w:p>
          <w:p w14:paraId="5E8463E7" w14:textId="77777777" w:rsidR="002123D1" w:rsidRDefault="00675C5F" w:rsidP="00911C7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11C74">
              <w:rPr>
                <w:sz w:val="22"/>
                <w:szCs w:val="22"/>
              </w:rPr>
              <w:t xml:space="preserve">Megan </w:t>
            </w:r>
            <w:r w:rsidR="002123D1">
              <w:rPr>
                <w:sz w:val="22"/>
                <w:szCs w:val="22"/>
              </w:rPr>
              <w:t xml:space="preserve">encouraged NGAB members to continue reminding the cousins their assigned to this year. </w:t>
            </w:r>
          </w:p>
          <w:p w14:paraId="31862988" w14:textId="49CBEC43" w:rsidR="00C96868" w:rsidRDefault="002123D1" w:rsidP="00911C7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Megan asked for ideas on </w:t>
            </w:r>
            <w:r w:rsidR="00675C5F" w:rsidRPr="00911C74">
              <w:rPr>
                <w:sz w:val="22"/>
                <w:szCs w:val="22"/>
              </w:rPr>
              <w:t>how to get more people to participate</w:t>
            </w:r>
            <w:r>
              <w:rPr>
                <w:sz w:val="22"/>
                <w:szCs w:val="22"/>
              </w:rPr>
              <w:t xml:space="preserve"> in the family grant programs they’re eligible for… everyone agrees that texts and emails both </w:t>
            </w:r>
            <w:proofErr w:type="gramStart"/>
            <w:r>
              <w:rPr>
                <w:sz w:val="22"/>
                <w:szCs w:val="22"/>
              </w:rPr>
              <w:t>work</w:t>
            </w:r>
            <w:proofErr w:type="gramEnd"/>
            <w:r>
              <w:rPr>
                <w:sz w:val="22"/>
                <w:szCs w:val="22"/>
              </w:rPr>
              <w:t xml:space="preserve"> well. Megan will send individual communication reminders in September. </w:t>
            </w:r>
          </w:p>
          <w:p w14:paraId="2F339B29" w14:textId="37DC365A" w:rsidR="002123D1" w:rsidRDefault="002123D1" w:rsidP="00911C7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do we encourage family members who rarely/never participate? </w:t>
            </w:r>
          </w:p>
          <w:p w14:paraId="161DE3E7" w14:textId="4381CB4C" w:rsidR="002123D1" w:rsidRPr="00911C74" w:rsidRDefault="002123D1" w:rsidP="00911C7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social media, share examples of where others have given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family member spotlights)</w:t>
            </w:r>
          </w:p>
          <w:p w14:paraId="4C32A318" w14:textId="6560F87A" w:rsidR="00DC681C" w:rsidRPr="00911C74" w:rsidRDefault="00DC681C" w:rsidP="002123D1">
            <w:pPr>
              <w:pStyle w:val="ListParagraph"/>
              <w:ind w:left="806"/>
              <w:rPr>
                <w:sz w:val="22"/>
                <w:szCs w:val="22"/>
              </w:rPr>
            </w:pPr>
            <w:r w:rsidRPr="00911C74">
              <w:rPr>
                <w:sz w:val="22"/>
                <w:szCs w:val="22"/>
              </w:rPr>
              <w:t xml:space="preserve"> </w:t>
            </w:r>
          </w:p>
        </w:tc>
      </w:tr>
      <w:tr w:rsidR="00344FA0" w:rsidRPr="0059414E" w14:paraId="27559880" w14:textId="77777777" w:rsidTr="00DE78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53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2EACF5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lastRenderedPageBreak/>
              <w:t>Conclusions</w:t>
            </w:r>
          </w:p>
        </w:tc>
        <w:tc>
          <w:tcPr>
            <w:tcW w:w="8547" w:type="dxa"/>
            <w:gridSpan w:val="8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7ADF325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tr w:rsidR="00344FA0" w:rsidRPr="0059414E" w14:paraId="3164C645" w14:textId="77777777" w:rsidTr="00DE78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9C839F9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tr w:rsidR="00344FA0" w:rsidRPr="0059414E" w14:paraId="132D4982" w14:textId="77777777" w:rsidTr="00DE78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17237B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Action items</w:t>
            </w:r>
          </w:p>
        </w:tc>
        <w:tc>
          <w:tcPr>
            <w:tcW w:w="270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B8D410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Person responsible</w:t>
            </w:r>
          </w:p>
        </w:tc>
        <w:tc>
          <w:tcPr>
            <w:tcW w:w="1469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AC545C" w14:textId="77777777" w:rsidR="00344FA0" w:rsidRPr="0059414E" w:rsidRDefault="00344FA0" w:rsidP="00344FA0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Deadline</w:t>
            </w:r>
          </w:p>
        </w:tc>
      </w:tr>
      <w:tr w:rsidR="00344FA0" w:rsidRPr="0059414E" w14:paraId="19FDC908" w14:textId="77777777" w:rsidTr="00DE782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shd w:val="clear" w:color="auto" w:fill="auto"/>
            <w:vAlign w:val="center"/>
          </w:tcPr>
          <w:p w14:paraId="4B69ABE9" w14:textId="0618EA86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2FF4DF83" w14:textId="04E9DDA4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02F8492" w14:textId="77777777" w:rsidR="00344FA0" w:rsidRPr="0059414E" w:rsidRDefault="00344FA0" w:rsidP="00344FA0">
            <w:pPr>
              <w:rPr>
                <w:sz w:val="22"/>
                <w:szCs w:val="22"/>
              </w:rPr>
            </w:pPr>
          </w:p>
        </w:tc>
      </w:tr>
      <w:bookmarkEnd w:id="2"/>
    </w:tbl>
    <w:p w14:paraId="64D18544" w14:textId="77777777" w:rsidR="00BB5323" w:rsidRDefault="00BB5323" w:rsidP="00DC681C">
      <w:pPr>
        <w:ind w:left="0"/>
        <w:rPr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62"/>
        <w:gridCol w:w="982"/>
        <w:gridCol w:w="1526"/>
        <w:gridCol w:w="1862"/>
        <w:gridCol w:w="653"/>
        <w:gridCol w:w="2055"/>
        <w:gridCol w:w="1384"/>
        <w:gridCol w:w="55"/>
        <w:gridCol w:w="30"/>
      </w:tblGrid>
      <w:tr w:rsidR="00093779" w:rsidRPr="0059414E" w14:paraId="13E1698F" w14:textId="77777777" w:rsidTr="00C70B2B">
        <w:trPr>
          <w:gridAfter w:val="1"/>
          <w:wAfter w:w="30" w:type="dxa"/>
        </w:trPr>
        <w:tc>
          <w:tcPr>
            <w:tcW w:w="251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4F26009" w14:textId="77777777" w:rsidR="00093779" w:rsidRPr="0059414E" w:rsidRDefault="00093779" w:rsidP="00093779">
            <w:pPr>
              <w:pStyle w:val="Heading4"/>
              <w:rPr>
                <w:sz w:val="22"/>
                <w:szCs w:val="22"/>
              </w:rPr>
            </w:pPr>
          </w:p>
        </w:tc>
        <w:tc>
          <w:tcPr>
            <w:tcW w:w="4041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15B2D68" w14:textId="77777777" w:rsidR="00093779" w:rsidRPr="00951F6E" w:rsidRDefault="00093779" w:rsidP="00093779">
            <w:pPr>
              <w:pStyle w:val="Heading4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1E9DD73" w14:textId="77777777" w:rsidR="00093779" w:rsidRPr="00951F6E" w:rsidRDefault="00093779" w:rsidP="00093779">
            <w:pPr>
              <w:pStyle w:val="Details"/>
              <w:rPr>
                <w:b/>
                <w:sz w:val="22"/>
                <w:szCs w:val="22"/>
              </w:rPr>
            </w:pPr>
          </w:p>
        </w:tc>
      </w:tr>
      <w:tr w:rsidR="00CF13C6" w:rsidRPr="00CF13C6" w14:paraId="113F424B" w14:textId="77777777" w:rsidTr="00DC681C">
        <w:trPr>
          <w:gridAfter w:val="2"/>
          <w:wAfter w:w="85" w:type="dxa"/>
        </w:trPr>
        <w:tc>
          <w:tcPr>
            <w:tcW w:w="4041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99B5230" w14:textId="4F5D019D" w:rsidR="00C70B2B" w:rsidRPr="00CF13C6" w:rsidRDefault="00DC681C" w:rsidP="005B31F4">
            <w:pPr>
              <w:pStyle w:val="Heading4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Ajourne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66ACE0F7" w14:textId="4F4BFE4F" w:rsidR="00C70B2B" w:rsidRPr="00CF13C6" w:rsidRDefault="00DC681C" w:rsidP="005B31F4">
            <w:pPr>
              <w:pStyle w:val="Details"/>
              <w:rPr>
                <w:b/>
                <w:color w:val="31849B" w:themeColor="accent5" w:themeShade="BF"/>
                <w:sz w:val="22"/>
                <w:szCs w:val="22"/>
              </w:rPr>
            </w:pPr>
            <w:r>
              <w:rPr>
                <w:b/>
                <w:color w:val="31849B" w:themeColor="accent5" w:themeShade="BF"/>
                <w:sz w:val="22"/>
                <w:szCs w:val="22"/>
              </w:rPr>
              <w:t>kelsey Cope</w:t>
            </w:r>
          </w:p>
        </w:tc>
      </w:tr>
      <w:tr w:rsidR="00093779" w:rsidRPr="0059414E" w14:paraId="7BA13C39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37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DEF390" w14:textId="77777777" w:rsidR="00093779" w:rsidRPr="0059414E" w:rsidRDefault="00093779" w:rsidP="00093779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Discussion</w:t>
            </w:r>
          </w:p>
        </w:tc>
        <w:tc>
          <w:tcPr>
            <w:tcW w:w="8709" w:type="dxa"/>
            <w:gridSpan w:val="9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E32BD9D" w14:textId="77777777" w:rsidR="00093779" w:rsidRPr="0059414E" w:rsidRDefault="00093779" w:rsidP="00093779">
            <w:pPr>
              <w:rPr>
                <w:sz w:val="22"/>
                <w:szCs w:val="22"/>
              </w:rPr>
            </w:pPr>
          </w:p>
        </w:tc>
      </w:tr>
      <w:tr w:rsidR="00093779" w:rsidRPr="0059414E" w14:paraId="02888439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3905136" w14:textId="5951D836" w:rsidR="00093779" w:rsidRPr="0059414E" w:rsidRDefault="00DC681C" w:rsidP="00671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 is September 2</w:t>
            </w:r>
            <w:r w:rsidR="002123D1">
              <w:rPr>
                <w:sz w:val="22"/>
                <w:szCs w:val="22"/>
              </w:rPr>
              <w:t xml:space="preserve">2, 2022. </w:t>
            </w:r>
          </w:p>
        </w:tc>
      </w:tr>
      <w:tr w:rsidR="00093779" w:rsidRPr="0059414E" w14:paraId="2F95E2F9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533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453F12" w14:textId="77777777" w:rsidR="00093779" w:rsidRPr="0059414E" w:rsidRDefault="00093779" w:rsidP="00093779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Conclusions</w:t>
            </w:r>
          </w:p>
        </w:tc>
        <w:tc>
          <w:tcPr>
            <w:tcW w:w="8547" w:type="dxa"/>
            <w:gridSpan w:val="8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D917081" w14:textId="77777777" w:rsidR="00093779" w:rsidRPr="0059414E" w:rsidRDefault="00093779" w:rsidP="00093779">
            <w:pPr>
              <w:rPr>
                <w:sz w:val="22"/>
                <w:szCs w:val="22"/>
              </w:rPr>
            </w:pPr>
          </w:p>
        </w:tc>
      </w:tr>
      <w:tr w:rsidR="00093779" w:rsidRPr="0059414E" w14:paraId="11E4DFF9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10080" w:type="dxa"/>
            <w:gridSpan w:val="10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43149B1" w14:textId="77777777" w:rsidR="00093779" w:rsidRPr="0059414E" w:rsidRDefault="00093779" w:rsidP="00093779">
            <w:pPr>
              <w:rPr>
                <w:sz w:val="22"/>
                <w:szCs w:val="22"/>
              </w:rPr>
            </w:pPr>
          </w:p>
        </w:tc>
      </w:tr>
      <w:tr w:rsidR="00093779" w:rsidRPr="0059414E" w14:paraId="218AD0A1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7110AD" w14:textId="77777777" w:rsidR="00093779" w:rsidRPr="0059414E" w:rsidRDefault="00093779" w:rsidP="00093779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Action items</w:t>
            </w:r>
          </w:p>
        </w:tc>
        <w:tc>
          <w:tcPr>
            <w:tcW w:w="270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997FAF" w14:textId="77777777" w:rsidR="00093779" w:rsidRPr="0059414E" w:rsidRDefault="00093779" w:rsidP="00093779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Person responsible</w:t>
            </w:r>
          </w:p>
        </w:tc>
        <w:tc>
          <w:tcPr>
            <w:tcW w:w="1469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43750" w14:textId="77777777" w:rsidR="00093779" w:rsidRPr="0059414E" w:rsidRDefault="00093779" w:rsidP="00093779">
            <w:pPr>
              <w:pStyle w:val="Heading3"/>
              <w:rPr>
                <w:sz w:val="18"/>
              </w:rPr>
            </w:pPr>
            <w:r w:rsidRPr="0059414E">
              <w:rPr>
                <w:sz w:val="18"/>
              </w:rPr>
              <w:t>Deadline</w:t>
            </w:r>
          </w:p>
        </w:tc>
      </w:tr>
      <w:tr w:rsidR="00093779" w:rsidRPr="0059414E" w14:paraId="44CF5017" w14:textId="77777777" w:rsidTr="00C70B2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</w:trPr>
        <w:tc>
          <w:tcPr>
            <w:tcW w:w="5903" w:type="dxa"/>
            <w:gridSpan w:val="5"/>
            <w:shd w:val="clear" w:color="auto" w:fill="auto"/>
            <w:vAlign w:val="center"/>
          </w:tcPr>
          <w:p w14:paraId="65727EC9" w14:textId="31EAB836" w:rsidR="00093779" w:rsidRPr="0059414E" w:rsidRDefault="00093779" w:rsidP="00093779">
            <w:pPr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7476DE1A" w14:textId="14A9CF3B" w:rsidR="00093779" w:rsidRPr="0059414E" w:rsidRDefault="00093779" w:rsidP="00093779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F3379AB" w14:textId="17C5821F" w:rsidR="00093779" w:rsidRPr="0059414E" w:rsidRDefault="00093779" w:rsidP="00093779">
            <w:pPr>
              <w:rPr>
                <w:sz w:val="22"/>
                <w:szCs w:val="22"/>
              </w:rPr>
            </w:pPr>
          </w:p>
        </w:tc>
      </w:tr>
    </w:tbl>
    <w:p w14:paraId="60405A52" w14:textId="77777777" w:rsidR="0059414E" w:rsidRDefault="0059414E" w:rsidP="00954110">
      <w:pPr>
        <w:rPr>
          <w:sz w:val="22"/>
          <w:szCs w:val="22"/>
        </w:rPr>
      </w:pPr>
    </w:p>
    <w:p w14:paraId="5EB20114" w14:textId="77777777" w:rsidR="00093779" w:rsidRDefault="00093779" w:rsidP="00954110">
      <w:pPr>
        <w:rPr>
          <w:sz w:val="22"/>
          <w:szCs w:val="22"/>
        </w:rPr>
      </w:pPr>
    </w:p>
    <w:p w14:paraId="6CBDEA69" w14:textId="77777777" w:rsidR="0085168B" w:rsidRPr="0059414E" w:rsidRDefault="0085168B" w:rsidP="00BB5323">
      <w:pPr>
        <w:rPr>
          <w:sz w:val="22"/>
          <w:szCs w:val="22"/>
        </w:rPr>
      </w:pPr>
    </w:p>
    <w:sectPr w:rsidR="0085168B" w:rsidRPr="0059414E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3D7B"/>
    <w:multiLevelType w:val="hybridMultilevel"/>
    <w:tmpl w:val="94D6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12E22"/>
    <w:multiLevelType w:val="multilevel"/>
    <w:tmpl w:val="FDA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607847"/>
    <w:multiLevelType w:val="multilevel"/>
    <w:tmpl w:val="386C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E1493"/>
    <w:multiLevelType w:val="hybridMultilevel"/>
    <w:tmpl w:val="E8F8FB7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D3E3C5D"/>
    <w:multiLevelType w:val="multilevel"/>
    <w:tmpl w:val="E46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CA5652"/>
    <w:multiLevelType w:val="multilevel"/>
    <w:tmpl w:val="AFE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146D10"/>
    <w:multiLevelType w:val="hybridMultilevel"/>
    <w:tmpl w:val="EE90A6D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6CB76B00"/>
    <w:multiLevelType w:val="multilevel"/>
    <w:tmpl w:val="521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2E7A97"/>
    <w:multiLevelType w:val="hybridMultilevel"/>
    <w:tmpl w:val="68BC91B2"/>
    <w:lvl w:ilvl="0" w:tplc="6598E7E8">
      <w:numFmt w:val="bullet"/>
      <w:lvlText w:val="-"/>
      <w:lvlJc w:val="left"/>
      <w:pPr>
        <w:ind w:left="4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9" w15:restartNumberingAfterBreak="0">
    <w:nsid w:val="7F3A2465"/>
    <w:multiLevelType w:val="hybridMultilevel"/>
    <w:tmpl w:val="B9B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2E"/>
    <w:rsid w:val="000145A5"/>
    <w:rsid w:val="000243BB"/>
    <w:rsid w:val="00043514"/>
    <w:rsid w:val="000552C4"/>
    <w:rsid w:val="00093779"/>
    <w:rsid w:val="00173823"/>
    <w:rsid w:val="00175492"/>
    <w:rsid w:val="00185F4C"/>
    <w:rsid w:val="001B6741"/>
    <w:rsid w:val="002123D1"/>
    <w:rsid w:val="002138F0"/>
    <w:rsid w:val="0023180F"/>
    <w:rsid w:val="0023782E"/>
    <w:rsid w:val="002608DF"/>
    <w:rsid w:val="00324EDE"/>
    <w:rsid w:val="00344FA0"/>
    <w:rsid w:val="0041050C"/>
    <w:rsid w:val="00417272"/>
    <w:rsid w:val="00423E89"/>
    <w:rsid w:val="00431FA7"/>
    <w:rsid w:val="00456620"/>
    <w:rsid w:val="00495E0E"/>
    <w:rsid w:val="004C05EA"/>
    <w:rsid w:val="004C7359"/>
    <w:rsid w:val="004D799C"/>
    <w:rsid w:val="005052C5"/>
    <w:rsid w:val="005254AC"/>
    <w:rsid w:val="00527072"/>
    <w:rsid w:val="00531002"/>
    <w:rsid w:val="00565A0D"/>
    <w:rsid w:val="0059414E"/>
    <w:rsid w:val="005C2084"/>
    <w:rsid w:val="005F58B2"/>
    <w:rsid w:val="00632F41"/>
    <w:rsid w:val="006718BC"/>
    <w:rsid w:val="00675C5F"/>
    <w:rsid w:val="00692553"/>
    <w:rsid w:val="007342C9"/>
    <w:rsid w:val="007554A1"/>
    <w:rsid w:val="007653FB"/>
    <w:rsid w:val="00771C0E"/>
    <w:rsid w:val="007C174F"/>
    <w:rsid w:val="00815B08"/>
    <w:rsid w:val="00845DD7"/>
    <w:rsid w:val="0085168B"/>
    <w:rsid w:val="008713AE"/>
    <w:rsid w:val="008A4E5E"/>
    <w:rsid w:val="008B2336"/>
    <w:rsid w:val="008F49C0"/>
    <w:rsid w:val="00911C74"/>
    <w:rsid w:val="00951F6E"/>
    <w:rsid w:val="00954110"/>
    <w:rsid w:val="00965FEA"/>
    <w:rsid w:val="00974C7C"/>
    <w:rsid w:val="00987202"/>
    <w:rsid w:val="009B7FA4"/>
    <w:rsid w:val="009C07DE"/>
    <w:rsid w:val="009D2FF2"/>
    <w:rsid w:val="00A43794"/>
    <w:rsid w:val="00AB1738"/>
    <w:rsid w:val="00AC7B2C"/>
    <w:rsid w:val="00AD38BE"/>
    <w:rsid w:val="00AE3851"/>
    <w:rsid w:val="00B34C4C"/>
    <w:rsid w:val="00B84015"/>
    <w:rsid w:val="00B862D2"/>
    <w:rsid w:val="00BB5323"/>
    <w:rsid w:val="00BF3BCB"/>
    <w:rsid w:val="00BF545E"/>
    <w:rsid w:val="00BF65DF"/>
    <w:rsid w:val="00C166AB"/>
    <w:rsid w:val="00C42E5F"/>
    <w:rsid w:val="00C70B2B"/>
    <w:rsid w:val="00C96868"/>
    <w:rsid w:val="00CB3760"/>
    <w:rsid w:val="00CE6342"/>
    <w:rsid w:val="00CF13C6"/>
    <w:rsid w:val="00D21655"/>
    <w:rsid w:val="00D440BD"/>
    <w:rsid w:val="00D621F4"/>
    <w:rsid w:val="00D71099"/>
    <w:rsid w:val="00D8181B"/>
    <w:rsid w:val="00DC681C"/>
    <w:rsid w:val="00DE1719"/>
    <w:rsid w:val="00DE7821"/>
    <w:rsid w:val="00E43BAB"/>
    <w:rsid w:val="00E4591C"/>
    <w:rsid w:val="00E60E43"/>
    <w:rsid w:val="00E71DBA"/>
    <w:rsid w:val="00E8472C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C6D52"/>
  <w15:docId w15:val="{A95BE598-FDF1-4EE5-A85A-8E75BED6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779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93779"/>
    <w:rPr>
      <w:rFonts w:asciiTheme="minorHAnsi" w:hAnsiTheme="minorHAnsi"/>
      <w:caps/>
      <w:spacing w:val="4"/>
      <w:sz w:val="16"/>
      <w:szCs w:val="18"/>
    </w:rPr>
  </w:style>
  <w:style w:type="paragraph" w:styleId="ListParagraph">
    <w:name w:val="List Paragraph"/>
    <w:basedOn w:val="Normal"/>
    <w:uiPriority w:val="34"/>
    <w:unhideWhenUsed/>
    <w:qFormat/>
    <w:rsid w:val="004C05EA"/>
    <w:pPr>
      <w:ind w:left="720"/>
      <w:contextualSpacing/>
    </w:pPr>
  </w:style>
  <w:style w:type="character" w:styleId="Hyperlink">
    <w:name w:val="Hyperlink"/>
    <w:basedOn w:val="DefaultParagraphFont"/>
    <w:unhideWhenUsed/>
    <w:rsid w:val="000243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3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24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rationfoodsearch.org/programs/childhood-nutrition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healthyschoolscampaign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smartbellie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rdenee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ctampa.org/health-wellnes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ielik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6C865D65540D2ABA7B327B4BD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66B8-C837-48B7-B46D-35689CC16F94}"/>
      </w:docPartPr>
      <w:docPartBody>
        <w:p w:rsidR="004C098E" w:rsidRDefault="0066334A">
          <w:pPr>
            <w:pStyle w:val="2D8542D7E0A1433194C0571EDD5921D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4A"/>
    <w:rsid w:val="00085887"/>
    <w:rsid w:val="002B66FB"/>
    <w:rsid w:val="002D7852"/>
    <w:rsid w:val="003A7D41"/>
    <w:rsid w:val="004C098E"/>
    <w:rsid w:val="00594292"/>
    <w:rsid w:val="00613E1C"/>
    <w:rsid w:val="0066334A"/>
    <w:rsid w:val="009E6DF8"/>
    <w:rsid w:val="00A14A5D"/>
    <w:rsid w:val="00BF4B56"/>
    <w:rsid w:val="00C30D21"/>
    <w:rsid w:val="00C51679"/>
    <w:rsid w:val="00ED419D"/>
    <w:rsid w:val="00F26296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8542D7E0A1433194C0571EDD5921D9">
    <w:name w:val="2D8542D7E0A1433194C0571EDD5921D9"/>
    <w:rsid w:val="00C30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</TotalTime>
  <Pages>3</Pages>
  <Words>511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Dot Foods, Inc.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Kim Bielik</dc:creator>
  <cp:lastModifiedBy>Kim Bielik</cp:lastModifiedBy>
  <cp:revision>2</cp:revision>
  <cp:lastPrinted>2004-01-21T19:22:00Z</cp:lastPrinted>
  <dcterms:created xsi:type="dcterms:W3CDTF">2022-09-12T16:50:00Z</dcterms:created>
  <dcterms:modified xsi:type="dcterms:W3CDTF">2022-09-12T16:50:00Z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