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5B25" w14:textId="5B94C810" w:rsidR="00E0463E" w:rsidRPr="009B4C4B" w:rsidRDefault="00006F0F" w:rsidP="00BD4121">
      <w:pPr>
        <w:ind w:left="0"/>
        <w:rPr>
          <w:sz w:val="22"/>
          <w:szCs w:val="22"/>
        </w:rPr>
      </w:pPr>
      <w:r>
        <w:rPr>
          <w:noProof/>
        </w:rPr>
        <w:drawing>
          <wp:anchor distT="0" distB="0" distL="114300" distR="114300" simplePos="0" relativeHeight="251658240" behindDoc="0" locked="0" layoutInCell="1" allowOverlap="1" wp14:anchorId="68A773E3" wp14:editId="2EAA48DB">
            <wp:simplePos x="0" y="0"/>
            <wp:positionH relativeFrom="column">
              <wp:posOffset>2341880</wp:posOffset>
            </wp:positionH>
            <wp:positionV relativeFrom="paragraph">
              <wp:posOffset>0</wp:posOffset>
            </wp:positionV>
            <wp:extent cx="1666240" cy="10267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240" cy="1026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3E82">
        <w:rPr>
          <w:sz w:val="22"/>
          <w:szCs w:val="22"/>
        </w:rPr>
        <w:br w:type="textWrapping" w:clear="all"/>
      </w:r>
    </w:p>
    <w:p w14:paraId="217D4DA6" w14:textId="77777777" w:rsidR="00827C8E" w:rsidRPr="002977C0" w:rsidRDefault="00827C8E" w:rsidP="00DA37A2">
      <w:pPr>
        <w:ind w:left="0"/>
        <w:rPr>
          <w:rFonts w:cs="Arial"/>
          <w:b/>
          <w:color w:val="404040" w:themeColor="text1" w:themeTint="BF"/>
          <w:szCs w:val="16"/>
          <w:u w:val="single"/>
        </w:rPr>
      </w:pPr>
    </w:p>
    <w:p w14:paraId="7006532C" w14:textId="18AF8B3C" w:rsidR="00C01A5C" w:rsidRPr="00C01A5C" w:rsidRDefault="00C01A5C" w:rsidP="00C01A5C">
      <w:pPr>
        <w:ind w:left="0"/>
        <w:jc w:val="center"/>
        <w:rPr>
          <w:rFonts w:cs="Arial"/>
          <w:b/>
          <w:color w:val="404040" w:themeColor="text1" w:themeTint="BF"/>
          <w:sz w:val="44"/>
          <w:szCs w:val="44"/>
          <w:u w:val="single"/>
        </w:rPr>
      </w:pPr>
      <w:r w:rsidRPr="00C01A5C">
        <w:rPr>
          <w:rFonts w:cs="Arial"/>
          <w:b/>
          <w:color w:val="404040" w:themeColor="text1" w:themeTint="BF"/>
          <w:sz w:val="44"/>
          <w:szCs w:val="44"/>
          <w:u w:val="single"/>
        </w:rPr>
        <w:t>Tracy Family Foundation Board Meeting</w:t>
      </w:r>
      <w:r w:rsidRPr="009B4C4B">
        <w:rPr>
          <w:rFonts w:cs="Arial"/>
          <w:b/>
          <w:color w:val="404040" w:themeColor="text1" w:themeTint="BF"/>
          <w:sz w:val="44"/>
          <w:szCs w:val="44"/>
          <w:u w:val="single"/>
        </w:rPr>
        <w:t xml:space="preserve"> Minutes</w:t>
      </w:r>
    </w:p>
    <w:p w14:paraId="3DB1B453" w14:textId="77777777" w:rsidR="00C01A5C" w:rsidRPr="009B4C4B" w:rsidRDefault="00C01A5C">
      <w:pPr>
        <w:rPr>
          <w:sz w:val="22"/>
          <w:szCs w:val="22"/>
        </w:rPr>
      </w:pPr>
    </w:p>
    <w:tbl>
      <w:tblPr>
        <w:tblStyle w:val="TableGrid"/>
        <w:tblW w:w="0" w:type="auto"/>
        <w:tblLook w:val="04A0" w:firstRow="1" w:lastRow="0" w:firstColumn="1" w:lastColumn="0" w:noHBand="0" w:noVBand="1"/>
      </w:tblPr>
      <w:tblGrid>
        <w:gridCol w:w="3325"/>
        <w:gridCol w:w="6025"/>
      </w:tblGrid>
      <w:tr w:rsidR="00601443" w:rsidRPr="009B4C4B" w14:paraId="45DC58C9" w14:textId="77777777" w:rsidTr="006608BA">
        <w:tc>
          <w:tcPr>
            <w:tcW w:w="3325" w:type="dxa"/>
            <w:shd w:val="clear" w:color="auto" w:fill="A8D08D" w:themeFill="accent6" w:themeFillTint="99"/>
          </w:tcPr>
          <w:p w14:paraId="1F7DDF29" w14:textId="39C65826" w:rsidR="00C01A5C" w:rsidRPr="00C01A5C" w:rsidRDefault="00C01A5C" w:rsidP="00C01A5C">
            <w:pPr>
              <w:ind w:left="0"/>
              <w:rPr>
                <w:rFonts w:eastAsiaTheme="minorHAnsi" w:cs="Arial"/>
                <w:b/>
                <w:spacing w:val="0"/>
                <w:sz w:val="22"/>
                <w:szCs w:val="22"/>
              </w:rPr>
            </w:pPr>
            <w:r w:rsidRPr="00C01A5C">
              <w:rPr>
                <w:rFonts w:eastAsiaTheme="minorHAnsi" w:cs="Arial"/>
                <w:b/>
                <w:spacing w:val="0"/>
                <w:sz w:val="22"/>
                <w:szCs w:val="22"/>
              </w:rPr>
              <w:t>DATE:</w:t>
            </w:r>
          </w:p>
        </w:tc>
        <w:tc>
          <w:tcPr>
            <w:tcW w:w="6025" w:type="dxa"/>
          </w:tcPr>
          <w:p w14:paraId="3AE6DDEB" w14:textId="11BC49C1" w:rsidR="00C01A5C" w:rsidRPr="00C01A5C" w:rsidRDefault="0006738D" w:rsidP="00CA1B37">
            <w:pPr>
              <w:ind w:left="0"/>
              <w:rPr>
                <w:rFonts w:eastAsiaTheme="minorHAnsi" w:cs="Arial"/>
                <w:spacing w:val="0"/>
                <w:sz w:val="22"/>
                <w:szCs w:val="22"/>
              </w:rPr>
            </w:pPr>
            <w:r>
              <w:rPr>
                <w:rFonts w:eastAsiaTheme="minorHAnsi" w:cs="Arial"/>
                <w:spacing w:val="0"/>
                <w:sz w:val="22"/>
                <w:szCs w:val="22"/>
              </w:rPr>
              <w:t>April 12-13</w:t>
            </w:r>
            <w:r w:rsidR="00D25120">
              <w:rPr>
                <w:rFonts w:eastAsiaTheme="minorHAnsi" w:cs="Arial"/>
                <w:spacing w:val="0"/>
                <w:sz w:val="22"/>
                <w:szCs w:val="22"/>
              </w:rPr>
              <w:t>, 2022</w:t>
            </w:r>
          </w:p>
        </w:tc>
      </w:tr>
      <w:tr w:rsidR="00601443" w:rsidRPr="009B4C4B" w14:paraId="4555B2C6" w14:textId="77777777" w:rsidTr="006608BA">
        <w:tc>
          <w:tcPr>
            <w:tcW w:w="3325" w:type="dxa"/>
            <w:shd w:val="clear" w:color="auto" w:fill="A8D08D" w:themeFill="accent6" w:themeFillTint="99"/>
          </w:tcPr>
          <w:p w14:paraId="0B81635A" w14:textId="7CE8099A" w:rsidR="00C01A5C" w:rsidRPr="00C01A5C" w:rsidRDefault="00C01A5C" w:rsidP="00C01A5C">
            <w:pPr>
              <w:ind w:left="0"/>
              <w:rPr>
                <w:rFonts w:eastAsiaTheme="minorHAnsi" w:cs="Arial"/>
                <w:b/>
                <w:spacing w:val="0"/>
                <w:sz w:val="22"/>
                <w:szCs w:val="22"/>
              </w:rPr>
            </w:pPr>
            <w:r w:rsidRPr="00C01A5C">
              <w:rPr>
                <w:rFonts w:eastAsiaTheme="minorHAnsi" w:cs="Arial"/>
                <w:b/>
                <w:spacing w:val="0"/>
                <w:sz w:val="22"/>
                <w:szCs w:val="22"/>
              </w:rPr>
              <w:t>TIME:</w:t>
            </w:r>
          </w:p>
        </w:tc>
        <w:tc>
          <w:tcPr>
            <w:tcW w:w="6025" w:type="dxa"/>
          </w:tcPr>
          <w:p w14:paraId="1A645F47" w14:textId="77777777" w:rsidR="00C01A5C" w:rsidRDefault="0006738D" w:rsidP="009907EE">
            <w:pPr>
              <w:ind w:left="0"/>
              <w:rPr>
                <w:rFonts w:eastAsiaTheme="minorHAnsi" w:cs="Arial"/>
                <w:spacing w:val="0"/>
                <w:sz w:val="22"/>
                <w:szCs w:val="22"/>
              </w:rPr>
            </w:pPr>
            <w:r>
              <w:rPr>
                <w:rFonts w:eastAsiaTheme="minorHAnsi" w:cs="Arial"/>
                <w:spacing w:val="0"/>
                <w:sz w:val="22"/>
                <w:szCs w:val="22"/>
              </w:rPr>
              <w:t>April 12:  10:00 a.m. – 4:45 p.m.</w:t>
            </w:r>
          </w:p>
          <w:p w14:paraId="7DCD3ACC" w14:textId="596CCC64" w:rsidR="0006738D" w:rsidRPr="00C01A5C" w:rsidRDefault="0006738D" w:rsidP="009907EE">
            <w:pPr>
              <w:ind w:left="0"/>
              <w:rPr>
                <w:rFonts w:eastAsiaTheme="minorHAnsi" w:cs="Arial"/>
                <w:spacing w:val="0"/>
                <w:sz w:val="22"/>
                <w:szCs w:val="22"/>
              </w:rPr>
            </w:pPr>
            <w:r>
              <w:rPr>
                <w:rFonts w:eastAsiaTheme="minorHAnsi" w:cs="Arial"/>
                <w:spacing w:val="0"/>
                <w:sz w:val="22"/>
                <w:szCs w:val="22"/>
              </w:rPr>
              <w:t>April 13:  8:00 a.m. – 10:45 a.m., then Executive Session</w:t>
            </w:r>
          </w:p>
        </w:tc>
      </w:tr>
      <w:tr w:rsidR="00601443" w:rsidRPr="009B4C4B" w14:paraId="619E023A" w14:textId="77777777" w:rsidTr="006608BA">
        <w:tc>
          <w:tcPr>
            <w:tcW w:w="3325" w:type="dxa"/>
            <w:shd w:val="clear" w:color="auto" w:fill="A8D08D" w:themeFill="accent6" w:themeFillTint="99"/>
          </w:tcPr>
          <w:p w14:paraId="4B277495" w14:textId="6A6998AA" w:rsidR="00C01A5C" w:rsidRPr="00C01A5C" w:rsidRDefault="00C01A5C" w:rsidP="00C01A5C">
            <w:pPr>
              <w:ind w:left="0"/>
              <w:rPr>
                <w:rFonts w:eastAsiaTheme="minorHAnsi" w:cs="Arial"/>
                <w:b/>
                <w:spacing w:val="0"/>
                <w:sz w:val="22"/>
                <w:szCs w:val="22"/>
              </w:rPr>
            </w:pPr>
            <w:r w:rsidRPr="00C01A5C">
              <w:rPr>
                <w:rFonts w:eastAsiaTheme="minorHAnsi" w:cs="Arial"/>
                <w:b/>
                <w:spacing w:val="0"/>
                <w:sz w:val="22"/>
                <w:szCs w:val="22"/>
              </w:rPr>
              <w:t>LOCATION:</w:t>
            </w:r>
          </w:p>
        </w:tc>
        <w:tc>
          <w:tcPr>
            <w:tcW w:w="6025" w:type="dxa"/>
          </w:tcPr>
          <w:p w14:paraId="43B0684C" w14:textId="73A2552B" w:rsidR="00C01A5C" w:rsidRPr="00C01A5C" w:rsidRDefault="0006738D" w:rsidP="00D02D1E">
            <w:pPr>
              <w:ind w:left="0"/>
              <w:rPr>
                <w:rFonts w:eastAsiaTheme="minorHAnsi" w:cs="Arial"/>
                <w:spacing w:val="0"/>
                <w:sz w:val="22"/>
                <w:szCs w:val="22"/>
              </w:rPr>
            </w:pPr>
            <w:r>
              <w:rPr>
                <w:rFonts w:eastAsiaTheme="minorHAnsi" w:cs="Arial"/>
                <w:spacing w:val="0"/>
                <w:sz w:val="22"/>
                <w:szCs w:val="22"/>
              </w:rPr>
              <w:t>Dot Foods: Chesterfield, MO</w:t>
            </w:r>
          </w:p>
        </w:tc>
      </w:tr>
      <w:tr w:rsidR="00601443" w:rsidRPr="009B4C4B" w14:paraId="7963D9CA" w14:textId="77777777" w:rsidTr="006608BA">
        <w:tc>
          <w:tcPr>
            <w:tcW w:w="3325" w:type="dxa"/>
            <w:shd w:val="clear" w:color="auto" w:fill="A8D08D" w:themeFill="accent6" w:themeFillTint="99"/>
          </w:tcPr>
          <w:p w14:paraId="05C84404" w14:textId="77777777" w:rsidR="00C01A5C" w:rsidRPr="009B4C4B" w:rsidRDefault="00C01A5C" w:rsidP="00C01A5C">
            <w:pPr>
              <w:ind w:left="0"/>
              <w:rPr>
                <w:rFonts w:eastAsiaTheme="minorHAnsi" w:cs="Arial"/>
                <w:b/>
                <w:spacing w:val="0"/>
                <w:sz w:val="22"/>
                <w:szCs w:val="22"/>
              </w:rPr>
            </w:pPr>
            <w:r w:rsidRPr="00C01A5C">
              <w:rPr>
                <w:rFonts w:eastAsiaTheme="minorHAnsi" w:cs="Arial"/>
                <w:b/>
                <w:spacing w:val="0"/>
                <w:sz w:val="22"/>
                <w:szCs w:val="22"/>
              </w:rPr>
              <w:t>TRUSTEE ATTENDEES:</w:t>
            </w:r>
          </w:p>
          <w:p w14:paraId="6EE5F1DE" w14:textId="77777777" w:rsidR="00C01A5C" w:rsidRPr="00C01A5C" w:rsidRDefault="00C01A5C" w:rsidP="00C01A5C">
            <w:pPr>
              <w:ind w:left="0"/>
              <w:rPr>
                <w:rFonts w:eastAsiaTheme="minorHAnsi" w:cs="Arial"/>
                <w:b/>
                <w:spacing w:val="0"/>
                <w:sz w:val="22"/>
                <w:szCs w:val="22"/>
              </w:rPr>
            </w:pPr>
          </w:p>
        </w:tc>
        <w:tc>
          <w:tcPr>
            <w:tcW w:w="6025" w:type="dxa"/>
          </w:tcPr>
          <w:p w14:paraId="067CB622" w14:textId="63C5E8AA" w:rsidR="00C01A5C" w:rsidRPr="00337334" w:rsidRDefault="005E33BB" w:rsidP="00337334">
            <w:pPr>
              <w:ind w:left="0"/>
              <w:rPr>
                <w:rFonts w:eastAsiaTheme="minorHAnsi" w:cs="Arial"/>
                <w:spacing w:val="0"/>
                <w:sz w:val="22"/>
                <w:szCs w:val="22"/>
              </w:rPr>
            </w:pPr>
            <w:r w:rsidRPr="005E33BB">
              <w:rPr>
                <w:rFonts w:eastAsiaTheme="minorHAnsi" w:cs="Arial"/>
                <w:spacing w:val="0"/>
                <w:sz w:val="22"/>
                <w:szCs w:val="22"/>
              </w:rPr>
              <w:t xml:space="preserve">Jean Buckley, Susie Stamerjohn, Wanda Tracy, Ben Tracy, Kristin Tracy, Linda Tracy, </w:t>
            </w:r>
            <w:r w:rsidR="00D25120">
              <w:rPr>
                <w:rFonts w:eastAsiaTheme="minorHAnsi" w:cs="Arial"/>
                <w:spacing w:val="0"/>
                <w:sz w:val="22"/>
                <w:szCs w:val="22"/>
              </w:rPr>
              <w:t>Kenzie Tracy, Mark Yingling, Sam Sullivan, Tim Curtin</w:t>
            </w:r>
          </w:p>
        </w:tc>
      </w:tr>
      <w:tr w:rsidR="00601443" w:rsidRPr="009B4C4B" w14:paraId="680677CF" w14:textId="77777777" w:rsidTr="006608BA">
        <w:tc>
          <w:tcPr>
            <w:tcW w:w="3325" w:type="dxa"/>
            <w:shd w:val="clear" w:color="auto" w:fill="A8D08D" w:themeFill="accent6" w:themeFillTint="99"/>
          </w:tcPr>
          <w:p w14:paraId="533823B9" w14:textId="3A5BCA55" w:rsidR="00C01A5C" w:rsidRPr="00C01A5C" w:rsidRDefault="00BD3881" w:rsidP="00C01A5C">
            <w:pPr>
              <w:ind w:left="0"/>
              <w:rPr>
                <w:rFonts w:eastAsiaTheme="minorHAnsi" w:cs="Arial"/>
                <w:b/>
                <w:spacing w:val="0"/>
                <w:sz w:val="22"/>
                <w:szCs w:val="22"/>
              </w:rPr>
            </w:pPr>
            <w:r>
              <w:rPr>
                <w:rFonts w:eastAsiaTheme="minorHAnsi" w:cs="Arial"/>
                <w:b/>
                <w:spacing w:val="0"/>
                <w:sz w:val="22"/>
                <w:szCs w:val="22"/>
              </w:rPr>
              <w:t>MINUTES/STAFF</w:t>
            </w:r>
            <w:r w:rsidR="00C01A5C" w:rsidRPr="009B4C4B">
              <w:rPr>
                <w:rFonts w:eastAsiaTheme="minorHAnsi" w:cs="Arial"/>
                <w:b/>
                <w:spacing w:val="0"/>
                <w:sz w:val="22"/>
                <w:szCs w:val="22"/>
              </w:rPr>
              <w:t xml:space="preserve"> ATTENDEE</w:t>
            </w:r>
            <w:r w:rsidR="00C01A5C" w:rsidRPr="00C01A5C">
              <w:rPr>
                <w:rFonts w:eastAsiaTheme="minorHAnsi" w:cs="Arial"/>
                <w:b/>
                <w:spacing w:val="0"/>
                <w:sz w:val="22"/>
                <w:szCs w:val="22"/>
              </w:rPr>
              <w:t>:</w:t>
            </w:r>
          </w:p>
        </w:tc>
        <w:tc>
          <w:tcPr>
            <w:tcW w:w="6025" w:type="dxa"/>
          </w:tcPr>
          <w:p w14:paraId="2BBF615A" w14:textId="77777777" w:rsidR="00C01A5C" w:rsidRPr="00C01A5C" w:rsidRDefault="00F00AE9" w:rsidP="00C01A5C">
            <w:pPr>
              <w:ind w:left="0"/>
              <w:rPr>
                <w:rFonts w:eastAsiaTheme="minorHAnsi" w:cs="Arial"/>
                <w:spacing w:val="0"/>
                <w:sz w:val="22"/>
                <w:szCs w:val="22"/>
              </w:rPr>
            </w:pPr>
            <w:r w:rsidRPr="009B4C4B">
              <w:rPr>
                <w:rFonts w:eastAsiaTheme="minorHAnsi" w:cs="Arial"/>
                <w:spacing w:val="0"/>
                <w:sz w:val="22"/>
                <w:szCs w:val="22"/>
              </w:rPr>
              <w:t>Kim Bielik</w:t>
            </w:r>
          </w:p>
        </w:tc>
      </w:tr>
      <w:tr w:rsidR="00601443" w:rsidRPr="009B4C4B" w14:paraId="2C379A05" w14:textId="77777777" w:rsidTr="006608BA">
        <w:tc>
          <w:tcPr>
            <w:tcW w:w="3325" w:type="dxa"/>
            <w:shd w:val="clear" w:color="auto" w:fill="A8D08D" w:themeFill="accent6" w:themeFillTint="99"/>
          </w:tcPr>
          <w:p w14:paraId="3C5C7CE5" w14:textId="21A4FC6A" w:rsidR="00C01A5C" w:rsidRPr="00C01A5C" w:rsidRDefault="00C01A5C" w:rsidP="00C01A5C">
            <w:pPr>
              <w:ind w:left="0"/>
              <w:rPr>
                <w:rFonts w:eastAsiaTheme="minorHAnsi" w:cs="Arial"/>
                <w:b/>
                <w:spacing w:val="0"/>
                <w:sz w:val="22"/>
                <w:szCs w:val="22"/>
              </w:rPr>
            </w:pPr>
            <w:r w:rsidRPr="00C01A5C">
              <w:rPr>
                <w:rFonts w:eastAsiaTheme="minorHAnsi" w:cs="Arial"/>
                <w:b/>
                <w:spacing w:val="0"/>
                <w:sz w:val="22"/>
                <w:szCs w:val="22"/>
              </w:rPr>
              <w:t>TFF STAFF ATTENDEE:</w:t>
            </w:r>
          </w:p>
        </w:tc>
        <w:tc>
          <w:tcPr>
            <w:tcW w:w="6025" w:type="dxa"/>
          </w:tcPr>
          <w:p w14:paraId="43303A41" w14:textId="080EA2D7" w:rsidR="00C04825" w:rsidRPr="00C04825" w:rsidRDefault="00FA01DE" w:rsidP="00337334">
            <w:pPr>
              <w:ind w:left="0"/>
              <w:rPr>
                <w:rFonts w:eastAsiaTheme="minorHAnsi" w:cs="Arial"/>
                <w:spacing w:val="0"/>
                <w:sz w:val="22"/>
                <w:szCs w:val="22"/>
              </w:rPr>
            </w:pPr>
            <w:r w:rsidRPr="00337334">
              <w:rPr>
                <w:rFonts w:eastAsiaTheme="minorHAnsi" w:cs="Arial"/>
                <w:spacing w:val="0"/>
                <w:sz w:val="22"/>
                <w:szCs w:val="22"/>
              </w:rPr>
              <w:t>Dan Teefey</w:t>
            </w:r>
            <w:r w:rsidR="0006738D">
              <w:rPr>
                <w:rFonts w:eastAsiaTheme="minorHAnsi" w:cs="Arial"/>
                <w:spacing w:val="0"/>
                <w:sz w:val="22"/>
                <w:szCs w:val="22"/>
              </w:rPr>
              <w:t>, Angie Schlater, Megan Costigan, Terry Jenkins</w:t>
            </w:r>
            <w:r w:rsidR="00193301">
              <w:rPr>
                <w:rFonts w:eastAsiaTheme="minorHAnsi" w:cs="Arial"/>
                <w:spacing w:val="0"/>
                <w:sz w:val="22"/>
                <w:szCs w:val="22"/>
              </w:rPr>
              <w:t xml:space="preserve"> (Angie, Megan, and Terry present for day one only)</w:t>
            </w:r>
          </w:p>
        </w:tc>
      </w:tr>
    </w:tbl>
    <w:p w14:paraId="243AD81F" w14:textId="36A79270" w:rsidR="003F368B" w:rsidRDefault="003F368B" w:rsidP="00C01A5C">
      <w:pPr>
        <w:ind w:left="0"/>
        <w:rPr>
          <w:b/>
          <w:color w:val="0070C0"/>
          <w:sz w:val="24"/>
          <w:szCs w:val="24"/>
        </w:rPr>
      </w:pPr>
    </w:p>
    <w:p w14:paraId="55A99AFE" w14:textId="09947A74" w:rsidR="00DA5A08" w:rsidRPr="0018721A" w:rsidRDefault="00DA5A08" w:rsidP="008B5B7E">
      <w:pPr>
        <w:ind w:left="0"/>
        <w:jc w:val="center"/>
        <w:rPr>
          <w:b/>
          <w:color w:val="00B050"/>
          <w:sz w:val="28"/>
          <w:szCs w:val="28"/>
          <w:u w:val="single"/>
        </w:rPr>
      </w:pPr>
      <w:bookmarkStart w:id="0" w:name="_Hlk100564362"/>
      <w:r w:rsidRPr="0018721A">
        <w:rPr>
          <w:b/>
          <w:color w:val="00B050"/>
          <w:sz w:val="28"/>
          <w:szCs w:val="28"/>
          <w:u w:val="single"/>
        </w:rPr>
        <w:t>MEETING DAY ONE: APRIL 12, 2022</w:t>
      </w:r>
    </w:p>
    <w:bookmarkEnd w:id="0"/>
    <w:p w14:paraId="202A59FB" w14:textId="77777777" w:rsidR="00DA5A08" w:rsidRDefault="00DA5A08" w:rsidP="00C01A5C">
      <w:pPr>
        <w:ind w:left="0"/>
        <w:rPr>
          <w:b/>
          <w:color w:val="0070C0"/>
          <w:sz w:val="24"/>
          <w:szCs w:val="24"/>
        </w:rPr>
      </w:pPr>
    </w:p>
    <w:p w14:paraId="192364F3" w14:textId="00843360" w:rsidR="005D1069" w:rsidRPr="005D1069" w:rsidRDefault="005D1069" w:rsidP="005D1069">
      <w:pPr>
        <w:ind w:left="0"/>
        <w:rPr>
          <w:b/>
          <w:color w:val="0070C0"/>
          <w:sz w:val="24"/>
          <w:szCs w:val="24"/>
        </w:rPr>
      </w:pPr>
      <w:r>
        <w:rPr>
          <w:b/>
          <w:color w:val="0070C0"/>
          <w:sz w:val="24"/>
          <w:szCs w:val="24"/>
        </w:rPr>
        <w:t>WELCOME</w:t>
      </w:r>
      <w:r w:rsidR="005E33BB">
        <w:rPr>
          <w:b/>
          <w:color w:val="0070C0"/>
          <w:sz w:val="24"/>
          <w:szCs w:val="24"/>
        </w:rPr>
        <w:t xml:space="preserve"> &amp; OPENING PRAYER</w:t>
      </w:r>
      <w:r w:rsidRPr="005D1069">
        <w:rPr>
          <w:b/>
          <w:color w:val="0070C0"/>
          <w:sz w:val="24"/>
          <w:szCs w:val="24"/>
        </w:rPr>
        <w:t>: JEAN</w:t>
      </w:r>
      <w:r w:rsidR="005E33BB">
        <w:rPr>
          <w:b/>
          <w:color w:val="0070C0"/>
          <w:sz w:val="24"/>
          <w:szCs w:val="24"/>
        </w:rPr>
        <w:t xml:space="preserve"> &amp; </w:t>
      </w:r>
      <w:r w:rsidR="003B274B">
        <w:rPr>
          <w:b/>
          <w:color w:val="0070C0"/>
          <w:sz w:val="24"/>
          <w:szCs w:val="24"/>
        </w:rPr>
        <w:t>SUSIE</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5D1069" w:rsidRPr="005D1069" w14:paraId="7F649252" w14:textId="77777777" w:rsidTr="00A864A5">
        <w:trPr>
          <w:trHeight w:val="288"/>
        </w:trPr>
        <w:tc>
          <w:tcPr>
            <w:tcW w:w="1518" w:type="dxa"/>
            <w:tcBorders>
              <w:top w:val="single" w:sz="12" w:space="0" w:color="BFBFBF" w:themeColor="background1" w:themeShade="BF"/>
            </w:tcBorders>
            <w:shd w:val="clear" w:color="auto" w:fill="F2F2F2" w:themeFill="background1" w:themeFillShade="F2"/>
            <w:vAlign w:val="center"/>
          </w:tcPr>
          <w:p w14:paraId="7DE48D53" w14:textId="77777777" w:rsidR="005D1069" w:rsidRPr="005D1069" w:rsidRDefault="005D1069" w:rsidP="005D1069">
            <w:pPr>
              <w:spacing w:before="40" w:after="40"/>
              <w:outlineLvl w:val="2"/>
              <w:rPr>
                <w:b/>
                <w:caps/>
                <w:color w:val="7F7F7F" w:themeColor="text1" w:themeTint="80"/>
                <w:sz w:val="22"/>
                <w:szCs w:val="22"/>
              </w:rPr>
            </w:pPr>
            <w:r w:rsidRPr="005D1069">
              <w:rPr>
                <w:b/>
                <w:caps/>
                <w:color w:val="7F7F7F" w:themeColor="text1" w:themeTint="80"/>
                <w:sz w:val="22"/>
                <w:szCs w:val="22"/>
              </w:rPr>
              <w:t>Discussion</w:t>
            </w:r>
          </w:p>
        </w:tc>
        <w:tc>
          <w:tcPr>
            <w:tcW w:w="7832" w:type="dxa"/>
            <w:gridSpan w:val="3"/>
            <w:tcBorders>
              <w:top w:val="single" w:sz="12" w:space="0" w:color="BFBFBF" w:themeColor="background1" w:themeShade="BF"/>
            </w:tcBorders>
            <w:shd w:val="clear" w:color="auto" w:fill="auto"/>
            <w:vAlign w:val="center"/>
          </w:tcPr>
          <w:p w14:paraId="440E9B31" w14:textId="3B528883" w:rsidR="005D1069" w:rsidRPr="005D1069" w:rsidRDefault="005D1069" w:rsidP="005D1069">
            <w:pPr>
              <w:ind w:left="0"/>
              <w:rPr>
                <w:sz w:val="22"/>
                <w:szCs w:val="22"/>
              </w:rPr>
            </w:pPr>
            <w:r w:rsidRPr="005D1069">
              <w:rPr>
                <w:sz w:val="22"/>
                <w:szCs w:val="22"/>
              </w:rPr>
              <w:t>Jean</w:t>
            </w:r>
            <w:r>
              <w:rPr>
                <w:sz w:val="22"/>
                <w:szCs w:val="22"/>
              </w:rPr>
              <w:t xml:space="preserve"> welcomed everyone to the </w:t>
            </w:r>
            <w:r w:rsidR="003B274B">
              <w:rPr>
                <w:sz w:val="22"/>
                <w:szCs w:val="22"/>
              </w:rPr>
              <w:t>meeting</w:t>
            </w:r>
            <w:r>
              <w:rPr>
                <w:sz w:val="22"/>
                <w:szCs w:val="22"/>
              </w:rPr>
              <w:t>.</w:t>
            </w:r>
            <w:r w:rsidR="00FB5B01">
              <w:rPr>
                <w:sz w:val="22"/>
                <w:szCs w:val="22"/>
              </w:rPr>
              <w:t xml:space="preserve">  </w:t>
            </w:r>
            <w:r w:rsidR="003B274B">
              <w:rPr>
                <w:sz w:val="22"/>
                <w:szCs w:val="22"/>
              </w:rPr>
              <w:t>Susie</w:t>
            </w:r>
            <w:r w:rsidR="005E33BB">
              <w:rPr>
                <w:sz w:val="22"/>
                <w:szCs w:val="22"/>
              </w:rPr>
              <w:t xml:space="preserve"> opened the </w:t>
            </w:r>
            <w:r w:rsidR="003B274B">
              <w:rPr>
                <w:sz w:val="22"/>
                <w:szCs w:val="22"/>
              </w:rPr>
              <w:t>meeting</w:t>
            </w:r>
            <w:r w:rsidR="005E33BB">
              <w:rPr>
                <w:sz w:val="22"/>
                <w:szCs w:val="22"/>
              </w:rPr>
              <w:t xml:space="preserve"> with a prayer.</w:t>
            </w:r>
            <w:r w:rsidR="00E61CB7">
              <w:rPr>
                <w:sz w:val="22"/>
                <w:szCs w:val="22"/>
              </w:rPr>
              <w:t xml:space="preserve"> </w:t>
            </w:r>
          </w:p>
        </w:tc>
      </w:tr>
      <w:tr w:rsidR="005D1069" w:rsidRPr="005D1069" w14:paraId="192F8E66" w14:textId="77777777" w:rsidTr="00A864A5">
        <w:trPr>
          <w:trHeight w:val="288"/>
        </w:trPr>
        <w:tc>
          <w:tcPr>
            <w:tcW w:w="1518" w:type="dxa"/>
            <w:tcBorders>
              <w:top w:val="single" w:sz="12" w:space="0" w:color="BFBFBF" w:themeColor="background1" w:themeShade="BF"/>
            </w:tcBorders>
            <w:shd w:val="clear" w:color="auto" w:fill="F2F2F2" w:themeFill="background1" w:themeFillShade="F2"/>
            <w:vAlign w:val="center"/>
          </w:tcPr>
          <w:p w14:paraId="504E46BA" w14:textId="77777777" w:rsidR="005D1069" w:rsidRPr="005D1069" w:rsidRDefault="005D1069" w:rsidP="005D1069">
            <w:pPr>
              <w:spacing w:before="40" w:after="40"/>
              <w:outlineLvl w:val="2"/>
              <w:rPr>
                <w:b/>
                <w:caps/>
                <w:color w:val="7F7F7F" w:themeColor="text1" w:themeTint="80"/>
                <w:sz w:val="22"/>
                <w:szCs w:val="22"/>
              </w:rPr>
            </w:pPr>
            <w:r w:rsidRPr="005D1069">
              <w:rPr>
                <w:b/>
                <w:caps/>
                <w:color w:val="7F7F7F" w:themeColor="text1" w:themeTint="80"/>
                <w:sz w:val="22"/>
                <w:szCs w:val="22"/>
              </w:rPr>
              <w:t>CONCLUSIONS</w:t>
            </w:r>
          </w:p>
        </w:tc>
        <w:tc>
          <w:tcPr>
            <w:tcW w:w="7832" w:type="dxa"/>
            <w:gridSpan w:val="3"/>
            <w:tcBorders>
              <w:top w:val="single" w:sz="12" w:space="0" w:color="BFBFBF" w:themeColor="background1" w:themeShade="BF"/>
            </w:tcBorders>
            <w:shd w:val="clear" w:color="auto" w:fill="auto"/>
            <w:vAlign w:val="center"/>
          </w:tcPr>
          <w:p w14:paraId="65FC3FFC" w14:textId="1997092F" w:rsidR="005D1069" w:rsidRPr="005D1069" w:rsidRDefault="005D1069" w:rsidP="005D1069">
            <w:pPr>
              <w:ind w:left="0"/>
              <w:rPr>
                <w:sz w:val="22"/>
                <w:szCs w:val="22"/>
              </w:rPr>
            </w:pPr>
          </w:p>
        </w:tc>
      </w:tr>
      <w:tr w:rsidR="005D1069" w:rsidRPr="005D1069" w14:paraId="2A21469A" w14:textId="77777777" w:rsidTr="00A864A5">
        <w:trPr>
          <w:trHeight w:val="288"/>
        </w:trPr>
        <w:tc>
          <w:tcPr>
            <w:tcW w:w="5410" w:type="dxa"/>
            <w:gridSpan w:val="2"/>
            <w:tcBorders>
              <w:top w:val="single" w:sz="12" w:space="0" w:color="BFBFBF" w:themeColor="background1" w:themeShade="BF"/>
            </w:tcBorders>
            <w:shd w:val="clear" w:color="auto" w:fill="F2F2F2" w:themeFill="background1" w:themeFillShade="F2"/>
            <w:vAlign w:val="center"/>
          </w:tcPr>
          <w:p w14:paraId="5076AF74" w14:textId="77777777" w:rsidR="005D1069" w:rsidRPr="005D1069" w:rsidRDefault="005D1069" w:rsidP="005D1069">
            <w:pPr>
              <w:spacing w:before="40" w:after="40"/>
              <w:outlineLvl w:val="2"/>
              <w:rPr>
                <w:b/>
                <w:caps/>
                <w:color w:val="7F7F7F" w:themeColor="text1" w:themeTint="80"/>
                <w:sz w:val="22"/>
                <w:szCs w:val="22"/>
              </w:rPr>
            </w:pPr>
            <w:r w:rsidRPr="005D1069">
              <w:rPr>
                <w:b/>
                <w:caps/>
                <w:color w:val="7F7F7F" w:themeColor="text1" w:themeTint="80"/>
                <w:sz w:val="22"/>
                <w:szCs w:val="22"/>
              </w:rPr>
              <w:t>Action items</w:t>
            </w:r>
          </w:p>
        </w:tc>
        <w:tc>
          <w:tcPr>
            <w:tcW w:w="2528" w:type="dxa"/>
            <w:tcBorders>
              <w:top w:val="single" w:sz="12" w:space="0" w:color="BFBFBF" w:themeColor="background1" w:themeShade="BF"/>
            </w:tcBorders>
            <w:shd w:val="clear" w:color="auto" w:fill="F2F2F2" w:themeFill="background1" w:themeFillShade="F2"/>
            <w:vAlign w:val="center"/>
          </w:tcPr>
          <w:p w14:paraId="7435CB28" w14:textId="77777777" w:rsidR="005D1069" w:rsidRPr="005D1069" w:rsidRDefault="005D1069" w:rsidP="005D1069">
            <w:pPr>
              <w:spacing w:before="40" w:after="40"/>
              <w:outlineLvl w:val="2"/>
              <w:rPr>
                <w:b/>
                <w:caps/>
                <w:color w:val="7F7F7F" w:themeColor="text1" w:themeTint="80"/>
                <w:sz w:val="22"/>
                <w:szCs w:val="22"/>
              </w:rPr>
            </w:pPr>
            <w:r w:rsidRPr="005D1069">
              <w:rPr>
                <w:b/>
                <w:caps/>
                <w:color w:val="7F7F7F" w:themeColor="text1" w:themeTint="80"/>
                <w:sz w:val="22"/>
                <w:szCs w:val="22"/>
              </w:rPr>
              <w:t>Person responsible</w:t>
            </w:r>
          </w:p>
        </w:tc>
        <w:tc>
          <w:tcPr>
            <w:tcW w:w="1412" w:type="dxa"/>
            <w:tcBorders>
              <w:top w:val="single" w:sz="12" w:space="0" w:color="BFBFBF" w:themeColor="background1" w:themeShade="BF"/>
            </w:tcBorders>
            <w:shd w:val="clear" w:color="auto" w:fill="F2F2F2" w:themeFill="background1" w:themeFillShade="F2"/>
            <w:vAlign w:val="center"/>
          </w:tcPr>
          <w:p w14:paraId="4EBFAB73" w14:textId="77777777" w:rsidR="005D1069" w:rsidRPr="005D1069" w:rsidRDefault="005D1069" w:rsidP="005D1069">
            <w:pPr>
              <w:spacing w:before="40" w:after="40"/>
              <w:outlineLvl w:val="2"/>
              <w:rPr>
                <w:b/>
                <w:caps/>
                <w:color w:val="7F7F7F" w:themeColor="text1" w:themeTint="80"/>
                <w:sz w:val="22"/>
                <w:szCs w:val="22"/>
              </w:rPr>
            </w:pPr>
            <w:r w:rsidRPr="005D1069">
              <w:rPr>
                <w:b/>
                <w:caps/>
                <w:color w:val="7F7F7F" w:themeColor="text1" w:themeTint="80"/>
                <w:sz w:val="22"/>
                <w:szCs w:val="22"/>
              </w:rPr>
              <w:t>Deadline</w:t>
            </w:r>
          </w:p>
        </w:tc>
      </w:tr>
      <w:tr w:rsidR="005D1069" w:rsidRPr="005D1069" w14:paraId="4B25BE40" w14:textId="77777777" w:rsidTr="00A864A5">
        <w:trPr>
          <w:trHeight w:val="288"/>
        </w:trPr>
        <w:tc>
          <w:tcPr>
            <w:tcW w:w="5410" w:type="dxa"/>
            <w:gridSpan w:val="2"/>
            <w:shd w:val="clear" w:color="auto" w:fill="auto"/>
            <w:vAlign w:val="center"/>
          </w:tcPr>
          <w:p w14:paraId="599E4408" w14:textId="0831F7D5" w:rsidR="005D1069" w:rsidRPr="00A422F4" w:rsidRDefault="00185CDF" w:rsidP="005D1069">
            <w:pPr>
              <w:rPr>
                <w:sz w:val="22"/>
                <w:szCs w:val="22"/>
                <w:highlight w:val="yellow"/>
              </w:rPr>
            </w:pPr>
            <w:r w:rsidRPr="00A422F4">
              <w:rPr>
                <w:sz w:val="22"/>
                <w:szCs w:val="22"/>
                <w:highlight w:val="yellow"/>
              </w:rPr>
              <w:t xml:space="preserve">Assign </w:t>
            </w:r>
            <w:r w:rsidR="007060EB">
              <w:rPr>
                <w:sz w:val="22"/>
                <w:szCs w:val="22"/>
                <w:highlight w:val="yellow"/>
              </w:rPr>
              <w:t xml:space="preserve">someone </w:t>
            </w:r>
            <w:r w:rsidRPr="00A422F4">
              <w:rPr>
                <w:sz w:val="22"/>
                <w:szCs w:val="22"/>
                <w:highlight w:val="yellow"/>
              </w:rPr>
              <w:t xml:space="preserve">to open the </w:t>
            </w:r>
            <w:r w:rsidR="00447485">
              <w:rPr>
                <w:sz w:val="22"/>
                <w:szCs w:val="22"/>
                <w:highlight w:val="yellow"/>
              </w:rPr>
              <w:t>July</w:t>
            </w:r>
            <w:r w:rsidRPr="00A422F4">
              <w:rPr>
                <w:sz w:val="22"/>
                <w:szCs w:val="22"/>
                <w:highlight w:val="yellow"/>
              </w:rPr>
              <w:t xml:space="preserve"> board meeting with a prayer.</w:t>
            </w:r>
            <w:r w:rsidR="00C76C79">
              <w:rPr>
                <w:sz w:val="22"/>
                <w:szCs w:val="22"/>
                <w:highlight w:val="yellow"/>
              </w:rPr>
              <w:t xml:space="preserve"> Send the prayer to the board &amp; staff. </w:t>
            </w:r>
          </w:p>
        </w:tc>
        <w:tc>
          <w:tcPr>
            <w:tcW w:w="2528" w:type="dxa"/>
            <w:shd w:val="clear" w:color="auto" w:fill="auto"/>
            <w:vAlign w:val="center"/>
          </w:tcPr>
          <w:p w14:paraId="27A4C8B1" w14:textId="5F47F602" w:rsidR="005D1069" w:rsidRPr="00A422F4" w:rsidRDefault="003B274B" w:rsidP="005D1069">
            <w:pPr>
              <w:rPr>
                <w:sz w:val="22"/>
                <w:szCs w:val="22"/>
                <w:highlight w:val="yellow"/>
              </w:rPr>
            </w:pPr>
            <w:r>
              <w:rPr>
                <w:sz w:val="22"/>
                <w:szCs w:val="22"/>
                <w:highlight w:val="yellow"/>
              </w:rPr>
              <w:t>Susie</w:t>
            </w:r>
          </w:p>
        </w:tc>
        <w:tc>
          <w:tcPr>
            <w:tcW w:w="1412" w:type="dxa"/>
            <w:shd w:val="clear" w:color="auto" w:fill="auto"/>
            <w:vAlign w:val="center"/>
          </w:tcPr>
          <w:p w14:paraId="77B3E359" w14:textId="60FE2E8E" w:rsidR="005D1069" w:rsidRPr="00A422F4" w:rsidRDefault="00FB6AF9" w:rsidP="005D1069">
            <w:pPr>
              <w:rPr>
                <w:sz w:val="22"/>
                <w:szCs w:val="22"/>
                <w:highlight w:val="yellow"/>
              </w:rPr>
            </w:pPr>
            <w:r>
              <w:rPr>
                <w:sz w:val="22"/>
                <w:szCs w:val="22"/>
                <w:highlight w:val="yellow"/>
              </w:rPr>
              <w:t>0</w:t>
            </w:r>
            <w:r w:rsidR="003B274B">
              <w:rPr>
                <w:sz w:val="22"/>
                <w:szCs w:val="22"/>
                <w:highlight w:val="yellow"/>
              </w:rPr>
              <w:t>7</w:t>
            </w:r>
            <w:r>
              <w:rPr>
                <w:sz w:val="22"/>
                <w:szCs w:val="22"/>
                <w:highlight w:val="yellow"/>
              </w:rPr>
              <w:t>/01</w:t>
            </w:r>
            <w:r w:rsidR="00A422F4" w:rsidRPr="00A422F4">
              <w:rPr>
                <w:sz w:val="22"/>
                <w:szCs w:val="22"/>
                <w:highlight w:val="yellow"/>
              </w:rPr>
              <w:t>/2022</w:t>
            </w:r>
          </w:p>
        </w:tc>
      </w:tr>
    </w:tbl>
    <w:p w14:paraId="452813D8" w14:textId="0FE69FF4" w:rsidR="003F368B" w:rsidRDefault="003F368B" w:rsidP="00C01A5C">
      <w:pPr>
        <w:ind w:left="0"/>
        <w:rPr>
          <w:b/>
          <w:color w:val="0070C0"/>
          <w:sz w:val="24"/>
          <w:szCs w:val="24"/>
        </w:rPr>
      </w:pPr>
    </w:p>
    <w:p w14:paraId="7788B9D9" w14:textId="21DE000B" w:rsidR="00E50449" w:rsidRDefault="00185CDF" w:rsidP="00C01A5C">
      <w:pPr>
        <w:ind w:left="0"/>
        <w:rPr>
          <w:b/>
          <w:color w:val="0070C0"/>
          <w:sz w:val="24"/>
          <w:szCs w:val="24"/>
        </w:rPr>
      </w:pPr>
      <w:bookmarkStart w:id="1" w:name="_Hlk36648739"/>
      <w:r>
        <w:rPr>
          <w:b/>
          <w:color w:val="0070C0"/>
          <w:sz w:val="24"/>
          <w:szCs w:val="24"/>
        </w:rPr>
        <w:t>ABOUT ROBERT &amp; DOROTHY TRACY</w:t>
      </w:r>
      <w:r w:rsidR="00E50449">
        <w:rPr>
          <w:b/>
          <w:color w:val="0070C0"/>
          <w:sz w:val="24"/>
          <w:szCs w:val="24"/>
        </w:rPr>
        <w:t>:</w:t>
      </w:r>
      <w:r w:rsidR="00337334">
        <w:rPr>
          <w:b/>
          <w:color w:val="0070C0"/>
          <w:sz w:val="24"/>
          <w:szCs w:val="24"/>
        </w:rPr>
        <w:t xml:space="preserve"> </w:t>
      </w:r>
      <w:r w:rsidR="003B274B">
        <w:rPr>
          <w:b/>
          <w:color w:val="0070C0"/>
          <w:sz w:val="24"/>
          <w:szCs w:val="24"/>
        </w:rPr>
        <w:t>WANDA</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E50449" w:rsidRPr="009B4C4B" w14:paraId="59534ABB" w14:textId="77777777" w:rsidTr="00E50449">
        <w:trPr>
          <w:trHeight w:val="288"/>
        </w:trPr>
        <w:tc>
          <w:tcPr>
            <w:tcW w:w="1518" w:type="dxa"/>
            <w:tcBorders>
              <w:top w:val="single" w:sz="12" w:space="0" w:color="BFBFBF" w:themeColor="background1" w:themeShade="BF"/>
            </w:tcBorders>
            <w:shd w:val="clear" w:color="auto" w:fill="F2F2F2" w:themeFill="background1" w:themeFillShade="F2"/>
            <w:vAlign w:val="center"/>
          </w:tcPr>
          <w:p w14:paraId="101D1F64" w14:textId="77777777" w:rsidR="00E50449" w:rsidRPr="009B4C4B" w:rsidRDefault="00E50449" w:rsidP="00E50449">
            <w:pPr>
              <w:pStyle w:val="Heading3"/>
              <w:rPr>
                <w:sz w:val="22"/>
                <w:szCs w:val="22"/>
              </w:rPr>
            </w:pPr>
            <w:r w:rsidRPr="009B4C4B">
              <w:rPr>
                <w:sz w:val="22"/>
                <w:szCs w:val="22"/>
              </w:rPr>
              <w:t>Discussion</w:t>
            </w:r>
          </w:p>
        </w:tc>
        <w:tc>
          <w:tcPr>
            <w:tcW w:w="7832" w:type="dxa"/>
            <w:gridSpan w:val="3"/>
            <w:tcBorders>
              <w:top w:val="single" w:sz="12" w:space="0" w:color="BFBFBF" w:themeColor="background1" w:themeShade="BF"/>
            </w:tcBorders>
            <w:shd w:val="clear" w:color="auto" w:fill="auto"/>
            <w:vAlign w:val="center"/>
          </w:tcPr>
          <w:p w14:paraId="4849FBF2" w14:textId="388862F5" w:rsidR="00752DB4" w:rsidRPr="009B4C4B" w:rsidRDefault="003B274B" w:rsidP="009F6E0D">
            <w:pPr>
              <w:ind w:left="0"/>
              <w:rPr>
                <w:sz w:val="22"/>
                <w:szCs w:val="22"/>
              </w:rPr>
            </w:pPr>
            <w:r>
              <w:rPr>
                <w:sz w:val="22"/>
                <w:szCs w:val="22"/>
              </w:rPr>
              <w:t>Wanda</w:t>
            </w:r>
            <w:r w:rsidR="00ED23CB">
              <w:rPr>
                <w:sz w:val="22"/>
                <w:szCs w:val="22"/>
              </w:rPr>
              <w:t xml:space="preserve"> shared a story about </w:t>
            </w:r>
            <w:r w:rsidR="00A64420">
              <w:rPr>
                <w:sz w:val="22"/>
                <w:szCs w:val="22"/>
              </w:rPr>
              <w:t>Dorothy</w:t>
            </w:r>
            <w:r w:rsidR="00E93AFD">
              <w:rPr>
                <w:sz w:val="22"/>
                <w:szCs w:val="22"/>
              </w:rPr>
              <w:t xml:space="preserve"> always staying positive and never complaining</w:t>
            </w:r>
            <w:r w:rsidR="009F6E0D">
              <w:rPr>
                <w:sz w:val="22"/>
                <w:szCs w:val="22"/>
              </w:rPr>
              <w:t>. Her faith always got her through.  One of her favorite sayings was “T</w:t>
            </w:r>
            <w:r w:rsidR="00752DB4">
              <w:rPr>
                <w:sz w:val="22"/>
                <w:szCs w:val="22"/>
              </w:rPr>
              <w:t>his too shall pass</w:t>
            </w:r>
            <w:r w:rsidR="009F6E0D">
              <w:rPr>
                <w:sz w:val="22"/>
                <w:szCs w:val="22"/>
              </w:rPr>
              <w:t>”</w:t>
            </w:r>
            <w:r w:rsidR="00752DB4">
              <w:rPr>
                <w:sz w:val="22"/>
                <w:szCs w:val="22"/>
              </w:rPr>
              <w:t xml:space="preserve">. </w:t>
            </w:r>
          </w:p>
        </w:tc>
      </w:tr>
      <w:tr w:rsidR="00C41116" w:rsidRPr="009B4C4B" w14:paraId="1A6C954C" w14:textId="77777777" w:rsidTr="00E50449">
        <w:trPr>
          <w:trHeight w:val="288"/>
        </w:trPr>
        <w:tc>
          <w:tcPr>
            <w:tcW w:w="1518" w:type="dxa"/>
            <w:tcBorders>
              <w:top w:val="single" w:sz="12" w:space="0" w:color="BFBFBF" w:themeColor="background1" w:themeShade="BF"/>
            </w:tcBorders>
            <w:shd w:val="clear" w:color="auto" w:fill="F2F2F2" w:themeFill="background1" w:themeFillShade="F2"/>
            <w:vAlign w:val="center"/>
          </w:tcPr>
          <w:p w14:paraId="6E0999A1" w14:textId="053DEC82" w:rsidR="00C41116" w:rsidRPr="009B4C4B" w:rsidRDefault="00C41116" w:rsidP="00E50449">
            <w:pPr>
              <w:pStyle w:val="Heading3"/>
              <w:rPr>
                <w:sz w:val="22"/>
                <w:szCs w:val="22"/>
              </w:rPr>
            </w:pPr>
            <w:r>
              <w:rPr>
                <w:sz w:val="22"/>
                <w:szCs w:val="22"/>
              </w:rPr>
              <w:t>CONCLUSIONS</w:t>
            </w:r>
          </w:p>
        </w:tc>
        <w:tc>
          <w:tcPr>
            <w:tcW w:w="7832" w:type="dxa"/>
            <w:gridSpan w:val="3"/>
            <w:tcBorders>
              <w:top w:val="single" w:sz="12" w:space="0" w:color="BFBFBF" w:themeColor="background1" w:themeShade="BF"/>
            </w:tcBorders>
            <w:shd w:val="clear" w:color="auto" w:fill="auto"/>
            <w:vAlign w:val="center"/>
          </w:tcPr>
          <w:p w14:paraId="0157A549" w14:textId="77777777" w:rsidR="00C41116" w:rsidRDefault="00C41116" w:rsidP="009F6E0D">
            <w:pPr>
              <w:ind w:left="0"/>
              <w:rPr>
                <w:sz w:val="22"/>
                <w:szCs w:val="22"/>
              </w:rPr>
            </w:pPr>
          </w:p>
        </w:tc>
      </w:tr>
      <w:tr w:rsidR="00E50449" w:rsidRPr="009B4C4B" w14:paraId="4E9259EC" w14:textId="77777777" w:rsidTr="00E50449">
        <w:trPr>
          <w:trHeight w:val="288"/>
        </w:trPr>
        <w:tc>
          <w:tcPr>
            <w:tcW w:w="5410" w:type="dxa"/>
            <w:gridSpan w:val="2"/>
            <w:tcBorders>
              <w:top w:val="single" w:sz="12" w:space="0" w:color="BFBFBF" w:themeColor="background1" w:themeShade="BF"/>
            </w:tcBorders>
            <w:shd w:val="clear" w:color="auto" w:fill="F2F2F2" w:themeFill="background1" w:themeFillShade="F2"/>
            <w:vAlign w:val="center"/>
          </w:tcPr>
          <w:p w14:paraId="6EE6A80A" w14:textId="77777777" w:rsidR="00E50449" w:rsidRPr="009B4C4B" w:rsidRDefault="00E50449" w:rsidP="00E50449">
            <w:pPr>
              <w:pStyle w:val="Heading3"/>
              <w:rPr>
                <w:sz w:val="22"/>
                <w:szCs w:val="22"/>
              </w:rPr>
            </w:pPr>
            <w:r w:rsidRPr="009B4C4B">
              <w:rPr>
                <w:sz w:val="22"/>
                <w:szCs w:val="22"/>
              </w:rPr>
              <w:t>Action items</w:t>
            </w:r>
          </w:p>
        </w:tc>
        <w:tc>
          <w:tcPr>
            <w:tcW w:w="2528" w:type="dxa"/>
            <w:tcBorders>
              <w:top w:val="single" w:sz="12" w:space="0" w:color="BFBFBF" w:themeColor="background1" w:themeShade="BF"/>
            </w:tcBorders>
            <w:shd w:val="clear" w:color="auto" w:fill="F2F2F2" w:themeFill="background1" w:themeFillShade="F2"/>
            <w:vAlign w:val="center"/>
          </w:tcPr>
          <w:p w14:paraId="21C984FD" w14:textId="77777777" w:rsidR="00E50449" w:rsidRPr="009B4C4B" w:rsidRDefault="00E50449" w:rsidP="00E50449">
            <w:pPr>
              <w:pStyle w:val="Heading3"/>
              <w:rPr>
                <w:sz w:val="22"/>
                <w:szCs w:val="22"/>
              </w:rPr>
            </w:pPr>
            <w:r w:rsidRPr="009B4C4B">
              <w:rPr>
                <w:sz w:val="22"/>
                <w:szCs w:val="22"/>
              </w:rPr>
              <w:t>Person responsible</w:t>
            </w:r>
          </w:p>
        </w:tc>
        <w:tc>
          <w:tcPr>
            <w:tcW w:w="1412" w:type="dxa"/>
            <w:tcBorders>
              <w:top w:val="single" w:sz="12" w:space="0" w:color="BFBFBF" w:themeColor="background1" w:themeShade="BF"/>
            </w:tcBorders>
            <w:shd w:val="clear" w:color="auto" w:fill="F2F2F2" w:themeFill="background1" w:themeFillShade="F2"/>
            <w:vAlign w:val="center"/>
          </w:tcPr>
          <w:p w14:paraId="4AFFB367" w14:textId="77777777" w:rsidR="00E50449" w:rsidRPr="009B4C4B" w:rsidRDefault="00E50449" w:rsidP="00E50449">
            <w:pPr>
              <w:pStyle w:val="Heading3"/>
              <w:rPr>
                <w:sz w:val="22"/>
                <w:szCs w:val="22"/>
              </w:rPr>
            </w:pPr>
            <w:r w:rsidRPr="009B4C4B">
              <w:rPr>
                <w:sz w:val="22"/>
                <w:szCs w:val="22"/>
              </w:rPr>
              <w:t>Deadline</w:t>
            </w:r>
          </w:p>
        </w:tc>
      </w:tr>
      <w:tr w:rsidR="00E50449" w:rsidRPr="009B4C4B" w14:paraId="545EE92E" w14:textId="77777777" w:rsidTr="00E50449">
        <w:trPr>
          <w:trHeight w:val="288"/>
        </w:trPr>
        <w:tc>
          <w:tcPr>
            <w:tcW w:w="5410" w:type="dxa"/>
            <w:gridSpan w:val="2"/>
            <w:shd w:val="clear" w:color="auto" w:fill="auto"/>
            <w:vAlign w:val="center"/>
          </w:tcPr>
          <w:p w14:paraId="5F9094F7" w14:textId="1852EA4C" w:rsidR="00E50449" w:rsidRPr="00ED347D" w:rsidRDefault="00E50449" w:rsidP="00E50449">
            <w:pPr>
              <w:rPr>
                <w:sz w:val="22"/>
                <w:szCs w:val="22"/>
                <w:highlight w:val="yellow"/>
              </w:rPr>
            </w:pPr>
          </w:p>
        </w:tc>
        <w:tc>
          <w:tcPr>
            <w:tcW w:w="2528" w:type="dxa"/>
            <w:shd w:val="clear" w:color="auto" w:fill="auto"/>
            <w:vAlign w:val="center"/>
          </w:tcPr>
          <w:p w14:paraId="48AFA697" w14:textId="35765977" w:rsidR="00E50449" w:rsidRPr="00246BD6" w:rsidRDefault="00E50449" w:rsidP="00E50449">
            <w:pPr>
              <w:rPr>
                <w:sz w:val="22"/>
                <w:szCs w:val="22"/>
                <w:highlight w:val="yellow"/>
              </w:rPr>
            </w:pPr>
          </w:p>
        </w:tc>
        <w:tc>
          <w:tcPr>
            <w:tcW w:w="1412" w:type="dxa"/>
            <w:shd w:val="clear" w:color="auto" w:fill="auto"/>
            <w:vAlign w:val="center"/>
          </w:tcPr>
          <w:p w14:paraId="1596C70D" w14:textId="7B1A27D0" w:rsidR="00E50449" w:rsidRPr="00ED347D" w:rsidRDefault="00E50449" w:rsidP="00E50449">
            <w:pPr>
              <w:rPr>
                <w:sz w:val="22"/>
                <w:szCs w:val="22"/>
                <w:highlight w:val="yellow"/>
              </w:rPr>
            </w:pPr>
          </w:p>
        </w:tc>
      </w:tr>
      <w:bookmarkEnd w:id="1"/>
    </w:tbl>
    <w:p w14:paraId="68FA8C2D" w14:textId="2806F044" w:rsidR="006A0FB0" w:rsidRDefault="006A0FB0" w:rsidP="006A0FB0">
      <w:pPr>
        <w:ind w:left="0"/>
        <w:rPr>
          <w:b/>
          <w:color w:val="0070C0"/>
          <w:sz w:val="24"/>
          <w:szCs w:val="24"/>
        </w:rPr>
      </w:pPr>
    </w:p>
    <w:p w14:paraId="1208E443" w14:textId="1B346BEB" w:rsidR="00C01A5C" w:rsidRPr="009B4C4B" w:rsidRDefault="00FB6AF9" w:rsidP="00C01A5C">
      <w:pPr>
        <w:ind w:left="0"/>
        <w:rPr>
          <w:sz w:val="22"/>
          <w:szCs w:val="22"/>
        </w:rPr>
      </w:pPr>
      <w:bookmarkStart w:id="2" w:name="_Hlk95141929"/>
      <w:r>
        <w:rPr>
          <w:b/>
          <w:color w:val="0070C0"/>
          <w:sz w:val="24"/>
          <w:szCs w:val="24"/>
        </w:rPr>
        <w:t>APPROVE MINUTES:</w:t>
      </w:r>
      <w:r w:rsidR="000D742E" w:rsidRPr="009B4C4B">
        <w:rPr>
          <w:b/>
          <w:color w:val="0070C0"/>
          <w:sz w:val="24"/>
          <w:szCs w:val="24"/>
        </w:rPr>
        <w:t xml:space="preserve"> </w:t>
      </w:r>
      <w:r>
        <w:rPr>
          <w:b/>
          <w:color w:val="0070C0"/>
          <w:sz w:val="24"/>
          <w:szCs w:val="24"/>
        </w:rPr>
        <w:t>JEAN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525"/>
        <w:gridCol w:w="2233"/>
        <w:gridCol w:w="3342"/>
        <w:gridCol w:w="2250"/>
      </w:tblGrid>
      <w:tr w:rsidR="00C01A5C" w:rsidRPr="009B4C4B" w14:paraId="15CF9122" w14:textId="77777777" w:rsidTr="00D16227">
        <w:trPr>
          <w:trHeight w:val="288"/>
        </w:trPr>
        <w:tc>
          <w:tcPr>
            <w:tcW w:w="1525" w:type="dxa"/>
            <w:tcBorders>
              <w:top w:val="single" w:sz="12" w:space="0" w:color="BFBFBF" w:themeColor="background1" w:themeShade="BF"/>
            </w:tcBorders>
            <w:shd w:val="clear" w:color="auto" w:fill="F2F2F2" w:themeFill="background1" w:themeFillShade="F2"/>
            <w:vAlign w:val="center"/>
          </w:tcPr>
          <w:p w14:paraId="7A29988E" w14:textId="77777777" w:rsidR="00C01A5C" w:rsidRPr="009B4C4B" w:rsidRDefault="00C01A5C" w:rsidP="00D026E2">
            <w:pPr>
              <w:pStyle w:val="Heading3"/>
              <w:rPr>
                <w:sz w:val="22"/>
                <w:szCs w:val="22"/>
              </w:rPr>
            </w:pPr>
            <w:bookmarkStart w:id="3" w:name="_Hlk95141906"/>
            <w:r w:rsidRPr="009B4C4B">
              <w:rPr>
                <w:sz w:val="22"/>
                <w:szCs w:val="22"/>
              </w:rPr>
              <w:t>Discussion</w:t>
            </w:r>
          </w:p>
        </w:tc>
        <w:tc>
          <w:tcPr>
            <w:tcW w:w="7825" w:type="dxa"/>
            <w:gridSpan w:val="3"/>
            <w:tcBorders>
              <w:top w:val="single" w:sz="12" w:space="0" w:color="BFBFBF" w:themeColor="background1" w:themeShade="BF"/>
            </w:tcBorders>
            <w:shd w:val="clear" w:color="auto" w:fill="auto"/>
            <w:vAlign w:val="center"/>
          </w:tcPr>
          <w:p w14:paraId="28CE84F6" w14:textId="7CB9252C" w:rsidR="00D16227" w:rsidRPr="009B4C4B" w:rsidRDefault="00FB6AF9" w:rsidP="00D16227">
            <w:pPr>
              <w:ind w:left="0"/>
              <w:rPr>
                <w:sz w:val="22"/>
                <w:szCs w:val="22"/>
              </w:rPr>
            </w:pPr>
            <w:r>
              <w:rPr>
                <w:sz w:val="22"/>
                <w:szCs w:val="22"/>
              </w:rPr>
              <w:t xml:space="preserve">Jean asked for </w:t>
            </w:r>
            <w:r w:rsidR="003B274B">
              <w:rPr>
                <w:sz w:val="22"/>
                <w:szCs w:val="22"/>
              </w:rPr>
              <w:t xml:space="preserve">a </w:t>
            </w:r>
            <w:r>
              <w:rPr>
                <w:sz w:val="22"/>
                <w:szCs w:val="22"/>
              </w:rPr>
              <w:t xml:space="preserve">motion to approve the </w:t>
            </w:r>
            <w:r w:rsidR="003B274B">
              <w:rPr>
                <w:sz w:val="22"/>
                <w:szCs w:val="22"/>
              </w:rPr>
              <w:t>2/8/2022</w:t>
            </w:r>
            <w:r>
              <w:rPr>
                <w:sz w:val="22"/>
                <w:szCs w:val="22"/>
              </w:rPr>
              <w:t xml:space="preserve"> board minutes.</w:t>
            </w:r>
          </w:p>
        </w:tc>
      </w:tr>
      <w:tr w:rsidR="00C01A5C" w:rsidRPr="009B4C4B" w14:paraId="66899AD1" w14:textId="77777777" w:rsidTr="00D16227">
        <w:trPr>
          <w:trHeight w:val="288"/>
        </w:trPr>
        <w:tc>
          <w:tcPr>
            <w:tcW w:w="1525" w:type="dxa"/>
            <w:tcBorders>
              <w:top w:val="single" w:sz="12" w:space="0" w:color="BFBFBF" w:themeColor="background1" w:themeShade="BF"/>
            </w:tcBorders>
            <w:shd w:val="clear" w:color="auto" w:fill="F2F2F2" w:themeFill="background1" w:themeFillShade="F2"/>
            <w:vAlign w:val="center"/>
          </w:tcPr>
          <w:p w14:paraId="733CA38E" w14:textId="77777777" w:rsidR="00C01A5C" w:rsidRPr="009B4C4B" w:rsidRDefault="00C01A5C" w:rsidP="00D026E2">
            <w:pPr>
              <w:pStyle w:val="Heading3"/>
              <w:rPr>
                <w:sz w:val="22"/>
                <w:szCs w:val="22"/>
              </w:rPr>
            </w:pPr>
            <w:r w:rsidRPr="009B4C4B">
              <w:rPr>
                <w:sz w:val="22"/>
                <w:szCs w:val="22"/>
              </w:rPr>
              <w:t>CONCLUSIONS</w:t>
            </w:r>
          </w:p>
        </w:tc>
        <w:tc>
          <w:tcPr>
            <w:tcW w:w="7825" w:type="dxa"/>
            <w:gridSpan w:val="3"/>
            <w:tcBorders>
              <w:top w:val="single" w:sz="12" w:space="0" w:color="BFBFBF" w:themeColor="background1" w:themeShade="BF"/>
            </w:tcBorders>
            <w:shd w:val="clear" w:color="auto" w:fill="auto"/>
            <w:vAlign w:val="center"/>
          </w:tcPr>
          <w:p w14:paraId="785B6DA0" w14:textId="56D0D00A" w:rsidR="001C39D0" w:rsidRPr="009B4C4B" w:rsidRDefault="00752DB4" w:rsidP="009907EE">
            <w:pPr>
              <w:ind w:left="0"/>
              <w:rPr>
                <w:sz w:val="22"/>
                <w:szCs w:val="22"/>
              </w:rPr>
            </w:pPr>
            <w:r>
              <w:rPr>
                <w:sz w:val="22"/>
                <w:szCs w:val="22"/>
              </w:rPr>
              <w:t xml:space="preserve">Susie </w:t>
            </w:r>
            <w:r w:rsidR="00D16227" w:rsidRPr="00D16227">
              <w:rPr>
                <w:sz w:val="22"/>
                <w:szCs w:val="22"/>
              </w:rPr>
              <w:t xml:space="preserve">made a motion to approve the </w:t>
            </w:r>
            <w:r w:rsidR="003B274B">
              <w:rPr>
                <w:sz w:val="22"/>
                <w:szCs w:val="22"/>
              </w:rPr>
              <w:t>2/8/2022</w:t>
            </w:r>
            <w:r w:rsidR="00FB6AF9">
              <w:rPr>
                <w:sz w:val="22"/>
                <w:szCs w:val="22"/>
              </w:rPr>
              <w:t xml:space="preserve"> minutes.  </w:t>
            </w:r>
            <w:r>
              <w:rPr>
                <w:sz w:val="22"/>
                <w:szCs w:val="22"/>
              </w:rPr>
              <w:t xml:space="preserve">Wanda </w:t>
            </w:r>
            <w:r w:rsidR="00FB6AF9">
              <w:rPr>
                <w:sz w:val="22"/>
                <w:szCs w:val="22"/>
              </w:rPr>
              <w:t>seconded the motion, and all were in favor.</w:t>
            </w:r>
          </w:p>
        </w:tc>
      </w:tr>
      <w:tr w:rsidR="00C01A5C" w:rsidRPr="009B4C4B" w14:paraId="3F8CD361" w14:textId="77777777" w:rsidTr="00D16227">
        <w:trPr>
          <w:trHeight w:val="288"/>
        </w:trPr>
        <w:tc>
          <w:tcPr>
            <w:tcW w:w="3758" w:type="dxa"/>
            <w:gridSpan w:val="2"/>
            <w:tcBorders>
              <w:top w:val="single" w:sz="12" w:space="0" w:color="BFBFBF" w:themeColor="background1" w:themeShade="BF"/>
            </w:tcBorders>
            <w:shd w:val="clear" w:color="auto" w:fill="F2F2F2" w:themeFill="background1" w:themeFillShade="F2"/>
            <w:vAlign w:val="center"/>
          </w:tcPr>
          <w:p w14:paraId="48054254" w14:textId="77777777" w:rsidR="00C01A5C" w:rsidRPr="009B4C4B" w:rsidRDefault="00C01A5C" w:rsidP="00D026E2">
            <w:pPr>
              <w:pStyle w:val="Heading3"/>
              <w:rPr>
                <w:sz w:val="22"/>
                <w:szCs w:val="22"/>
              </w:rPr>
            </w:pPr>
            <w:r w:rsidRPr="009B4C4B">
              <w:rPr>
                <w:sz w:val="22"/>
                <w:szCs w:val="22"/>
              </w:rPr>
              <w:lastRenderedPageBreak/>
              <w:t>Action items</w:t>
            </w:r>
          </w:p>
        </w:tc>
        <w:tc>
          <w:tcPr>
            <w:tcW w:w="3342" w:type="dxa"/>
            <w:tcBorders>
              <w:top w:val="single" w:sz="12" w:space="0" w:color="BFBFBF" w:themeColor="background1" w:themeShade="BF"/>
            </w:tcBorders>
            <w:shd w:val="clear" w:color="auto" w:fill="F2F2F2" w:themeFill="background1" w:themeFillShade="F2"/>
            <w:vAlign w:val="center"/>
          </w:tcPr>
          <w:p w14:paraId="0CCE7AC4" w14:textId="77777777" w:rsidR="00C01A5C" w:rsidRPr="009B4C4B" w:rsidRDefault="00C01A5C" w:rsidP="00D026E2">
            <w:pPr>
              <w:pStyle w:val="Heading3"/>
              <w:rPr>
                <w:sz w:val="22"/>
                <w:szCs w:val="22"/>
              </w:rPr>
            </w:pPr>
            <w:r w:rsidRPr="009B4C4B">
              <w:rPr>
                <w:sz w:val="22"/>
                <w:szCs w:val="22"/>
              </w:rPr>
              <w:t>Person responsible</w:t>
            </w:r>
          </w:p>
        </w:tc>
        <w:tc>
          <w:tcPr>
            <w:tcW w:w="2250" w:type="dxa"/>
            <w:tcBorders>
              <w:top w:val="single" w:sz="12" w:space="0" w:color="BFBFBF" w:themeColor="background1" w:themeShade="BF"/>
            </w:tcBorders>
            <w:shd w:val="clear" w:color="auto" w:fill="F2F2F2" w:themeFill="background1" w:themeFillShade="F2"/>
            <w:vAlign w:val="center"/>
          </w:tcPr>
          <w:p w14:paraId="68487A68" w14:textId="77777777" w:rsidR="00C01A5C" w:rsidRPr="009B4C4B" w:rsidRDefault="00C01A5C" w:rsidP="00D026E2">
            <w:pPr>
              <w:pStyle w:val="Heading3"/>
              <w:rPr>
                <w:sz w:val="22"/>
                <w:szCs w:val="22"/>
              </w:rPr>
            </w:pPr>
            <w:r w:rsidRPr="009B4C4B">
              <w:rPr>
                <w:sz w:val="22"/>
                <w:szCs w:val="22"/>
              </w:rPr>
              <w:t>Deadline</w:t>
            </w:r>
          </w:p>
        </w:tc>
      </w:tr>
      <w:tr w:rsidR="00D16227" w:rsidRPr="009B4C4B" w14:paraId="7B580BBE" w14:textId="77777777" w:rsidTr="00D16227">
        <w:trPr>
          <w:trHeight w:val="288"/>
        </w:trPr>
        <w:tc>
          <w:tcPr>
            <w:tcW w:w="3758" w:type="dxa"/>
            <w:gridSpan w:val="2"/>
            <w:shd w:val="clear" w:color="auto" w:fill="auto"/>
            <w:vAlign w:val="center"/>
          </w:tcPr>
          <w:p w14:paraId="19456B5C" w14:textId="6849302F" w:rsidR="00D16227" w:rsidRPr="00ED347D" w:rsidRDefault="00316B78" w:rsidP="00D16227">
            <w:pPr>
              <w:rPr>
                <w:sz w:val="22"/>
                <w:szCs w:val="22"/>
                <w:highlight w:val="yellow"/>
              </w:rPr>
            </w:pPr>
            <w:r>
              <w:rPr>
                <w:sz w:val="22"/>
                <w:szCs w:val="22"/>
                <w:highlight w:val="yellow"/>
              </w:rPr>
              <w:t>Secure DocuSign signatures.</w:t>
            </w:r>
          </w:p>
        </w:tc>
        <w:tc>
          <w:tcPr>
            <w:tcW w:w="3342" w:type="dxa"/>
            <w:shd w:val="clear" w:color="auto" w:fill="auto"/>
            <w:vAlign w:val="center"/>
          </w:tcPr>
          <w:p w14:paraId="1734633E" w14:textId="1AFAF9F6" w:rsidR="00D16227" w:rsidRPr="00ED347D" w:rsidRDefault="00316B78" w:rsidP="00D16227">
            <w:pPr>
              <w:rPr>
                <w:sz w:val="22"/>
                <w:szCs w:val="22"/>
                <w:highlight w:val="yellow"/>
              </w:rPr>
            </w:pPr>
            <w:r>
              <w:rPr>
                <w:sz w:val="22"/>
                <w:szCs w:val="22"/>
                <w:highlight w:val="yellow"/>
              </w:rPr>
              <w:t>Jean</w:t>
            </w:r>
          </w:p>
        </w:tc>
        <w:tc>
          <w:tcPr>
            <w:tcW w:w="2250" w:type="dxa"/>
            <w:shd w:val="clear" w:color="auto" w:fill="auto"/>
            <w:vAlign w:val="center"/>
          </w:tcPr>
          <w:p w14:paraId="4FD00B8D" w14:textId="5EE6CC70" w:rsidR="00D16227" w:rsidRPr="009B4C4B" w:rsidRDefault="00316B78" w:rsidP="00D16227">
            <w:pPr>
              <w:ind w:left="0"/>
              <w:rPr>
                <w:sz w:val="22"/>
                <w:szCs w:val="22"/>
              </w:rPr>
            </w:pPr>
            <w:r>
              <w:rPr>
                <w:sz w:val="22"/>
                <w:szCs w:val="22"/>
              </w:rPr>
              <w:t>1/1/2023</w:t>
            </w:r>
          </w:p>
        </w:tc>
      </w:tr>
      <w:bookmarkEnd w:id="2"/>
      <w:bookmarkEnd w:id="3"/>
    </w:tbl>
    <w:p w14:paraId="0173CDEC" w14:textId="5C06C21F" w:rsidR="00337334" w:rsidRDefault="00337334" w:rsidP="00912F41">
      <w:pPr>
        <w:ind w:left="0"/>
        <w:rPr>
          <w:b/>
          <w:color w:val="0070C0"/>
          <w:sz w:val="24"/>
          <w:szCs w:val="24"/>
        </w:rPr>
      </w:pPr>
    </w:p>
    <w:p w14:paraId="2055FB06" w14:textId="4D6DA8A4" w:rsidR="00FB6AF9" w:rsidRPr="009B4C4B" w:rsidRDefault="00FB6AF9" w:rsidP="00FB6AF9">
      <w:pPr>
        <w:ind w:left="0"/>
        <w:rPr>
          <w:sz w:val="22"/>
          <w:szCs w:val="22"/>
        </w:rPr>
      </w:pPr>
      <w:r>
        <w:rPr>
          <w:b/>
          <w:color w:val="0070C0"/>
          <w:sz w:val="24"/>
          <w:szCs w:val="24"/>
        </w:rPr>
        <w:t>202</w:t>
      </w:r>
      <w:r w:rsidR="003B274B">
        <w:rPr>
          <w:b/>
          <w:color w:val="0070C0"/>
          <w:sz w:val="24"/>
          <w:szCs w:val="24"/>
        </w:rPr>
        <w:t>2 BOARD, STAFF, NGAB, &amp; COMMITTEE MEMBERS:  JEAN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525"/>
        <w:gridCol w:w="4140"/>
        <w:gridCol w:w="2250"/>
        <w:gridCol w:w="1435"/>
      </w:tblGrid>
      <w:tr w:rsidR="00FB6AF9" w:rsidRPr="009B4C4B" w14:paraId="4EB79C20" w14:textId="77777777" w:rsidTr="006E506F">
        <w:trPr>
          <w:trHeight w:val="288"/>
        </w:trPr>
        <w:tc>
          <w:tcPr>
            <w:tcW w:w="1525" w:type="dxa"/>
            <w:tcBorders>
              <w:top w:val="single" w:sz="12" w:space="0" w:color="BFBFBF" w:themeColor="background1" w:themeShade="BF"/>
            </w:tcBorders>
            <w:shd w:val="clear" w:color="auto" w:fill="F2F2F2" w:themeFill="background1" w:themeFillShade="F2"/>
            <w:vAlign w:val="center"/>
          </w:tcPr>
          <w:p w14:paraId="1D8BC91C" w14:textId="77777777" w:rsidR="00FB6AF9" w:rsidRPr="009B4C4B" w:rsidRDefault="00FB6AF9" w:rsidP="006E506F">
            <w:pPr>
              <w:pStyle w:val="Heading3"/>
              <w:rPr>
                <w:sz w:val="22"/>
                <w:szCs w:val="22"/>
              </w:rPr>
            </w:pPr>
            <w:r w:rsidRPr="009B4C4B">
              <w:rPr>
                <w:sz w:val="22"/>
                <w:szCs w:val="22"/>
              </w:rPr>
              <w:t>Discussion</w:t>
            </w:r>
          </w:p>
        </w:tc>
        <w:tc>
          <w:tcPr>
            <w:tcW w:w="7825" w:type="dxa"/>
            <w:gridSpan w:val="3"/>
            <w:tcBorders>
              <w:top w:val="single" w:sz="12" w:space="0" w:color="BFBFBF" w:themeColor="background1" w:themeShade="BF"/>
            </w:tcBorders>
            <w:shd w:val="clear" w:color="auto" w:fill="auto"/>
            <w:vAlign w:val="center"/>
          </w:tcPr>
          <w:p w14:paraId="16AEE5EE" w14:textId="4BFF559A" w:rsidR="006A67E3" w:rsidRPr="00CD54DD" w:rsidRDefault="00AD1127" w:rsidP="00DB1C2D">
            <w:pPr>
              <w:ind w:left="0"/>
              <w:rPr>
                <w:i/>
                <w:iCs/>
                <w:sz w:val="22"/>
                <w:szCs w:val="22"/>
              </w:rPr>
            </w:pPr>
            <w:r>
              <w:rPr>
                <w:sz w:val="22"/>
                <w:szCs w:val="22"/>
              </w:rPr>
              <w:t>T</w:t>
            </w:r>
            <w:r w:rsidR="00AA465C">
              <w:rPr>
                <w:sz w:val="22"/>
                <w:szCs w:val="22"/>
              </w:rPr>
              <w:t xml:space="preserve">he </w:t>
            </w:r>
            <w:r w:rsidR="00D914F6">
              <w:rPr>
                <w:sz w:val="22"/>
                <w:szCs w:val="22"/>
              </w:rPr>
              <w:t>2</w:t>
            </w:r>
            <w:r w:rsidR="00447485">
              <w:rPr>
                <w:sz w:val="22"/>
                <w:szCs w:val="22"/>
              </w:rPr>
              <w:t xml:space="preserve">022 </w:t>
            </w:r>
            <w:r w:rsidR="00AA465C">
              <w:rPr>
                <w:sz w:val="22"/>
                <w:szCs w:val="22"/>
              </w:rPr>
              <w:t>roster of trustees, staff, NGAB members, and Advisory Committee members was shared</w:t>
            </w:r>
            <w:r>
              <w:rPr>
                <w:sz w:val="22"/>
                <w:szCs w:val="22"/>
              </w:rPr>
              <w:t xml:space="preserve"> </w:t>
            </w:r>
            <w:r w:rsidR="0049557B">
              <w:rPr>
                <w:sz w:val="22"/>
                <w:szCs w:val="22"/>
              </w:rPr>
              <w:t xml:space="preserve">to </w:t>
            </w:r>
            <w:r w:rsidR="00CC21DA">
              <w:rPr>
                <w:sz w:val="22"/>
                <w:szCs w:val="22"/>
              </w:rPr>
              <w:t xml:space="preserve">acknowledge </w:t>
            </w:r>
            <w:r w:rsidR="00917C80">
              <w:rPr>
                <w:sz w:val="22"/>
                <w:szCs w:val="22"/>
              </w:rPr>
              <w:t xml:space="preserve">the many individuals who give of their time and talent </w:t>
            </w:r>
            <w:r w:rsidR="008231AC">
              <w:rPr>
                <w:sz w:val="22"/>
                <w:szCs w:val="22"/>
              </w:rPr>
              <w:t xml:space="preserve">to </w:t>
            </w:r>
            <w:r w:rsidR="00146CBA">
              <w:rPr>
                <w:sz w:val="22"/>
                <w:szCs w:val="22"/>
              </w:rPr>
              <w:t xml:space="preserve">support and </w:t>
            </w:r>
            <w:r w:rsidR="008231AC">
              <w:rPr>
                <w:sz w:val="22"/>
                <w:szCs w:val="22"/>
              </w:rPr>
              <w:t xml:space="preserve">accomplish the work of TFF. </w:t>
            </w:r>
          </w:p>
        </w:tc>
      </w:tr>
      <w:tr w:rsidR="00FB6AF9" w:rsidRPr="009B4C4B" w14:paraId="55F7F29E" w14:textId="77777777" w:rsidTr="006E506F">
        <w:trPr>
          <w:trHeight w:val="288"/>
        </w:trPr>
        <w:tc>
          <w:tcPr>
            <w:tcW w:w="1525" w:type="dxa"/>
            <w:tcBorders>
              <w:top w:val="single" w:sz="12" w:space="0" w:color="BFBFBF" w:themeColor="background1" w:themeShade="BF"/>
            </w:tcBorders>
            <w:shd w:val="clear" w:color="auto" w:fill="F2F2F2" w:themeFill="background1" w:themeFillShade="F2"/>
            <w:vAlign w:val="center"/>
          </w:tcPr>
          <w:p w14:paraId="74ED4818" w14:textId="77777777" w:rsidR="00FB6AF9" w:rsidRPr="009B4C4B" w:rsidRDefault="00FB6AF9" w:rsidP="006E506F">
            <w:pPr>
              <w:pStyle w:val="Heading3"/>
              <w:rPr>
                <w:sz w:val="22"/>
                <w:szCs w:val="22"/>
              </w:rPr>
            </w:pPr>
            <w:r w:rsidRPr="009B4C4B">
              <w:rPr>
                <w:sz w:val="22"/>
                <w:szCs w:val="22"/>
              </w:rPr>
              <w:t>CONCLUSIONS</w:t>
            </w:r>
          </w:p>
        </w:tc>
        <w:tc>
          <w:tcPr>
            <w:tcW w:w="7825" w:type="dxa"/>
            <w:gridSpan w:val="3"/>
            <w:tcBorders>
              <w:top w:val="single" w:sz="12" w:space="0" w:color="BFBFBF" w:themeColor="background1" w:themeShade="BF"/>
            </w:tcBorders>
            <w:shd w:val="clear" w:color="auto" w:fill="auto"/>
            <w:vAlign w:val="center"/>
          </w:tcPr>
          <w:p w14:paraId="23498174" w14:textId="682EE2F7" w:rsidR="00FB6AF9" w:rsidRPr="009B4C4B" w:rsidRDefault="00FB6AF9" w:rsidP="006E506F">
            <w:pPr>
              <w:ind w:left="0"/>
              <w:rPr>
                <w:sz w:val="22"/>
                <w:szCs w:val="22"/>
              </w:rPr>
            </w:pPr>
          </w:p>
        </w:tc>
      </w:tr>
      <w:tr w:rsidR="00FB6AF9" w:rsidRPr="009B4C4B" w14:paraId="051EF3B2" w14:textId="77777777" w:rsidTr="006E6797">
        <w:trPr>
          <w:trHeight w:val="288"/>
        </w:trPr>
        <w:tc>
          <w:tcPr>
            <w:tcW w:w="5665" w:type="dxa"/>
            <w:gridSpan w:val="2"/>
            <w:tcBorders>
              <w:top w:val="single" w:sz="12" w:space="0" w:color="BFBFBF" w:themeColor="background1" w:themeShade="BF"/>
            </w:tcBorders>
            <w:shd w:val="clear" w:color="auto" w:fill="F2F2F2" w:themeFill="background1" w:themeFillShade="F2"/>
            <w:vAlign w:val="center"/>
          </w:tcPr>
          <w:p w14:paraId="24236913" w14:textId="77777777" w:rsidR="00FB6AF9" w:rsidRPr="009B4C4B" w:rsidRDefault="00FB6AF9" w:rsidP="006E506F">
            <w:pPr>
              <w:pStyle w:val="Heading3"/>
              <w:rPr>
                <w:sz w:val="22"/>
                <w:szCs w:val="22"/>
              </w:rPr>
            </w:pPr>
            <w:r w:rsidRPr="009B4C4B">
              <w:rPr>
                <w:sz w:val="22"/>
                <w:szCs w:val="22"/>
              </w:rPr>
              <w:t>Action items</w:t>
            </w:r>
          </w:p>
        </w:tc>
        <w:tc>
          <w:tcPr>
            <w:tcW w:w="2250" w:type="dxa"/>
            <w:tcBorders>
              <w:top w:val="single" w:sz="12" w:space="0" w:color="BFBFBF" w:themeColor="background1" w:themeShade="BF"/>
            </w:tcBorders>
            <w:shd w:val="clear" w:color="auto" w:fill="F2F2F2" w:themeFill="background1" w:themeFillShade="F2"/>
            <w:vAlign w:val="center"/>
          </w:tcPr>
          <w:p w14:paraId="7D82B0ED" w14:textId="77777777" w:rsidR="00FB6AF9" w:rsidRPr="009B4C4B" w:rsidRDefault="00FB6AF9" w:rsidP="006E506F">
            <w:pPr>
              <w:pStyle w:val="Heading3"/>
              <w:rPr>
                <w:sz w:val="22"/>
                <w:szCs w:val="22"/>
              </w:rPr>
            </w:pPr>
            <w:r w:rsidRPr="009B4C4B">
              <w:rPr>
                <w:sz w:val="22"/>
                <w:szCs w:val="22"/>
              </w:rPr>
              <w:t>Person responsible</w:t>
            </w:r>
          </w:p>
        </w:tc>
        <w:tc>
          <w:tcPr>
            <w:tcW w:w="1435" w:type="dxa"/>
            <w:tcBorders>
              <w:top w:val="single" w:sz="12" w:space="0" w:color="BFBFBF" w:themeColor="background1" w:themeShade="BF"/>
            </w:tcBorders>
            <w:shd w:val="clear" w:color="auto" w:fill="F2F2F2" w:themeFill="background1" w:themeFillShade="F2"/>
            <w:vAlign w:val="center"/>
          </w:tcPr>
          <w:p w14:paraId="19CA68B0" w14:textId="77777777" w:rsidR="00FB6AF9" w:rsidRPr="009B4C4B" w:rsidRDefault="00FB6AF9" w:rsidP="006E506F">
            <w:pPr>
              <w:pStyle w:val="Heading3"/>
              <w:rPr>
                <w:sz w:val="22"/>
                <w:szCs w:val="22"/>
              </w:rPr>
            </w:pPr>
            <w:r w:rsidRPr="009B4C4B">
              <w:rPr>
                <w:sz w:val="22"/>
                <w:szCs w:val="22"/>
              </w:rPr>
              <w:t>Deadline</w:t>
            </w:r>
          </w:p>
        </w:tc>
      </w:tr>
      <w:tr w:rsidR="00FB6AF9" w:rsidRPr="009B4C4B" w14:paraId="2E9DA9CB" w14:textId="77777777" w:rsidTr="006E6797">
        <w:trPr>
          <w:trHeight w:val="288"/>
        </w:trPr>
        <w:tc>
          <w:tcPr>
            <w:tcW w:w="5665" w:type="dxa"/>
            <w:gridSpan w:val="2"/>
            <w:shd w:val="clear" w:color="auto" w:fill="auto"/>
            <w:vAlign w:val="center"/>
          </w:tcPr>
          <w:p w14:paraId="0F779948" w14:textId="5CD9C2B6" w:rsidR="00FB6AF9" w:rsidRPr="00ED347D" w:rsidRDefault="008523CE" w:rsidP="006E506F">
            <w:pPr>
              <w:rPr>
                <w:sz w:val="22"/>
                <w:szCs w:val="22"/>
                <w:highlight w:val="yellow"/>
              </w:rPr>
            </w:pPr>
            <w:r>
              <w:rPr>
                <w:sz w:val="22"/>
                <w:szCs w:val="22"/>
                <w:highlight w:val="yellow"/>
              </w:rPr>
              <w:t>Populate the Compensation and Nominating Committees</w:t>
            </w:r>
          </w:p>
        </w:tc>
        <w:tc>
          <w:tcPr>
            <w:tcW w:w="2250" w:type="dxa"/>
            <w:shd w:val="clear" w:color="auto" w:fill="auto"/>
            <w:vAlign w:val="center"/>
          </w:tcPr>
          <w:p w14:paraId="7A4019AC" w14:textId="4EBDB5AE" w:rsidR="00FB6AF9" w:rsidRPr="00ED347D" w:rsidRDefault="008523CE" w:rsidP="006E506F">
            <w:pPr>
              <w:rPr>
                <w:sz w:val="22"/>
                <w:szCs w:val="22"/>
                <w:highlight w:val="yellow"/>
              </w:rPr>
            </w:pPr>
            <w:r>
              <w:rPr>
                <w:sz w:val="22"/>
                <w:szCs w:val="22"/>
                <w:highlight w:val="yellow"/>
              </w:rPr>
              <w:t>Jean</w:t>
            </w:r>
          </w:p>
        </w:tc>
        <w:tc>
          <w:tcPr>
            <w:tcW w:w="1435" w:type="dxa"/>
            <w:shd w:val="clear" w:color="auto" w:fill="auto"/>
            <w:vAlign w:val="center"/>
          </w:tcPr>
          <w:p w14:paraId="0825D65F" w14:textId="6EA0BC66" w:rsidR="00FB6AF9" w:rsidRPr="009B4C4B" w:rsidRDefault="008523CE" w:rsidP="006E506F">
            <w:pPr>
              <w:ind w:left="0"/>
              <w:rPr>
                <w:sz w:val="22"/>
                <w:szCs w:val="22"/>
              </w:rPr>
            </w:pPr>
            <w:r>
              <w:rPr>
                <w:sz w:val="22"/>
                <w:szCs w:val="22"/>
              </w:rPr>
              <w:t>7/1/2022</w:t>
            </w:r>
          </w:p>
        </w:tc>
      </w:tr>
    </w:tbl>
    <w:p w14:paraId="0A51FF06" w14:textId="1AD48F33" w:rsidR="00FB6AF9" w:rsidRDefault="006E00F1" w:rsidP="00912F41">
      <w:pPr>
        <w:ind w:left="0"/>
        <w:rPr>
          <w:b/>
          <w:color w:val="0070C0"/>
          <w:sz w:val="24"/>
          <w:szCs w:val="24"/>
        </w:rPr>
      </w:pPr>
      <w:r>
        <w:rPr>
          <w:b/>
          <w:color w:val="0070C0"/>
          <w:sz w:val="24"/>
          <w:szCs w:val="24"/>
        </w:rPr>
        <w:t xml:space="preserve">               </w:t>
      </w:r>
    </w:p>
    <w:p w14:paraId="386D435F" w14:textId="3D196EAB" w:rsidR="0072215D" w:rsidRPr="0072215D" w:rsidRDefault="003B274B" w:rsidP="0072215D">
      <w:pPr>
        <w:ind w:left="0"/>
        <w:rPr>
          <w:sz w:val="22"/>
          <w:szCs w:val="22"/>
        </w:rPr>
      </w:pPr>
      <w:r>
        <w:rPr>
          <w:b/>
          <w:color w:val="0070C0"/>
          <w:sz w:val="24"/>
          <w:szCs w:val="24"/>
        </w:rPr>
        <w:t>TFF COMPASSES</w:t>
      </w:r>
      <w:r w:rsidR="0072215D" w:rsidRPr="0072215D">
        <w:rPr>
          <w:b/>
          <w:color w:val="0070C0"/>
          <w:sz w:val="24"/>
          <w:szCs w:val="24"/>
        </w:rPr>
        <w:t xml:space="preserve">: </w:t>
      </w:r>
      <w:r w:rsidR="0072215D">
        <w:rPr>
          <w:b/>
          <w:color w:val="0070C0"/>
          <w:sz w:val="24"/>
          <w:szCs w:val="24"/>
        </w:rPr>
        <w:t>D</w:t>
      </w:r>
      <w:r w:rsidR="0072215D" w:rsidRPr="0072215D">
        <w:rPr>
          <w:b/>
          <w:color w:val="0070C0"/>
          <w:sz w:val="24"/>
          <w:szCs w:val="24"/>
        </w:rPr>
        <w:t>AN</w:t>
      </w:r>
      <w:r>
        <w:rPr>
          <w:b/>
          <w:color w:val="0070C0"/>
          <w:sz w:val="24"/>
          <w:szCs w:val="24"/>
        </w:rPr>
        <w:t>, JEAN, &amp; STAFF</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525"/>
        <w:gridCol w:w="3870"/>
        <w:gridCol w:w="2340"/>
        <w:gridCol w:w="1615"/>
      </w:tblGrid>
      <w:tr w:rsidR="0072215D" w:rsidRPr="0072215D" w14:paraId="69509FAC" w14:textId="77777777" w:rsidTr="003D79F1">
        <w:trPr>
          <w:trHeight w:val="288"/>
        </w:trPr>
        <w:tc>
          <w:tcPr>
            <w:tcW w:w="1525" w:type="dxa"/>
            <w:tcBorders>
              <w:top w:val="single" w:sz="12" w:space="0" w:color="BFBFBF" w:themeColor="background1" w:themeShade="BF"/>
            </w:tcBorders>
            <w:shd w:val="clear" w:color="auto" w:fill="F2F2F2" w:themeFill="background1" w:themeFillShade="F2"/>
            <w:vAlign w:val="center"/>
          </w:tcPr>
          <w:p w14:paraId="52BE61D0" w14:textId="77777777" w:rsidR="0072215D" w:rsidRPr="0072215D" w:rsidRDefault="0072215D" w:rsidP="0072215D">
            <w:pPr>
              <w:spacing w:before="40" w:after="40"/>
              <w:outlineLvl w:val="2"/>
              <w:rPr>
                <w:b/>
                <w:caps/>
                <w:color w:val="7F7F7F" w:themeColor="text1" w:themeTint="80"/>
                <w:sz w:val="22"/>
                <w:szCs w:val="22"/>
              </w:rPr>
            </w:pPr>
            <w:r w:rsidRPr="0072215D">
              <w:rPr>
                <w:b/>
                <w:caps/>
                <w:color w:val="7F7F7F" w:themeColor="text1" w:themeTint="80"/>
                <w:sz w:val="22"/>
                <w:szCs w:val="22"/>
              </w:rPr>
              <w:t>Discussion</w:t>
            </w:r>
          </w:p>
        </w:tc>
        <w:tc>
          <w:tcPr>
            <w:tcW w:w="7825" w:type="dxa"/>
            <w:gridSpan w:val="3"/>
            <w:tcBorders>
              <w:top w:val="single" w:sz="12" w:space="0" w:color="BFBFBF" w:themeColor="background1" w:themeShade="BF"/>
            </w:tcBorders>
            <w:shd w:val="clear" w:color="auto" w:fill="auto"/>
            <w:vAlign w:val="center"/>
          </w:tcPr>
          <w:p w14:paraId="6CBB5249" w14:textId="3E999F3D" w:rsidR="00BC62E1" w:rsidRPr="0072215D" w:rsidRDefault="009C4304" w:rsidP="0072215D">
            <w:pPr>
              <w:ind w:left="0"/>
              <w:rPr>
                <w:sz w:val="22"/>
                <w:szCs w:val="22"/>
              </w:rPr>
            </w:pPr>
            <w:r>
              <w:rPr>
                <w:sz w:val="22"/>
                <w:szCs w:val="22"/>
              </w:rPr>
              <w:t xml:space="preserve">Jean, Dan, and the staff shared details about the compasses that drive the work of the foundation, those being: 2019-28 Long Range Plan, 2020-24 Long Range Plan, and the 2022 staff goals. </w:t>
            </w:r>
          </w:p>
        </w:tc>
      </w:tr>
      <w:tr w:rsidR="0072215D" w:rsidRPr="0072215D" w14:paraId="7E0403C9" w14:textId="77777777" w:rsidTr="003D79F1">
        <w:trPr>
          <w:trHeight w:val="288"/>
        </w:trPr>
        <w:tc>
          <w:tcPr>
            <w:tcW w:w="1525" w:type="dxa"/>
            <w:tcBorders>
              <w:top w:val="single" w:sz="12" w:space="0" w:color="BFBFBF" w:themeColor="background1" w:themeShade="BF"/>
            </w:tcBorders>
            <w:shd w:val="clear" w:color="auto" w:fill="F2F2F2" w:themeFill="background1" w:themeFillShade="F2"/>
            <w:vAlign w:val="center"/>
          </w:tcPr>
          <w:p w14:paraId="550A6BB7" w14:textId="77777777" w:rsidR="0072215D" w:rsidRPr="0072215D" w:rsidRDefault="0072215D" w:rsidP="0072215D">
            <w:pPr>
              <w:spacing w:before="40" w:after="40"/>
              <w:outlineLvl w:val="2"/>
              <w:rPr>
                <w:b/>
                <w:caps/>
                <w:color w:val="7F7F7F" w:themeColor="text1" w:themeTint="80"/>
                <w:sz w:val="22"/>
                <w:szCs w:val="22"/>
              </w:rPr>
            </w:pPr>
            <w:r w:rsidRPr="0072215D">
              <w:rPr>
                <w:b/>
                <w:caps/>
                <w:color w:val="7F7F7F" w:themeColor="text1" w:themeTint="80"/>
                <w:sz w:val="22"/>
                <w:szCs w:val="22"/>
              </w:rPr>
              <w:t>CONCLUSIONS</w:t>
            </w:r>
          </w:p>
        </w:tc>
        <w:tc>
          <w:tcPr>
            <w:tcW w:w="7825" w:type="dxa"/>
            <w:gridSpan w:val="3"/>
            <w:tcBorders>
              <w:top w:val="single" w:sz="12" w:space="0" w:color="BFBFBF" w:themeColor="background1" w:themeShade="BF"/>
            </w:tcBorders>
            <w:shd w:val="clear" w:color="auto" w:fill="auto"/>
            <w:vAlign w:val="center"/>
          </w:tcPr>
          <w:p w14:paraId="4FC61AEE" w14:textId="11C81614" w:rsidR="0072215D" w:rsidRPr="0072215D" w:rsidRDefault="00527EB8" w:rsidP="0072215D">
            <w:pPr>
              <w:ind w:left="0"/>
              <w:rPr>
                <w:sz w:val="22"/>
                <w:szCs w:val="22"/>
              </w:rPr>
            </w:pPr>
            <w:r>
              <w:rPr>
                <w:sz w:val="22"/>
                <w:szCs w:val="22"/>
              </w:rPr>
              <w:t xml:space="preserve">A review of these compasses annually at the first in-person board meeting of the year is very helpful for the board. </w:t>
            </w:r>
          </w:p>
        </w:tc>
      </w:tr>
      <w:tr w:rsidR="0072215D" w:rsidRPr="0072215D" w14:paraId="477080A2" w14:textId="77777777" w:rsidTr="00D76BDA">
        <w:trPr>
          <w:trHeight w:val="288"/>
        </w:trPr>
        <w:tc>
          <w:tcPr>
            <w:tcW w:w="5395" w:type="dxa"/>
            <w:gridSpan w:val="2"/>
            <w:tcBorders>
              <w:top w:val="single" w:sz="12" w:space="0" w:color="BFBFBF" w:themeColor="background1" w:themeShade="BF"/>
            </w:tcBorders>
            <w:shd w:val="clear" w:color="auto" w:fill="F2F2F2" w:themeFill="background1" w:themeFillShade="F2"/>
            <w:vAlign w:val="center"/>
          </w:tcPr>
          <w:p w14:paraId="7B12225D" w14:textId="77777777" w:rsidR="0072215D" w:rsidRPr="0072215D" w:rsidRDefault="0072215D" w:rsidP="0072215D">
            <w:pPr>
              <w:spacing w:before="40" w:after="40"/>
              <w:outlineLvl w:val="2"/>
              <w:rPr>
                <w:b/>
                <w:caps/>
                <w:color w:val="7F7F7F" w:themeColor="text1" w:themeTint="80"/>
                <w:sz w:val="22"/>
                <w:szCs w:val="22"/>
              </w:rPr>
            </w:pPr>
            <w:r w:rsidRPr="0072215D">
              <w:rPr>
                <w:b/>
                <w:caps/>
                <w:color w:val="7F7F7F" w:themeColor="text1" w:themeTint="80"/>
                <w:sz w:val="22"/>
                <w:szCs w:val="22"/>
              </w:rPr>
              <w:t>Action items</w:t>
            </w:r>
          </w:p>
        </w:tc>
        <w:tc>
          <w:tcPr>
            <w:tcW w:w="2340" w:type="dxa"/>
            <w:tcBorders>
              <w:top w:val="single" w:sz="12" w:space="0" w:color="BFBFBF" w:themeColor="background1" w:themeShade="BF"/>
            </w:tcBorders>
            <w:shd w:val="clear" w:color="auto" w:fill="F2F2F2" w:themeFill="background1" w:themeFillShade="F2"/>
            <w:vAlign w:val="center"/>
          </w:tcPr>
          <w:p w14:paraId="01BD3CCE" w14:textId="77777777" w:rsidR="0072215D" w:rsidRPr="0072215D" w:rsidRDefault="0072215D" w:rsidP="0072215D">
            <w:pPr>
              <w:spacing w:before="40" w:after="40"/>
              <w:outlineLvl w:val="2"/>
              <w:rPr>
                <w:b/>
                <w:caps/>
                <w:color w:val="7F7F7F" w:themeColor="text1" w:themeTint="80"/>
                <w:sz w:val="22"/>
                <w:szCs w:val="22"/>
              </w:rPr>
            </w:pPr>
            <w:r w:rsidRPr="0072215D">
              <w:rPr>
                <w:b/>
                <w:caps/>
                <w:color w:val="7F7F7F" w:themeColor="text1" w:themeTint="80"/>
                <w:sz w:val="22"/>
                <w:szCs w:val="22"/>
              </w:rPr>
              <w:t>Person responsible</w:t>
            </w:r>
          </w:p>
        </w:tc>
        <w:tc>
          <w:tcPr>
            <w:tcW w:w="1615" w:type="dxa"/>
            <w:tcBorders>
              <w:top w:val="single" w:sz="12" w:space="0" w:color="BFBFBF" w:themeColor="background1" w:themeShade="BF"/>
            </w:tcBorders>
            <w:shd w:val="clear" w:color="auto" w:fill="F2F2F2" w:themeFill="background1" w:themeFillShade="F2"/>
            <w:vAlign w:val="center"/>
          </w:tcPr>
          <w:p w14:paraId="53D2576B" w14:textId="77777777" w:rsidR="0072215D" w:rsidRPr="0072215D" w:rsidRDefault="0072215D" w:rsidP="0072215D">
            <w:pPr>
              <w:spacing w:before="40" w:after="40"/>
              <w:outlineLvl w:val="2"/>
              <w:rPr>
                <w:b/>
                <w:caps/>
                <w:color w:val="7F7F7F" w:themeColor="text1" w:themeTint="80"/>
                <w:sz w:val="22"/>
                <w:szCs w:val="22"/>
              </w:rPr>
            </w:pPr>
            <w:r w:rsidRPr="0072215D">
              <w:rPr>
                <w:b/>
                <w:caps/>
                <w:color w:val="7F7F7F" w:themeColor="text1" w:themeTint="80"/>
                <w:sz w:val="22"/>
                <w:szCs w:val="22"/>
              </w:rPr>
              <w:t>Deadline</w:t>
            </w:r>
          </w:p>
        </w:tc>
      </w:tr>
      <w:tr w:rsidR="0072215D" w:rsidRPr="0072215D" w14:paraId="4E8427EC" w14:textId="77777777" w:rsidTr="00D76BDA">
        <w:trPr>
          <w:trHeight w:val="288"/>
        </w:trPr>
        <w:tc>
          <w:tcPr>
            <w:tcW w:w="5395" w:type="dxa"/>
            <w:gridSpan w:val="2"/>
            <w:shd w:val="clear" w:color="auto" w:fill="auto"/>
            <w:vAlign w:val="center"/>
          </w:tcPr>
          <w:p w14:paraId="4203B2C0" w14:textId="424F1254" w:rsidR="0072215D" w:rsidRPr="0072215D" w:rsidRDefault="00551756" w:rsidP="00551756">
            <w:pPr>
              <w:ind w:left="0"/>
              <w:rPr>
                <w:sz w:val="22"/>
                <w:szCs w:val="22"/>
                <w:highlight w:val="yellow"/>
              </w:rPr>
            </w:pPr>
            <w:r>
              <w:rPr>
                <w:sz w:val="22"/>
                <w:szCs w:val="22"/>
                <w:highlight w:val="yellow"/>
              </w:rPr>
              <w:t xml:space="preserve">Send </w:t>
            </w:r>
            <w:r w:rsidR="005442F3">
              <w:rPr>
                <w:sz w:val="22"/>
                <w:szCs w:val="22"/>
                <w:highlight w:val="yellow"/>
              </w:rPr>
              <w:t>2019-</w:t>
            </w:r>
            <w:r w:rsidR="00790CE1">
              <w:rPr>
                <w:sz w:val="22"/>
                <w:szCs w:val="22"/>
                <w:highlight w:val="yellow"/>
              </w:rPr>
              <w:t>3</w:t>
            </w:r>
            <w:r w:rsidR="005442F3">
              <w:rPr>
                <w:sz w:val="22"/>
                <w:szCs w:val="22"/>
                <w:highlight w:val="yellow"/>
              </w:rPr>
              <w:t xml:space="preserve">8 </w:t>
            </w:r>
            <w:r>
              <w:rPr>
                <w:sz w:val="22"/>
                <w:szCs w:val="22"/>
                <w:highlight w:val="yellow"/>
              </w:rPr>
              <w:t>LRSP</w:t>
            </w:r>
            <w:r w:rsidR="00790CE1">
              <w:rPr>
                <w:sz w:val="22"/>
                <w:szCs w:val="22"/>
                <w:highlight w:val="yellow"/>
              </w:rPr>
              <w:t xml:space="preserve"> and</w:t>
            </w:r>
            <w:r>
              <w:rPr>
                <w:sz w:val="22"/>
                <w:szCs w:val="22"/>
                <w:highlight w:val="yellow"/>
              </w:rPr>
              <w:t xml:space="preserve"> </w:t>
            </w:r>
            <w:r w:rsidR="00D74F68">
              <w:rPr>
                <w:sz w:val="22"/>
                <w:szCs w:val="22"/>
                <w:highlight w:val="yellow"/>
              </w:rPr>
              <w:t>s</w:t>
            </w:r>
            <w:r>
              <w:rPr>
                <w:sz w:val="22"/>
                <w:szCs w:val="22"/>
                <w:highlight w:val="yellow"/>
              </w:rPr>
              <w:t xml:space="preserve">tatus </w:t>
            </w:r>
            <w:r w:rsidR="00D74F68">
              <w:rPr>
                <w:sz w:val="22"/>
                <w:szCs w:val="22"/>
                <w:highlight w:val="yellow"/>
              </w:rPr>
              <w:t>u</w:t>
            </w:r>
            <w:r>
              <w:rPr>
                <w:sz w:val="22"/>
                <w:szCs w:val="22"/>
                <w:highlight w:val="yellow"/>
              </w:rPr>
              <w:t xml:space="preserve">pdate information to </w:t>
            </w:r>
            <w:r w:rsidR="00D74F68">
              <w:rPr>
                <w:sz w:val="22"/>
                <w:szCs w:val="22"/>
                <w:highlight w:val="yellow"/>
              </w:rPr>
              <w:t>t</w:t>
            </w:r>
            <w:r>
              <w:rPr>
                <w:sz w:val="22"/>
                <w:szCs w:val="22"/>
                <w:highlight w:val="yellow"/>
              </w:rPr>
              <w:t>rustees</w:t>
            </w:r>
            <w:r w:rsidR="00D74F68">
              <w:rPr>
                <w:sz w:val="22"/>
                <w:szCs w:val="22"/>
                <w:highlight w:val="yellow"/>
              </w:rPr>
              <w:t xml:space="preserve"> and staff</w:t>
            </w:r>
            <w:r w:rsidR="00F35FD6">
              <w:rPr>
                <w:sz w:val="22"/>
                <w:szCs w:val="22"/>
                <w:highlight w:val="yellow"/>
              </w:rPr>
              <w:t>.</w:t>
            </w:r>
          </w:p>
        </w:tc>
        <w:tc>
          <w:tcPr>
            <w:tcW w:w="2340" w:type="dxa"/>
            <w:shd w:val="clear" w:color="auto" w:fill="auto"/>
            <w:vAlign w:val="center"/>
          </w:tcPr>
          <w:p w14:paraId="22ED38CF" w14:textId="27AB88AE" w:rsidR="0072215D" w:rsidRPr="0072215D" w:rsidRDefault="00551756" w:rsidP="0072215D">
            <w:pPr>
              <w:rPr>
                <w:sz w:val="22"/>
                <w:szCs w:val="22"/>
                <w:highlight w:val="yellow"/>
              </w:rPr>
            </w:pPr>
            <w:r>
              <w:rPr>
                <w:sz w:val="22"/>
                <w:szCs w:val="22"/>
                <w:highlight w:val="yellow"/>
              </w:rPr>
              <w:t>Jean</w:t>
            </w:r>
          </w:p>
        </w:tc>
        <w:tc>
          <w:tcPr>
            <w:tcW w:w="1615" w:type="dxa"/>
            <w:shd w:val="clear" w:color="auto" w:fill="auto"/>
            <w:vAlign w:val="center"/>
          </w:tcPr>
          <w:p w14:paraId="01A91480" w14:textId="3C08B496" w:rsidR="0072215D" w:rsidRPr="0072215D" w:rsidRDefault="004847EA" w:rsidP="0072215D">
            <w:pPr>
              <w:ind w:left="0"/>
              <w:rPr>
                <w:sz w:val="22"/>
                <w:szCs w:val="22"/>
              </w:rPr>
            </w:pPr>
            <w:r>
              <w:rPr>
                <w:sz w:val="22"/>
                <w:szCs w:val="22"/>
              </w:rPr>
              <w:t>6</w:t>
            </w:r>
            <w:r w:rsidR="00F76BBE">
              <w:rPr>
                <w:sz w:val="22"/>
                <w:szCs w:val="22"/>
              </w:rPr>
              <w:t>/1/2022</w:t>
            </w:r>
          </w:p>
        </w:tc>
      </w:tr>
      <w:tr w:rsidR="00435AC3" w:rsidRPr="0072215D" w14:paraId="4FCAC1FD" w14:textId="77777777" w:rsidTr="00D76BDA">
        <w:trPr>
          <w:trHeight w:val="288"/>
        </w:trPr>
        <w:tc>
          <w:tcPr>
            <w:tcW w:w="5395" w:type="dxa"/>
            <w:gridSpan w:val="2"/>
            <w:shd w:val="clear" w:color="auto" w:fill="auto"/>
            <w:vAlign w:val="center"/>
          </w:tcPr>
          <w:p w14:paraId="601E6299" w14:textId="163EB831" w:rsidR="00435AC3" w:rsidRDefault="00435AC3" w:rsidP="00551756">
            <w:pPr>
              <w:ind w:left="0"/>
              <w:rPr>
                <w:sz w:val="22"/>
                <w:szCs w:val="22"/>
                <w:highlight w:val="yellow"/>
              </w:rPr>
            </w:pPr>
            <w:r>
              <w:rPr>
                <w:sz w:val="22"/>
                <w:szCs w:val="22"/>
                <w:highlight w:val="yellow"/>
              </w:rPr>
              <w:t xml:space="preserve">Send </w:t>
            </w:r>
            <w:r w:rsidR="00790CE1">
              <w:rPr>
                <w:sz w:val="22"/>
                <w:szCs w:val="22"/>
                <w:highlight w:val="yellow"/>
              </w:rPr>
              <w:t xml:space="preserve">2019-38 </w:t>
            </w:r>
            <w:r w:rsidR="00C12487">
              <w:rPr>
                <w:sz w:val="22"/>
                <w:szCs w:val="22"/>
                <w:highlight w:val="yellow"/>
              </w:rPr>
              <w:t>LRP</w:t>
            </w:r>
            <w:r w:rsidR="00C2161A">
              <w:rPr>
                <w:sz w:val="22"/>
                <w:szCs w:val="22"/>
                <w:highlight w:val="yellow"/>
              </w:rPr>
              <w:t xml:space="preserve"> status</w:t>
            </w:r>
            <w:r w:rsidR="00C12487">
              <w:rPr>
                <w:sz w:val="22"/>
                <w:szCs w:val="22"/>
                <w:highlight w:val="yellow"/>
              </w:rPr>
              <w:t xml:space="preserve"> </w:t>
            </w:r>
            <w:r>
              <w:rPr>
                <w:sz w:val="22"/>
                <w:szCs w:val="22"/>
                <w:highlight w:val="yellow"/>
              </w:rPr>
              <w:t>update to family members and consider having a cover page with highlights</w:t>
            </w:r>
            <w:r w:rsidR="00F35FD6">
              <w:rPr>
                <w:sz w:val="22"/>
                <w:szCs w:val="22"/>
                <w:highlight w:val="yellow"/>
              </w:rPr>
              <w:t>.</w:t>
            </w:r>
          </w:p>
        </w:tc>
        <w:tc>
          <w:tcPr>
            <w:tcW w:w="2340" w:type="dxa"/>
            <w:shd w:val="clear" w:color="auto" w:fill="auto"/>
            <w:vAlign w:val="center"/>
          </w:tcPr>
          <w:p w14:paraId="08B96A1E" w14:textId="58C2F373" w:rsidR="00435AC3" w:rsidRDefault="00435AC3" w:rsidP="0072215D">
            <w:pPr>
              <w:rPr>
                <w:sz w:val="22"/>
                <w:szCs w:val="22"/>
                <w:highlight w:val="yellow"/>
              </w:rPr>
            </w:pPr>
            <w:r>
              <w:rPr>
                <w:sz w:val="22"/>
                <w:szCs w:val="22"/>
                <w:highlight w:val="yellow"/>
              </w:rPr>
              <w:t>Jean</w:t>
            </w:r>
          </w:p>
        </w:tc>
        <w:tc>
          <w:tcPr>
            <w:tcW w:w="1615" w:type="dxa"/>
            <w:shd w:val="clear" w:color="auto" w:fill="auto"/>
            <w:vAlign w:val="center"/>
          </w:tcPr>
          <w:p w14:paraId="4C28AEE7" w14:textId="4F050A8D" w:rsidR="00435AC3" w:rsidRPr="0072215D" w:rsidRDefault="004847EA" w:rsidP="0072215D">
            <w:pPr>
              <w:ind w:left="0"/>
              <w:rPr>
                <w:sz w:val="22"/>
                <w:szCs w:val="22"/>
              </w:rPr>
            </w:pPr>
            <w:r>
              <w:rPr>
                <w:sz w:val="22"/>
                <w:szCs w:val="22"/>
              </w:rPr>
              <w:t>6/1/2022</w:t>
            </w:r>
          </w:p>
        </w:tc>
      </w:tr>
      <w:tr w:rsidR="00933644" w:rsidRPr="0072215D" w14:paraId="3171FD9A" w14:textId="77777777" w:rsidTr="00D76BDA">
        <w:trPr>
          <w:trHeight w:val="288"/>
        </w:trPr>
        <w:tc>
          <w:tcPr>
            <w:tcW w:w="5395" w:type="dxa"/>
            <w:gridSpan w:val="2"/>
            <w:shd w:val="clear" w:color="auto" w:fill="auto"/>
            <w:vAlign w:val="center"/>
          </w:tcPr>
          <w:p w14:paraId="1A399FF5" w14:textId="25CED28B" w:rsidR="00933644" w:rsidRDefault="006B062B" w:rsidP="00551756">
            <w:pPr>
              <w:ind w:left="0"/>
              <w:rPr>
                <w:sz w:val="22"/>
                <w:szCs w:val="22"/>
                <w:highlight w:val="yellow"/>
              </w:rPr>
            </w:pPr>
            <w:r>
              <w:rPr>
                <w:sz w:val="22"/>
                <w:szCs w:val="22"/>
                <w:highlight w:val="yellow"/>
              </w:rPr>
              <w:t>Draft</w:t>
            </w:r>
            <w:r w:rsidR="0098369A">
              <w:rPr>
                <w:sz w:val="22"/>
                <w:szCs w:val="22"/>
                <w:highlight w:val="yellow"/>
              </w:rPr>
              <w:t xml:space="preserve"> a list of projects that TFF would consider if a larger % of </w:t>
            </w:r>
            <w:r w:rsidR="00C47279">
              <w:rPr>
                <w:sz w:val="22"/>
                <w:szCs w:val="22"/>
                <w:highlight w:val="yellow"/>
              </w:rPr>
              <w:t xml:space="preserve">Dot pre-tax profit dollars were available to TFF. </w:t>
            </w:r>
          </w:p>
        </w:tc>
        <w:tc>
          <w:tcPr>
            <w:tcW w:w="2340" w:type="dxa"/>
            <w:shd w:val="clear" w:color="auto" w:fill="auto"/>
            <w:vAlign w:val="center"/>
          </w:tcPr>
          <w:p w14:paraId="2FBA41F0" w14:textId="20FBB783" w:rsidR="00933644" w:rsidRDefault="00C47279" w:rsidP="0072215D">
            <w:pPr>
              <w:rPr>
                <w:sz w:val="22"/>
                <w:szCs w:val="22"/>
                <w:highlight w:val="yellow"/>
              </w:rPr>
            </w:pPr>
            <w:r>
              <w:rPr>
                <w:sz w:val="22"/>
                <w:szCs w:val="22"/>
                <w:highlight w:val="yellow"/>
              </w:rPr>
              <w:t>Jean</w:t>
            </w:r>
            <w:r w:rsidR="0005701E">
              <w:rPr>
                <w:sz w:val="22"/>
                <w:szCs w:val="22"/>
                <w:highlight w:val="yellow"/>
              </w:rPr>
              <w:t xml:space="preserve"> &amp; Dan</w:t>
            </w:r>
          </w:p>
        </w:tc>
        <w:tc>
          <w:tcPr>
            <w:tcW w:w="1615" w:type="dxa"/>
            <w:shd w:val="clear" w:color="auto" w:fill="auto"/>
            <w:vAlign w:val="center"/>
          </w:tcPr>
          <w:p w14:paraId="1780560D" w14:textId="0E1297CA" w:rsidR="00933644" w:rsidRDefault="00C47279" w:rsidP="0072215D">
            <w:pPr>
              <w:ind w:left="0"/>
              <w:rPr>
                <w:sz w:val="22"/>
                <w:szCs w:val="22"/>
              </w:rPr>
            </w:pPr>
            <w:r>
              <w:rPr>
                <w:sz w:val="22"/>
                <w:szCs w:val="22"/>
              </w:rPr>
              <w:t>7/15/2022</w:t>
            </w:r>
          </w:p>
        </w:tc>
      </w:tr>
    </w:tbl>
    <w:p w14:paraId="24305312" w14:textId="77777777" w:rsidR="0072215D" w:rsidRDefault="0072215D" w:rsidP="00912F41">
      <w:pPr>
        <w:ind w:left="0"/>
        <w:rPr>
          <w:b/>
          <w:color w:val="0070C0"/>
          <w:sz w:val="24"/>
          <w:szCs w:val="24"/>
        </w:rPr>
      </w:pPr>
    </w:p>
    <w:p w14:paraId="0B2DC1AE" w14:textId="60066EE7" w:rsidR="00185CDF" w:rsidRPr="00985882" w:rsidRDefault="00185CDF" w:rsidP="00185CDF">
      <w:pPr>
        <w:ind w:left="0"/>
        <w:rPr>
          <w:sz w:val="22"/>
          <w:szCs w:val="22"/>
        </w:rPr>
      </w:pPr>
      <w:r>
        <w:rPr>
          <w:b/>
          <w:color w:val="0070C0"/>
          <w:sz w:val="24"/>
          <w:szCs w:val="24"/>
        </w:rPr>
        <w:t xml:space="preserve">GRANT </w:t>
      </w:r>
      <w:r w:rsidR="003B274B">
        <w:rPr>
          <w:b/>
          <w:color w:val="0070C0"/>
          <w:sz w:val="24"/>
          <w:szCs w:val="24"/>
        </w:rPr>
        <w:t>DECISION-MAKING PROCESS: TERRY</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185CDF" w:rsidRPr="00985882" w14:paraId="218A8504" w14:textId="77777777" w:rsidTr="00495CE5">
        <w:trPr>
          <w:trHeight w:val="288"/>
        </w:trPr>
        <w:tc>
          <w:tcPr>
            <w:tcW w:w="1518" w:type="dxa"/>
            <w:tcBorders>
              <w:top w:val="single" w:sz="12" w:space="0" w:color="BFBFBF" w:themeColor="background1" w:themeShade="BF"/>
            </w:tcBorders>
            <w:shd w:val="clear" w:color="auto" w:fill="F2F2F2" w:themeFill="background1" w:themeFillShade="F2"/>
            <w:vAlign w:val="center"/>
          </w:tcPr>
          <w:p w14:paraId="756BD48C" w14:textId="77777777" w:rsidR="00185CDF" w:rsidRPr="00985882" w:rsidRDefault="00185CDF" w:rsidP="00495CE5">
            <w:pPr>
              <w:pStyle w:val="Heading3"/>
              <w:rPr>
                <w:sz w:val="22"/>
                <w:szCs w:val="22"/>
              </w:rPr>
            </w:pPr>
            <w:r w:rsidRPr="00985882">
              <w:rPr>
                <w:sz w:val="22"/>
                <w:szCs w:val="22"/>
              </w:rPr>
              <w:t>Discussion</w:t>
            </w:r>
          </w:p>
        </w:tc>
        <w:tc>
          <w:tcPr>
            <w:tcW w:w="7832" w:type="dxa"/>
            <w:gridSpan w:val="3"/>
            <w:tcBorders>
              <w:top w:val="single" w:sz="12" w:space="0" w:color="BFBFBF" w:themeColor="background1" w:themeShade="BF"/>
            </w:tcBorders>
            <w:shd w:val="clear" w:color="auto" w:fill="auto"/>
            <w:vAlign w:val="center"/>
          </w:tcPr>
          <w:p w14:paraId="7EABD800" w14:textId="094FA29B" w:rsidR="00855320" w:rsidRPr="00C2161A" w:rsidRDefault="00855320" w:rsidP="00733BBA">
            <w:pPr>
              <w:ind w:left="0"/>
              <w:rPr>
                <w:sz w:val="22"/>
                <w:szCs w:val="22"/>
              </w:rPr>
            </w:pPr>
            <w:r w:rsidRPr="00C2161A">
              <w:rPr>
                <w:sz w:val="22"/>
                <w:szCs w:val="22"/>
              </w:rPr>
              <w:t>Terry reviewed the</w:t>
            </w:r>
            <w:r w:rsidR="009847BD" w:rsidRPr="00C2161A">
              <w:rPr>
                <w:sz w:val="22"/>
                <w:szCs w:val="22"/>
              </w:rPr>
              <w:t xml:space="preserve"> grant review process and the </w:t>
            </w:r>
            <w:r w:rsidRPr="00C2161A">
              <w:rPr>
                <w:sz w:val="22"/>
                <w:szCs w:val="22"/>
              </w:rPr>
              <w:t xml:space="preserve">grant decision-making process with the board. </w:t>
            </w:r>
          </w:p>
        </w:tc>
      </w:tr>
      <w:tr w:rsidR="00185CDF" w:rsidRPr="00985882" w14:paraId="3F2C9B12" w14:textId="77777777" w:rsidTr="00495CE5">
        <w:trPr>
          <w:trHeight w:val="288"/>
        </w:trPr>
        <w:tc>
          <w:tcPr>
            <w:tcW w:w="1518" w:type="dxa"/>
            <w:tcBorders>
              <w:top w:val="single" w:sz="12" w:space="0" w:color="BFBFBF" w:themeColor="background1" w:themeShade="BF"/>
            </w:tcBorders>
            <w:shd w:val="clear" w:color="auto" w:fill="F2F2F2" w:themeFill="background1" w:themeFillShade="F2"/>
            <w:vAlign w:val="center"/>
          </w:tcPr>
          <w:p w14:paraId="5A1DBE99" w14:textId="77777777" w:rsidR="00185CDF" w:rsidRPr="00985882" w:rsidRDefault="00185CDF" w:rsidP="00495CE5">
            <w:pPr>
              <w:pStyle w:val="Heading3"/>
              <w:rPr>
                <w:sz w:val="22"/>
                <w:szCs w:val="22"/>
              </w:rPr>
            </w:pPr>
            <w:r w:rsidRPr="00985882">
              <w:rPr>
                <w:sz w:val="22"/>
                <w:szCs w:val="22"/>
              </w:rPr>
              <w:t>CONCLUSIONS</w:t>
            </w:r>
          </w:p>
        </w:tc>
        <w:tc>
          <w:tcPr>
            <w:tcW w:w="7832" w:type="dxa"/>
            <w:gridSpan w:val="3"/>
            <w:tcBorders>
              <w:top w:val="single" w:sz="12" w:space="0" w:color="BFBFBF" w:themeColor="background1" w:themeShade="BF"/>
            </w:tcBorders>
            <w:shd w:val="clear" w:color="auto" w:fill="auto"/>
            <w:vAlign w:val="center"/>
          </w:tcPr>
          <w:p w14:paraId="4225CCBF" w14:textId="6D139C34" w:rsidR="006C1BFF" w:rsidRPr="00396E53" w:rsidRDefault="006C1BFF" w:rsidP="00396E53">
            <w:pPr>
              <w:ind w:left="0"/>
              <w:rPr>
                <w:sz w:val="22"/>
                <w:szCs w:val="22"/>
              </w:rPr>
            </w:pPr>
          </w:p>
        </w:tc>
      </w:tr>
      <w:tr w:rsidR="00185CDF" w:rsidRPr="00985882" w14:paraId="5D0617FB" w14:textId="77777777" w:rsidTr="00495CE5">
        <w:trPr>
          <w:trHeight w:val="288"/>
        </w:trPr>
        <w:tc>
          <w:tcPr>
            <w:tcW w:w="5410" w:type="dxa"/>
            <w:gridSpan w:val="2"/>
            <w:tcBorders>
              <w:top w:val="single" w:sz="12" w:space="0" w:color="BFBFBF" w:themeColor="background1" w:themeShade="BF"/>
            </w:tcBorders>
            <w:shd w:val="clear" w:color="auto" w:fill="F2F2F2" w:themeFill="background1" w:themeFillShade="F2"/>
            <w:vAlign w:val="center"/>
          </w:tcPr>
          <w:p w14:paraId="2D45D9A8" w14:textId="77777777" w:rsidR="00185CDF" w:rsidRPr="00985882" w:rsidRDefault="00185CDF" w:rsidP="00495CE5">
            <w:pPr>
              <w:pStyle w:val="Heading3"/>
              <w:rPr>
                <w:sz w:val="22"/>
                <w:szCs w:val="22"/>
              </w:rPr>
            </w:pPr>
            <w:r w:rsidRPr="00985882">
              <w:rPr>
                <w:sz w:val="22"/>
                <w:szCs w:val="22"/>
              </w:rPr>
              <w:t>Action items</w:t>
            </w:r>
          </w:p>
        </w:tc>
        <w:tc>
          <w:tcPr>
            <w:tcW w:w="2528" w:type="dxa"/>
            <w:tcBorders>
              <w:top w:val="single" w:sz="12" w:space="0" w:color="BFBFBF" w:themeColor="background1" w:themeShade="BF"/>
            </w:tcBorders>
            <w:shd w:val="clear" w:color="auto" w:fill="F2F2F2" w:themeFill="background1" w:themeFillShade="F2"/>
            <w:vAlign w:val="center"/>
          </w:tcPr>
          <w:p w14:paraId="6BBBCCE2" w14:textId="77777777" w:rsidR="00185CDF" w:rsidRPr="00985882" w:rsidRDefault="00185CDF" w:rsidP="00495CE5">
            <w:pPr>
              <w:pStyle w:val="Heading3"/>
              <w:rPr>
                <w:sz w:val="22"/>
                <w:szCs w:val="22"/>
              </w:rPr>
            </w:pPr>
            <w:r w:rsidRPr="00985882">
              <w:rPr>
                <w:sz w:val="22"/>
                <w:szCs w:val="22"/>
              </w:rPr>
              <w:t>Person responsible</w:t>
            </w:r>
          </w:p>
        </w:tc>
        <w:tc>
          <w:tcPr>
            <w:tcW w:w="1412" w:type="dxa"/>
            <w:tcBorders>
              <w:top w:val="single" w:sz="12" w:space="0" w:color="BFBFBF" w:themeColor="background1" w:themeShade="BF"/>
            </w:tcBorders>
            <w:shd w:val="clear" w:color="auto" w:fill="F2F2F2" w:themeFill="background1" w:themeFillShade="F2"/>
            <w:vAlign w:val="center"/>
          </w:tcPr>
          <w:p w14:paraId="1EAFE58D" w14:textId="77777777" w:rsidR="00185CDF" w:rsidRPr="00985882" w:rsidRDefault="00185CDF" w:rsidP="00495CE5">
            <w:pPr>
              <w:pStyle w:val="Heading3"/>
              <w:rPr>
                <w:sz w:val="22"/>
                <w:szCs w:val="22"/>
              </w:rPr>
            </w:pPr>
            <w:r w:rsidRPr="00985882">
              <w:rPr>
                <w:sz w:val="22"/>
                <w:szCs w:val="22"/>
              </w:rPr>
              <w:t>Deadline</w:t>
            </w:r>
          </w:p>
        </w:tc>
      </w:tr>
      <w:tr w:rsidR="00185CDF" w:rsidRPr="00985882" w14:paraId="27B740DF" w14:textId="77777777" w:rsidTr="00495CE5">
        <w:trPr>
          <w:trHeight w:val="288"/>
        </w:trPr>
        <w:tc>
          <w:tcPr>
            <w:tcW w:w="5410" w:type="dxa"/>
            <w:gridSpan w:val="2"/>
            <w:shd w:val="clear" w:color="auto" w:fill="auto"/>
            <w:vAlign w:val="center"/>
          </w:tcPr>
          <w:p w14:paraId="4DD2D625" w14:textId="641B9FAC" w:rsidR="00185CDF" w:rsidRPr="00985882" w:rsidRDefault="00185CDF" w:rsidP="00495CE5">
            <w:pPr>
              <w:ind w:left="0"/>
              <w:rPr>
                <w:sz w:val="22"/>
                <w:szCs w:val="22"/>
              </w:rPr>
            </w:pPr>
          </w:p>
        </w:tc>
        <w:tc>
          <w:tcPr>
            <w:tcW w:w="2528" w:type="dxa"/>
            <w:shd w:val="clear" w:color="auto" w:fill="auto"/>
            <w:vAlign w:val="center"/>
          </w:tcPr>
          <w:p w14:paraId="2C6E1ABD" w14:textId="075507DF" w:rsidR="00185CDF" w:rsidRPr="00985882" w:rsidRDefault="00185CDF" w:rsidP="00495CE5">
            <w:pPr>
              <w:rPr>
                <w:sz w:val="22"/>
                <w:szCs w:val="22"/>
              </w:rPr>
            </w:pPr>
          </w:p>
        </w:tc>
        <w:tc>
          <w:tcPr>
            <w:tcW w:w="1412" w:type="dxa"/>
            <w:shd w:val="clear" w:color="auto" w:fill="auto"/>
            <w:vAlign w:val="center"/>
          </w:tcPr>
          <w:p w14:paraId="1704A193" w14:textId="245C632A" w:rsidR="00185CDF" w:rsidRPr="00A879B9" w:rsidRDefault="00185CDF" w:rsidP="00495CE5">
            <w:pPr>
              <w:rPr>
                <w:sz w:val="22"/>
                <w:szCs w:val="22"/>
                <w:highlight w:val="yellow"/>
              </w:rPr>
            </w:pPr>
          </w:p>
        </w:tc>
      </w:tr>
    </w:tbl>
    <w:p w14:paraId="07E25831" w14:textId="12C96307" w:rsidR="00185CDF" w:rsidRDefault="00185CDF" w:rsidP="00912F41">
      <w:pPr>
        <w:ind w:left="0"/>
        <w:rPr>
          <w:b/>
          <w:color w:val="0070C0"/>
          <w:sz w:val="24"/>
          <w:szCs w:val="24"/>
        </w:rPr>
      </w:pPr>
    </w:p>
    <w:p w14:paraId="531AED21" w14:textId="3AEB2105" w:rsidR="003B274B" w:rsidRDefault="003B274B" w:rsidP="003B274B">
      <w:pPr>
        <w:ind w:left="0"/>
        <w:rPr>
          <w:sz w:val="22"/>
          <w:szCs w:val="22"/>
        </w:rPr>
      </w:pPr>
      <w:r>
        <w:rPr>
          <w:b/>
          <w:color w:val="0070C0"/>
          <w:sz w:val="24"/>
          <w:szCs w:val="24"/>
        </w:rPr>
        <w:t xml:space="preserve">GRANT APPLICATION REVIEW &amp; FUNDING DECISIONS:  DAN, TERRY, ANGIE, </w:t>
      </w:r>
      <w:r w:rsidR="00204B64">
        <w:rPr>
          <w:b/>
          <w:color w:val="0070C0"/>
          <w:sz w:val="24"/>
          <w:szCs w:val="24"/>
        </w:rPr>
        <w:t xml:space="preserve">&amp; </w:t>
      </w:r>
      <w:r>
        <w:rPr>
          <w:b/>
          <w:color w:val="0070C0"/>
          <w:sz w:val="24"/>
          <w:szCs w:val="24"/>
        </w:rPr>
        <w:t>JEAN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3B274B" w:rsidRPr="009B4C4B" w14:paraId="04411B86" w14:textId="77777777" w:rsidTr="00A457B9">
        <w:trPr>
          <w:trHeight w:val="288"/>
        </w:trPr>
        <w:tc>
          <w:tcPr>
            <w:tcW w:w="1518" w:type="dxa"/>
            <w:tcBorders>
              <w:top w:val="single" w:sz="12" w:space="0" w:color="BFBFBF" w:themeColor="background1" w:themeShade="BF"/>
            </w:tcBorders>
            <w:shd w:val="clear" w:color="auto" w:fill="F2F2F2" w:themeFill="background1" w:themeFillShade="F2"/>
            <w:vAlign w:val="center"/>
          </w:tcPr>
          <w:p w14:paraId="4B07FE01" w14:textId="77777777" w:rsidR="003B274B" w:rsidRPr="009B4C4B" w:rsidRDefault="003B274B" w:rsidP="00A457B9">
            <w:pPr>
              <w:pStyle w:val="Heading3"/>
              <w:rPr>
                <w:sz w:val="22"/>
                <w:szCs w:val="22"/>
              </w:rPr>
            </w:pPr>
            <w:r w:rsidRPr="009B4C4B">
              <w:rPr>
                <w:sz w:val="22"/>
                <w:szCs w:val="22"/>
              </w:rPr>
              <w:t>Discussion</w:t>
            </w:r>
          </w:p>
        </w:tc>
        <w:tc>
          <w:tcPr>
            <w:tcW w:w="7832" w:type="dxa"/>
            <w:gridSpan w:val="3"/>
            <w:tcBorders>
              <w:top w:val="single" w:sz="12" w:space="0" w:color="BFBFBF" w:themeColor="background1" w:themeShade="BF"/>
            </w:tcBorders>
            <w:shd w:val="clear" w:color="auto" w:fill="auto"/>
            <w:vAlign w:val="center"/>
          </w:tcPr>
          <w:p w14:paraId="73CC6B66" w14:textId="7F2D43D7" w:rsidR="00434C1E" w:rsidRPr="006D4EF4" w:rsidRDefault="003B274B" w:rsidP="006D4EF4">
            <w:pPr>
              <w:ind w:left="0"/>
              <w:rPr>
                <w:sz w:val="22"/>
                <w:szCs w:val="22"/>
              </w:rPr>
            </w:pPr>
            <w:r w:rsidRPr="00F37556">
              <w:rPr>
                <w:sz w:val="22"/>
                <w:szCs w:val="22"/>
              </w:rPr>
              <w:t xml:space="preserve">Jean reminded everyone of the TFF Conflict of Interest Disclosure.  </w:t>
            </w:r>
            <w:r>
              <w:rPr>
                <w:sz w:val="22"/>
                <w:szCs w:val="22"/>
              </w:rPr>
              <w:t>The board then moved forward with making funding decisions.</w:t>
            </w:r>
            <w:r w:rsidR="00863AC6">
              <w:rPr>
                <w:sz w:val="22"/>
                <w:szCs w:val="22"/>
              </w:rPr>
              <w:t xml:space="preserve"> Dan reported on Grant Variance decisions, Staff Discretionary Grant decisions, </w:t>
            </w:r>
            <w:r w:rsidR="006D4EF4">
              <w:rPr>
                <w:sz w:val="22"/>
                <w:szCs w:val="22"/>
              </w:rPr>
              <w:t xml:space="preserve">and Invitation Grant approvals. </w:t>
            </w:r>
          </w:p>
        </w:tc>
      </w:tr>
      <w:tr w:rsidR="003B274B" w:rsidRPr="009B4C4B" w14:paraId="56E5BC4F" w14:textId="77777777" w:rsidTr="00A457B9">
        <w:trPr>
          <w:trHeight w:val="288"/>
        </w:trPr>
        <w:tc>
          <w:tcPr>
            <w:tcW w:w="1518" w:type="dxa"/>
            <w:tcBorders>
              <w:top w:val="single" w:sz="12" w:space="0" w:color="BFBFBF" w:themeColor="background1" w:themeShade="BF"/>
            </w:tcBorders>
            <w:shd w:val="clear" w:color="auto" w:fill="F2F2F2" w:themeFill="background1" w:themeFillShade="F2"/>
            <w:vAlign w:val="center"/>
          </w:tcPr>
          <w:p w14:paraId="50C993B5" w14:textId="77777777" w:rsidR="003B274B" w:rsidRPr="009B4C4B" w:rsidRDefault="003B274B" w:rsidP="00A457B9">
            <w:pPr>
              <w:pStyle w:val="Heading3"/>
              <w:rPr>
                <w:sz w:val="22"/>
                <w:szCs w:val="22"/>
              </w:rPr>
            </w:pPr>
            <w:r w:rsidRPr="009B4C4B">
              <w:rPr>
                <w:sz w:val="22"/>
                <w:szCs w:val="22"/>
              </w:rPr>
              <w:t>CONCLUSIONS</w:t>
            </w:r>
          </w:p>
        </w:tc>
        <w:tc>
          <w:tcPr>
            <w:tcW w:w="7832" w:type="dxa"/>
            <w:gridSpan w:val="3"/>
            <w:tcBorders>
              <w:top w:val="single" w:sz="12" w:space="0" w:color="BFBFBF" w:themeColor="background1" w:themeShade="BF"/>
            </w:tcBorders>
            <w:shd w:val="clear" w:color="auto" w:fill="auto"/>
            <w:vAlign w:val="center"/>
          </w:tcPr>
          <w:p w14:paraId="31F2F818" w14:textId="0BD48F7B" w:rsidR="00527EB8" w:rsidRPr="006D4EF4" w:rsidRDefault="00527EB8" w:rsidP="00527EB8">
            <w:pPr>
              <w:ind w:left="0"/>
              <w:rPr>
                <w:bCs/>
                <w:sz w:val="22"/>
                <w:szCs w:val="22"/>
              </w:rPr>
            </w:pPr>
            <w:r w:rsidRPr="006D4EF4">
              <w:rPr>
                <w:bCs/>
                <w:sz w:val="22"/>
                <w:szCs w:val="22"/>
              </w:rPr>
              <w:t xml:space="preserve">Funding decisions are noted below. </w:t>
            </w:r>
          </w:p>
          <w:p w14:paraId="7DA2F2A2" w14:textId="77777777" w:rsidR="00527EB8" w:rsidRDefault="00527EB8" w:rsidP="00527EB8">
            <w:pPr>
              <w:ind w:left="0"/>
              <w:rPr>
                <w:b/>
                <w:sz w:val="22"/>
                <w:szCs w:val="22"/>
                <w:u w:val="single"/>
              </w:rPr>
            </w:pPr>
          </w:p>
          <w:p w14:paraId="505A7177" w14:textId="51246E29" w:rsidR="00527EB8" w:rsidRDefault="00527EB8" w:rsidP="00527EB8">
            <w:pPr>
              <w:ind w:left="0"/>
              <w:rPr>
                <w:b/>
                <w:sz w:val="22"/>
                <w:szCs w:val="22"/>
                <w:u w:val="single"/>
              </w:rPr>
            </w:pPr>
            <w:r>
              <w:rPr>
                <w:b/>
                <w:sz w:val="22"/>
                <w:szCs w:val="22"/>
                <w:u w:val="single"/>
              </w:rPr>
              <w:t>GRANT APPROVALS</w:t>
            </w:r>
            <w:r w:rsidRPr="00F3649B">
              <w:rPr>
                <w:b/>
                <w:sz w:val="22"/>
                <w:szCs w:val="22"/>
                <w:u w:val="single"/>
              </w:rPr>
              <w:t>:</w:t>
            </w:r>
            <w:r>
              <w:rPr>
                <w:b/>
                <w:sz w:val="22"/>
                <w:szCs w:val="22"/>
                <w:u w:val="single"/>
              </w:rPr>
              <w:t xml:space="preserve"> </w:t>
            </w:r>
          </w:p>
          <w:p w14:paraId="38BFB028" w14:textId="77777777" w:rsidR="00527EB8" w:rsidRDefault="00527EB8" w:rsidP="00527EB8">
            <w:pPr>
              <w:pStyle w:val="ListParagraph"/>
              <w:numPr>
                <w:ilvl w:val="0"/>
                <w:numId w:val="1"/>
              </w:numPr>
              <w:rPr>
                <w:sz w:val="22"/>
                <w:szCs w:val="22"/>
              </w:rPr>
            </w:pPr>
            <w:r>
              <w:rPr>
                <w:sz w:val="22"/>
                <w:szCs w:val="22"/>
              </w:rPr>
              <w:t>Brown County Community Unit School District #1: $24,116</w:t>
            </w:r>
          </w:p>
          <w:p w14:paraId="2CD5C4C6" w14:textId="77777777" w:rsidR="00527EB8" w:rsidRDefault="00527EB8" w:rsidP="00527EB8">
            <w:pPr>
              <w:pStyle w:val="ListParagraph"/>
              <w:numPr>
                <w:ilvl w:val="0"/>
                <w:numId w:val="1"/>
              </w:numPr>
              <w:rPr>
                <w:sz w:val="22"/>
                <w:szCs w:val="22"/>
              </w:rPr>
            </w:pPr>
            <w:r>
              <w:rPr>
                <w:sz w:val="22"/>
                <w:szCs w:val="22"/>
              </w:rPr>
              <w:t>Brown County Community Unit School District #1: $14,505</w:t>
            </w:r>
          </w:p>
          <w:p w14:paraId="1FEABC65" w14:textId="77777777" w:rsidR="00527EB8" w:rsidRDefault="00527EB8" w:rsidP="00527EB8">
            <w:pPr>
              <w:pStyle w:val="ListParagraph"/>
              <w:numPr>
                <w:ilvl w:val="0"/>
                <w:numId w:val="1"/>
              </w:numPr>
              <w:rPr>
                <w:sz w:val="22"/>
                <w:szCs w:val="22"/>
              </w:rPr>
            </w:pPr>
            <w:r>
              <w:rPr>
                <w:sz w:val="22"/>
                <w:szCs w:val="22"/>
              </w:rPr>
              <w:lastRenderedPageBreak/>
              <w:t>Brown County Community Unit School District #1: $63,160</w:t>
            </w:r>
          </w:p>
          <w:p w14:paraId="0B4A27B7" w14:textId="77777777" w:rsidR="00527EB8" w:rsidRDefault="00527EB8" w:rsidP="00527EB8">
            <w:pPr>
              <w:pStyle w:val="ListParagraph"/>
              <w:numPr>
                <w:ilvl w:val="0"/>
                <w:numId w:val="1"/>
              </w:numPr>
              <w:rPr>
                <w:sz w:val="22"/>
                <w:szCs w:val="22"/>
              </w:rPr>
            </w:pPr>
            <w:r>
              <w:rPr>
                <w:sz w:val="22"/>
                <w:szCs w:val="22"/>
              </w:rPr>
              <w:t>Brown County Community Unit School District #1: $4,000</w:t>
            </w:r>
          </w:p>
          <w:p w14:paraId="36E253B9" w14:textId="77777777" w:rsidR="00527EB8" w:rsidRDefault="00527EB8" w:rsidP="00527EB8">
            <w:pPr>
              <w:pStyle w:val="ListParagraph"/>
              <w:numPr>
                <w:ilvl w:val="0"/>
                <w:numId w:val="1"/>
              </w:numPr>
              <w:rPr>
                <w:sz w:val="22"/>
                <w:szCs w:val="22"/>
              </w:rPr>
            </w:pPr>
            <w:r>
              <w:rPr>
                <w:sz w:val="22"/>
                <w:szCs w:val="22"/>
              </w:rPr>
              <w:t>Brown County Community Unit School District #1: $1,154</w:t>
            </w:r>
          </w:p>
          <w:p w14:paraId="23B2BB8C" w14:textId="77777777" w:rsidR="00527EB8" w:rsidRDefault="00527EB8" w:rsidP="00527EB8">
            <w:pPr>
              <w:pStyle w:val="ListParagraph"/>
              <w:numPr>
                <w:ilvl w:val="0"/>
                <w:numId w:val="1"/>
              </w:numPr>
              <w:rPr>
                <w:sz w:val="22"/>
                <w:szCs w:val="22"/>
              </w:rPr>
            </w:pPr>
            <w:r>
              <w:rPr>
                <w:sz w:val="22"/>
                <w:szCs w:val="22"/>
              </w:rPr>
              <w:t>Carrollton Public Library: $5,000</w:t>
            </w:r>
          </w:p>
          <w:p w14:paraId="1AD1AD73" w14:textId="77777777" w:rsidR="00527EB8" w:rsidRDefault="00527EB8" w:rsidP="00527EB8">
            <w:pPr>
              <w:pStyle w:val="ListParagraph"/>
              <w:numPr>
                <w:ilvl w:val="0"/>
                <w:numId w:val="1"/>
              </w:numPr>
              <w:rPr>
                <w:sz w:val="22"/>
                <w:szCs w:val="22"/>
              </w:rPr>
            </w:pPr>
            <w:r>
              <w:rPr>
                <w:sz w:val="22"/>
                <w:szCs w:val="22"/>
              </w:rPr>
              <w:t>Centenary United Methodist Church: $60,000</w:t>
            </w:r>
          </w:p>
          <w:p w14:paraId="78F7C21B" w14:textId="77777777" w:rsidR="00527EB8" w:rsidRDefault="00527EB8" w:rsidP="00527EB8">
            <w:pPr>
              <w:pStyle w:val="ListParagraph"/>
              <w:numPr>
                <w:ilvl w:val="0"/>
                <w:numId w:val="1"/>
              </w:numPr>
              <w:rPr>
                <w:sz w:val="22"/>
                <w:szCs w:val="22"/>
              </w:rPr>
            </w:pPr>
            <w:r>
              <w:rPr>
                <w:sz w:val="22"/>
                <w:szCs w:val="22"/>
              </w:rPr>
              <w:t>City of Mt. Sterling: $75,000</w:t>
            </w:r>
          </w:p>
          <w:p w14:paraId="53DE81E4" w14:textId="77777777" w:rsidR="00527EB8" w:rsidRDefault="00527EB8" w:rsidP="00527EB8">
            <w:pPr>
              <w:pStyle w:val="ListParagraph"/>
              <w:numPr>
                <w:ilvl w:val="0"/>
                <w:numId w:val="1"/>
              </w:numPr>
              <w:rPr>
                <w:sz w:val="22"/>
                <w:szCs w:val="22"/>
              </w:rPr>
            </w:pPr>
            <w:r>
              <w:rPr>
                <w:sz w:val="22"/>
                <w:szCs w:val="22"/>
              </w:rPr>
              <w:t>Colonel George Iles Elementary School: $25,000</w:t>
            </w:r>
          </w:p>
          <w:p w14:paraId="1A29D9E1" w14:textId="77777777" w:rsidR="00527EB8" w:rsidRDefault="00527EB8" w:rsidP="00527EB8">
            <w:pPr>
              <w:pStyle w:val="ListParagraph"/>
              <w:numPr>
                <w:ilvl w:val="0"/>
                <w:numId w:val="1"/>
              </w:numPr>
              <w:rPr>
                <w:sz w:val="22"/>
                <w:szCs w:val="22"/>
              </w:rPr>
            </w:pPr>
            <w:r>
              <w:rPr>
                <w:sz w:val="22"/>
                <w:szCs w:val="22"/>
              </w:rPr>
              <w:t>Community Foundation Serving West Central IL &amp; Northeast MO: $12,000</w:t>
            </w:r>
          </w:p>
          <w:p w14:paraId="52983C3E" w14:textId="77777777" w:rsidR="00527EB8" w:rsidRDefault="00527EB8" w:rsidP="00527EB8">
            <w:pPr>
              <w:pStyle w:val="ListParagraph"/>
              <w:numPr>
                <w:ilvl w:val="0"/>
                <w:numId w:val="1"/>
              </w:numPr>
              <w:rPr>
                <w:sz w:val="22"/>
                <w:szCs w:val="22"/>
              </w:rPr>
            </w:pPr>
            <w:r>
              <w:rPr>
                <w:sz w:val="22"/>
                <w:szCs w:val="22"/>
              </w:rPr>
              <w:t>Community Foundation Serving West Central IL &amp; Northeast MO: $30,000</w:t>
            </w:r>
          </w:p>
          <w:p w14:paraId="354BF682" w14:textId="77777777" w:rsidR="00527EB8" w:rsidRDefault="00527EB8" w:rsidP="00527EB8">
            <w:pPr>
              <w:pStyle w:val="ListParagraph"/>
              <w:numPr>
                <w:ilvl w:val="0"/>
                <w:numId w:val="1"/>
              </w:numPr>
              <w:rPr>
                <w:sz w:val="22"/>
                <w:szCs w:val="22"/>
              </w:rPr>
            </w:pPr>
            <w:r>
              <w:rPr>
                <w:sz w:val="22"/>
                <w:szCs w:val="22"/>
              </w:rPr>
              <w:t>Community Unit School District #4 Mendon: Up to $30,001 (pending Site Visit)</w:t>
            </w:r>
          </w:p>
          <w:p w14:paraId="3E3CA6DA" w14:textId="77777777" w:rsidR="00527EB8" w:rsidRDefault="00527EB8" w:rsidP="00527EB8">
            <w:pPr>
              <w:pStyle w:val="ListParagraph"/>
              <w:numPr>
                <w:ilvl w:val="0"/>
                <w:numId w:val="1"/>
              </w:numPr>
              <w:rPr>
                <w:sz w:val="22"/>
                <w:szCs w:val="22"/>
              </w:rPr>
            </w:pPr>
            <w:r>
              <w:rPr>
                <w:sz w:val="22"/>
                <w:szCs w:val="22"/>
              </w:rPr>
              <w:t>Covered Bottoms Diaper Bank: $15,000</w:t>
            </w:r>
          </w:p>
          <w:p w14:paraId="37D9D9EE" w14:textId="77777777" w:rsidR="00527EB8" w:rsidRDefault="00527EB8" w:rsidP="00527EB8">
            <w:pPr>
              <w:pStyle w:val="ListParagraph"/>
              <w:numPr>
                <w:ilvl w:val="0"/>
                <w:numId w:val="1"/>
              </w:numPr>
              <w:rPr>
                <w:sz w:val="22"/>
                <w:szCs w:val="22"/>
              </w:rPr>
            </w:pPr>
            <w:r>
              <w:rPr>
                <w:sz w:val="22"/>
                <w:szCs w:val="22"/>
              </w:rPr>
              <w:t>Fellowship of Christian Athletes: Up to $7,500 (pending final roster)</w:t>
            </w:r>
          </w:p>
          <w:p w14:paraId="3B8A460B" w14:textId="08124BD2" w:rsidR="00527EB8" w:rsidRDefault="00527EB8" w:rsidP="00527EB8">
            <w:pPr>
              <w:pStyle w:val="ListParagraph"/>
              <w:numPr>
                <w:ilvl w:val="0"/>
                <w:numId w:val="1"/>
              </w:numPr>
              <w:rPr>
                <w:sz w:val="22"/>
                <w:szCs w:val="22"/>
              </w:rPr>
            </w:pPr>
            <w:r>
              <w:rPr>
                <w:sz w:val="22"/>
                <w:szCs w:val="22"/>
              </w:rPr>
              <w:t>Fellowship of Christian Athletes: $25,000 (plus $5000 Challenge Grant)</w:t>
            </w:r>
          </w:p>
          <w:p w14:paraId="42ADF1E2" w14:textId="77777777" w:rsidR="00527EB8" w:rsidRDefault="00527EB8" w:rsidP="00527EB8">
            <w:pPr>
              <w:pStyle w:val="ListParagraph"/>
              <w:numPr>
                <w:ilvl w:val="0"/>
                <w:numId w:val="1"/>
              </w:numPr>
              <w:rPr>
                <w:sz w:val="22"/>
                <w:szCs w:val="22"/>
              </w:rPr>
            </w:pPr>
            <w:r>
              <w:rPr>
                <w:sz w:val="22"/>
                <w:szCs w:val="22"/>
              </w:rPr>
              <w:t>Four Star Public Library District: $5,000</w:t>
            </w:r>
          </w:p>
          <w:p w14:paraId="2625356F" w14:textId="77777777" w:rsidR="00527EB8" w:rsidRDefault="00527EB8" w:rsidP="00527EB8">
            <w:pPr>
              <w:pStyle w:val="ListParagraph"/>
              <w:numPr>
                <w:ilvl w:val="0"/>
                <w:numId w:val="1"/>
              </w:numPr>
              <w:rPr>
                <w:sz w:val="22"/>
                <w:szCs w:val="22"/>
              </w:rPr>
            </w:pPr>
            <w:r>
              <w:rPr>
                <w:sz w:val="22"/>
                <w:szCs w:val="22"/>
              </w:rPr>
              <w:t>Good Food Collaborative: $15,000</w:t>
            </w:r>
          </w:p>
          <w:p w14:paraId="7C7F9DFD" w14:textId="77777777" w:rsidR="00527EB8" w:rsidRDefault="00527EB8" w:rsidP="00527EB8">
            <w:pPr>
              <w:pStyle w:val="ListParagraph"/>
              <w:numPr>
                <w:ilvl w:val="0"/>
                <w:numId w:val="1"/>
              </w:numPr>
              <w:rPr>
                <w:sz w:val="22"/>
                <w:szCs w:val="22"/>
              </w:rPr>
            </w:pPr>
            <w:r>
              <w:rPr>
                <w:sz w:val="22"/>
                <w:szCs w:val="22"/>
              </w:rPr>
              <w:t>Jacksonville Promise NFP: Up to $35,000 (pending Site Visit)</w:t>
            </w:r>
          </w:p>
          <w:p w14:paraId="46DCFBBB" w14:textId="77777777" w:rsidR="00527EB8" w:rsidRDefault="00527EB8" w:rsidP="00527EB8">
            <w:pPr>
              <w:pStyle w:val="ListParagraph"/>
              <w:numPr>
                <w:ilvl w:val="0"/>
                <w:numId w:val="1"/>
              </w:numPr>
              <w:rPr>
                <w:sz w:val="22"/>
                <w:szCs w:val="22"/>
              </w:rPr>
            </w:pPr>
            <w:r>
              <w:rPr>
                <w:sz w:val="22"/>
                <w:szCs w:val="22"/>
              </w:rPr>
              <w:t>National TTT Society IL Chapter AI: Up to $5,000 (pending Site Visit)</w:t>
            </w:r>
          </w:p>
          <w:p w14:paraId="26B2027C" w14:textId="77777777" w:rsidR="00527EB8" w:rsidRDefault="00527EB8" w:rsidP="00527EB8">
            <w:pPr>
              <w:pStyle w:val="ListParagraph"/>
              <w:numPr>
                <w:ilvl w:val="0"/>
                <w:numId w:val="1"/>
              </w:numPr>
              <w:rPr>
                <w:sz w:val="22"/>
                <w:szCs w:val="22"/>
              </w:rPr>
            </w:pPr>
            <w:r>
              <w:rPr>
                <w:sz w:val="22"/>
                <w:szCs w:val="22"/>
              </w:rPr>
              <w:t>Our Saviour School: $30,000</w:t>
            </w:r>
          </w:p>
          <w:p w14:paraId="161628D0" w14:textId="77777777" w:rsidR="00527EB8" w:rsidRDefault="00527EB8" w:rsidP="00527EB8">
            <w:pPr>
              <w:pStyle w:val="ListParagraph"/>
              <w:numPr>
                <w:ilvl w:val="0"/>
                <w:numId w:val="1"/>
              </w:numPr>
              <w:rPr>
                <w:sz w:val="22"/>
                <w:szCs w:val="22"/>
              </w:rPr>
            </w:pPr>
            <w:r>
              <w:rPr>
                <w:sz w:val="22"/>
                <w:szCs w:val="22"/>
              </w:rPr>
              <w:t>Pittsfield Public Library: $5,000</w:t>
            </w:r>
          </w:p>
          <w:p w14:paraId="6B287E44" w14:textId="77777777" w:rsidR="00527EB8" w:rsidRDefault="00527EB8" w:rsidP="00527EB8">
            <w:pPr>
              <w:pStyle w:val="ListParagraph"/>
              <w:numPr>
                <w:ilvl w:val="0"/>
                <w:numId w:val="1"/>
              </w:numPr>
              <w:rPr>
                <w:sz w:val="22"/>
                <w:szCs w:val="22"/>
              </w:rPr>
            </w:pPr>
            <w:r>
              <w:rPr>
                <w:sz w:val="22"/>
                <w:szCs w:val="22"/>
              </w:rPr>
              <w:t>Quincy Catholic Elementary Schools Foundation: $25,000</w:t>
            </w:r>
          </w:p>
          <w:p w14:paraId="0B80D438" w14:textId="77777777" w:rsidR="00527EB8" w:rsidRDefault="00527EB8" w:rsidP="00527EB8">
            <w:pPr>
              <w:pStyle w:val="ListParagraph"/>
              <w:numPr>
                <w:ilvl w:val="0"/>
                <w:numId w:val="1"/>
              </w:numPr>
              <w:rPr>
                <w:sz w:val="22"/>
                <w:szCs w:val="22"/>
              </w:rPr>
            </w:pPr>
            <w:r>
              <w:rPr>
                <w:sz w:val="22"/>
                <w:szCs w:val="22"/>
              </w:rPr>
              <w:t>Quincy Notre Dame High School: $30,000</w:t>
            </w:r>
          </w:p>
          <w:p w14:paraId="685A0FD4" w14:textId="77777777" w:rsidR="00527EB8" w:rsidRDefault="00527EB8" w:rsidP="00527EB8">
            <w:pPr>
              <w:pStyle w:val="ListParagraph"/>
              <w:numPr>
                <w:ilvl w:val="0"/>
                <w:numId w:val="1"/>
              </w:numPr>
              <w:rPr>
                <w:sz w:val="22"/>
                <w:szCs w:val="22"/>
              </w:rPr>
            </w:pPr>
            <w:r>
              <w:rPr>
                <w:sz w:val="22"/>
                <w:szCs w:val="22"/>
              </w:rPr>
              <w:t>Quincy Notre Dame High School: Up to $14,000 (pending final roster)</w:t>
            </w:r>
          </w:p>
          <w:p w14:paraId="621E2DA7" w14:textId="77777777" w:rsidR="00527EB8" w:rsidRDefault="00527EB8" w:rsidP="00527EB8">
            <w:pPr>
              <w:pStyle w:val="ListParagraph"/>
              <w:numPr>
                <w:ilvl w:val="0"/>
                <w:numId w:val="1"/>
              </w:numPr>
              <w:rPr>
                <w:sz w:val="22"/>
                <w:szCs w:val="22"/>
              </w:rPr>
            </w:pPr>
            <w:r>
              <w:rPr>
                <w:sz w:val="22"/>
                <w:szCs w:val="22"/>
              </w:rPr>
              <w:t>Routt Catholic High School: Up to $30,000 (pending finalized marketing materials)</w:t>
            </w:r>
          </w:p>
          <w:p w14:paraId="3ACA4040" w14:textId="77777777" w:rsidR="00527EB8" w:rsidRDefault="00527EB8" w:rsidP="00527EB8">
            <w:pPr>
              <w:pStyle w:val="ListParagraph"/>
              <w:numPr>
                <w:ilvl w:val="0"/>
                <w:numId w:val="1"/>
              </w:numPr>
              <w:rPr>
                <w:sz w:val="22"/>
                <w:szCs w:val="22"/>
              </w:rPr>
            </w:pPr>
            <w:r>
              <w:rPr>
                <w:sz w:val="22"/>
                <w:szCs w:val="22"/>
              </w:rPr>
              <w:t>Rushville Public Library: $5,000</w:t>
            </w:r>
          </w:p>
          <w:p w14:paraId="7C0FB641" w14:textId="77777777" w:rsidR="00527EB8" w:rsidRDefault="00527EB8" w:rsidP="00527EB8">
            <w:pPr>
              <w:pStyle w:val="ListParagraph"/>
              <w:numPr>
                <w:ilvl w:val="0"/>
                <w:numId w:val="1"/>
              </w:numPr>
              <w:rPr>
                <w:sz w:val="22"/>
                <w:szCs w:val="22"/>
              </w:rPr>
            </w:pPr>
            <w:r>
              <w:rPr>
                <w:sz w:val="22"/>
                <w:szCs w:val="22"/>
              </w:rPr>
              <w:t>St. Alexius Church: Up to $12,000 (pending final actual cost and Final Report)</w:t>
            </w:r>
          </w:p>
          <w:p w14:paraId="01CFE81C" w14:textId="77777777" w:rsidR="00527EB8" w:rsidRDefault="00527EB8" w:rsidP="00527EB8">
            <w:pPr>
              <w:pStyle w:val="ListParagraph"/>
              <w:numPr>
                <w:ilvl w:val="0"/>
                <w:numId w:val="1"/>
              </w:numPr>
              <w:rPr>
                <w:sz w:val="22"/>
                <w:szCs w:val="22"/>
              </w:rPr>
            </w:pPr>
            <w:r>
              <w:rPr>
                <w:sz w:val="22"/>
                <w:szCs w:val="22"/>
              </w:rPr>
              <w:t>St. Francis Solanus School: $30,000</w:t>
            </w:r>
          </w:p>
          <w:p w14:paraId="20081D77" w14:textId="77777777" w:rsidR="00527EB8" w:rsidRDefault="00527EB8" w:rsidP="00527EB8">
            <w:pPr>
              <w:pStyle w:val="ListParagraph"/>
              <w:numPr>
                <w:ilvl w:val="0"/>
                <w:numId w:val="1"/>
              </w:numPr>
              <w:rPr>
                <w:sz w:val="22"/>
                <w:szCs w:val="22"/>
              </w:rPr>
            </w:pPr>
            <w:r>
              <w:rPr>
                <w:sz w:val="22"/>
                <w:szCs w:val="22"/>
              </w:rPr>
              <w:t>St. Francis/Holy Ghost School: Up to $30,000 (pending final curriculum decision)</w:t>
            </w:r>
          </w:p>
          <w:p w14:paraId="725F26E9" w14:textId="77777777" w:rsidR="00527EB8" w:rsidRDefault="00527EB8" w:rsidP="00527EB8">
            <w:pPr>
              <w:pStyle w:val="ListParagraph"/>
              <w:numPr>
                <w:ilvl w:val="0"/>
                <w:numId w:val="1"/>
              </w:numPr>
              <w:rPr>
                <w:sz w:val="22"/>
                <w:szCs w:val="22"/>
              </w:rPr>
            </w:pPr>
            <w:r>
              <w:rPr>
                <w:sz w:val="22"/>
                <w:szCs w:val="22"/>
              </w:rPr>
              <w:t>St. Paul School: $15,000</w:t>
            </w:r>
          </w:p>
          <w:p w14:paraId="4764B0D4" w14:textId="77777777" w:rsidR="00527EB8" w:rsidRDefault="00527EB8" w:rsidP="00527EB8">
            <w:pPr>
              <w:pStyle w:val="ListParagraph"/>
              <w:numPr>
                <w:ilvl w:val="0"/>
                <w:numId w:val="1"/>
              </w:numPr>
              <w:rPr>
                <w:sz w:val="22"/>
                <w:szCs w:val="22"/>
              </w:rPr>
            </w:pPr>
            <w:r>
              <w:rPr>
                <w:sz w:val="22"/>
                <w:szCs w:val="22"/>
              </w:rPr>
              <w:t>St. Paul School: $15,000</w:t>
            </w:r>
          </w:p>
          <w:p w14:paraId="7CE09C57" w14:textId="03B313FC" w:rsidR="00527EB8" w:rsidRDefault="00527EB8" w:rsidP="00527EB8">
            <w:pPr>
              <w:pStyle w:val="ListParagraph"/>
              <w:numPr>
                <w:ilvl w:val="0"/>
                <w:numId w:val="1"/>
              </w:numPr>
              <w:rPr>
                <w:sz w:val="22"/>
                <w:szCs w:val="22"/>
              </w:rPr>
            </w:pPr>
            <w:r>
              <w:rPr>
                <w:sz w:val="22"/>
                <w:szCs w:val="22"/>
              </w:rPr>
              <w:t>The HUB – Arts and Culturally Center: $20,000 (plus $5000 Challenge Grant)</w:t>
            </w:r>
          </w:p>
          <w:p w14:paraId="4FDAA1F3" w14:textId="77777777" w:rsidR="00527EB8" w:rsidRDefault="00527EB8" w:rsidP="00527EB8">
            <w:pPr>
              <w:pStyle w:val="ListParagraph"/>
              <w:numPr>
                <w:ilvl w:val="0"/>
                <w:numId w:val="1"/>
              </w:numPr>
              <w:rPr>
                <w:sz w:val="22"/>
                <w:szCs w:val="22"/>
              </w:rPr>
            </w:pPr>
            <w:r>
              <w:rPr>
                <w:sz w:val="22"/>
                <w:szCs w:val="22"/>
              </w:rPr>
              <w:t>West Central Child Care Connection: $69,124</w:t>
            </w:r>
          </w:p>
          <w:p w14:paraId="1183DA4C" w14:textId="2E1DD1BE" w:rsidR="00527EB8" w:rsidRPr="00E20AD0" w:rsidRDefault="00527EB8" w:rsidP="00527EB8">
            <w:pPr>
              <w:pStyle w:val="ListParagraph"/>
              <w:numPr>
                <w:ilvl w:val="0"/>
                <w:numId w:val="1"/>
              </w:numPr>
              <w:rPr>
                <w:sz w:val="22"/>
                <w:szCs w:val="22"/>
              </w:rPr>
            </w:pPr>
            <w:r>
              <w:rPr>
                <w:sz w:val="22"/>
                <w:szCs w:val="22"/>
              </w:rPr>
              <w:t>White Hall Township Library: $</w:t>
            </w:r>
            <w:r w:rsidR="002C08CA">
              <w:rPr>
                <w:sz w:val="22"/>
                <w:szCs w:val="22"/>
              </w:rPr>
              <w:t>10</w:t>
            </w:r>
            <w:r>
              <w:rPr>
                <w:sz w:val="22"/>
                <w:szCs w:val="22"/>
              </w:rPr>
              <w:t>,000</w:t>
            </w:r>
          </w:p>
          <w:p w14:paraId="0A5A421F" w14:textId="77777777" w:rsidR="00527EB8" w:rsidRPr="004F02C8" w:rsidRDefault="00527EB8" w:rsidP="00527EB8">
            <w:pPr>
              <w:ind w:left="0"/>
              <w:rPr>
                <w:sz w:val="22"/>
                <w:szCs w:val="22"/>
              </w:rPr>
            </w:pPr>
          </w:p>
          <w:p w14:paraId="43A74EB1" w14:textId="77777777" w:rsidR="00527EB8" w:rsidRDefault="00527EB8" w:rsidP="00527EB8">
            <w:pPr>
              <w:ind w:left="0"/>
              <w:rPr>
                <w:b/>
                <w:bCs/>
                <w:sz w:val="22"/>
                <w:szCs w:val="22"/>
                <w:u w:val="single"/>
              </w:rPr>
            </w:pPr>
            <w:r w:rsidRPr="008F2855">
              <w:rPr>
                <w:b/>
                <w:bCs/>
                <w:sz w:val="22"/>
                <w:szCs w:val="22"/>
                <w:u w:val="single"/>
              </w:rPr>
              <w:t>CHALLENGE GRANT APPROVALS:</w:t>
            </w:r>
          </w:p>
          <w:p w14:paraId="0482B552" w14:textId="77777777" w:rsidR="00527EB8" w:rsidRDefault="00527EB8" w:rsidP="00527EB8">
            <w:pPr>
              <w:pStyle w:val="ListParagraph"/>
              <w:numPr>
                <w:ilvl w:val="0"/>
                <w:numId w:val="3"/>
              </w:numPr>
              <w:rPr>
                <w:sz w:val="22"/>
                <w:szCs w:val="22"/>
              </w:rPr>
            </w:pPr>
            <w:r>
              <w:rPr>
                <w:sz w:val="22"/>
                <w:szCs w:val="22"/>
              </w:rPr>
              <w:t>Fellowship of Christian Athletes: $5,000 (1:1, new donors by 12/1/22)</w:t>
            </w:r>
          </w:p>
          <w:p w14:paraId="2572B62D" w14:textId="490430F4" w:rsidR="00527EB8" w:rsidRDefault="00527EB8" w:rsidP="00527EB8">
            <w:pPr>
              <w:pStyle w:val="ListParagraph"/>
              <w:numPr>
                <w:ilvl w:val="0"/>
                <w:numId w:val="3"/>
              </w:numPr>
              <w:rPr>
                <w:sz w:val="22"/>
                <w:szCs w:val="22"/>
              </w:rPr>
            </w:pPr>
            <w:r>
              <w:rPr>
                <w:sz w:val="22"/>
                <w:szCs w:val="22"/>
              </w:rPr>
              <w:t xml:space="preserve">The Hub – Arts and Culturally Center: $5,000 (1:1, new </w:t>
            </w:r>
            <w:r w:rsidR="006D4FC9">
              <w:rPr>
                <w:sz w:val="22"/>
                <w:szCs w:val="22"/>
              </w:rPr>
              <w:t xml:space="preserve">money </w:t>
            </w:r>
            <w:r>
              <w:rPr>
                <w:sz w:val="22"/>
                <w:szCs w:val="22"/>
              </w:rPr>
              <w:t>by 12/2/22)</w:t>
            </w:r>
          </w:p>
          <w:p w14:paraId="3CC39658" w14:textId="77777777" w:rsidR="00527EB8" w:rsidRDefault="00527EB8" w:rsidP="00527EB8">
            <w:pPr>
              <w:ind w:left="0"/>
              <w:rPr>
                <w:sz w:val="22"/>
                <w:szCs w:val="22"/>
              </w:rPr>
            </w:pPr>
          </w:p>
          <w:p w14:paraId="366B7813" w14:textId="77777777" w:rsidR="00527EB8" w:rsidRPr="008F2855" w:rsidRDefault="00527EB8" w:rsidP="00527EB8">
            <w:pPr>
              <w:ind w:left="0"/>
              <w:rPr>
                <w:b/>
                <w:bCs/>
                <w:sz w:val="22"/>
                <w:szCs w:val="22"/>
                <w:u w:val="single"/>
              </w:rPr>
            </w:pPr>
            <w:r w:rsidRPr="008F2855">
              <w:rPr>
                <w:b/>
                <w:bCs/>
                <w:sz w:val="22"/>
                <w:szCs w:val="22"/>
                <w:u w:val="single"/>
              </w:rPr>
              <w:t>SITE VISITS APPROVALS:</w:t>
            </w:r>
          </w:p>
          <w:p w14:paraId="53EA3D07" w14:textId="77777777" w:rsidR="00527EB8" w:rsidRDefault="00527EB8" w:rsidP="00527EB8">
            <w:pPr>
              <w:pStyle w:val="ListParagraph"/>
              <w:numPr>
                <w:ilvl w:val="0"/>
                <w:numId w:val="2"/>
              </w:numPr>
              <w:rPr>
                <w:sz w:val="22"/>
                <w:szCs w:val="22"/>
              </w:rPr>
            </w:pPr>
            <w:r>
              <w:rPr>
                <w:sz w:val="22"/>
                <w:szCs w:val="22"/>
              </w:rPr>
              <w:t>BioSTL Stem Coaching LLC, DBA: Science Coach</w:t>
            </w:r>
          </w:p>
          <w:p w14:paraId="5C34245C" w14:textId="77777777" w:rsidR="00527EB8" w:rsidRDefault="00527EB8" w:rsidP="00527EB8">
            <w:pPr>
              <w:rPr>
                <w:sz w:val="22"/>
                <w:szCs w:val="22"/>
              </w:rPr>
            </w:pPr>
          </w:p>
          <w:p w14:paraId="5763D010" w14:textId="77777777" w:rsidR="00527EB8" w:rsidRPr="004E553E" w:rsidRDefault="00527EB8" w:rsidP="00527EB8">
            <w:pPr>
              <w:ind w:left="0"/>
              <w:rPr>
                <w:b/>
                <w:bCs/>
                <w:sz w:val="22"/>
                <w:szCs w:val="22"/>
                <w:u w:val="single"/>
              </w:rPr>
            </w:pPr>
            <w:r w:rsidRPr="004E553E">
              <w:rPr>
                <w:b/>
                <w:bCs/>
                <w:sz w:val="22"/>
                <w:szCs w:val="22"/>
                <w:u w:val="single"/>
              </w:rPr>
              <w:t>DENIED FUNDING</w:t>
            </w:r>
          </w:p>
          <w:p w14:paraId="2B31CC35" w14:textId="77777777" w:rsidR="00527EB8" w:rsidRPr="006E16B6" w:rsidRDefault="00527EB8" w:rsidP="00527EB8">
            <w:pPr>
              <w:pStyle w:val="ListParagraph"/>
              <w:numPr>
                <w:ilvl w:val="0"/>
                <w:numId w:val="2"/>
              </w:numPr>
              <w:rPr>
                <w:sz w:val="22"/>
                <w:szCs w:val="22"/>
              </w:rPr>
            </w:pPr>
            <w:r w:rsidRPr="006E16B6">
              <w:rPr>
                <w:sz w:val="22"/>
                <w:szCs w:val="22"/>
              </w:rPr>
              <w:t>Boyd Health Care Services</w:t>
            </w:r>
          </w:p>
          <w:p w14:paraId="60347127" w14:textId="77777777" w:rsidR="003B274B" w:rsidRPr="009B4C4B" w:rsidRDefault="003B274B" w:rsidP="00A457B9">
            <w:pPr>
              <w:pStyle w:val="NoSpacing"/>
            </w:pPr>
          </w:p>
        </w:tc>
      </w:tr>
      <w:tr w:rsidR="003B274B" w:rsidRPr="009B4C4B" w14:paraId="2460C40C" w14:textId="77777777" w:rsidTr="00A457B9">
        <w:trPr>
          <w:trHeight w:val="288"/>
        </w:trPr>
        <w:tc>
          <w:tcPr>
            <w:tcW w:w="5410" w:type="dxa"/>
            <w:gridSpan w:val="2"/>
            <w:tcBorders>
              <w:top w:val="single" w:sz="12" w:space="0" w:color="BFBFBF" w:themeColor="background1" w:themeShade="BF"/>
            </w:tcBorders>
            <w:shd w:val="clear" w:color="auto" w:fill="F2F2F2" w:themeFill="background1" w:themeFillShade="F2"/>
            <w:vAlign w:val="center"/>
          </w:tcPr>
          <w:p w14:paraId="4676060E" w14:textId="77777777" w:rsidR="003B274B" w:rsidRPr="009B4C4B" w:rsidRDefault="003B274B" w:rsidP="00A457B9">
            <w:pPr>
              <w:pStyle w:val="Heading3"/>
              <w:rPr>
                <w:sz w:val="22"/>
                <w:szCs w:val="22"/>
              </w:rPr>
            </w:pPr>
            <w:r w:rsidRPr="009B4C4B">
              <w:rPr>
                <w:sz w:val="22"/>
                <w:szCs w:val="22"/>
              </w:rPr>
              <w:lastRenderedPageBreak/>
              <w:t>Action items</w:t>
            </w:r>
          </w:p>
        </w:tc>
        <w:tc>
          <w:tcPr>
            <w:tcW w:w="2528" w:type="dxa"/>
            <w:tcBorders>
              <w:top w:val="single" w:sz="12" w:space="0" w:color="BFBFBF" w:themeColor="background1" w:themeShade="BF"/>
            </w:tcBorders>
            <w:shd w:val="clear" w:color="auto" w:fill="F2F2F2" w:themeFill="background1" w:themeFillShade="F2"/>
            <w:vAlign w:val="center"/>
          </w:tcPr>
          <w:p w14:paraId="38D31B62" w14:textId="77777777" w:rsidR="003B274B" w:rsidRPr="009B4C4B" w:rsidRDefault="003B274B" w:rsidP="00A457B9">
            <w:pPr>
              <w:pStyle w:val="Heading3"/>
              <w:rPr>
                <w:sz w:val="22"/>
                <w:szCs w:val="22"/>
              </w:rPr>
            </w:pPr>
            <w:r w:rsidRPr="009B4C4B">
              <w:rPr>
                <w:sz w:val="22"/>
                <w:szCs w:val="22"/>
              </w:rPr>
              <w:t>Person responsible</w:t>
            </w:r>
          </w:p>
        </w:tc>
        <w:tc>
          <w:tcPr>
            <w:tcW w:w="1412" w:type="dxa"/>
            <w:tcBorders>
              <w:top w:val="single" w:sz="12" w:space="0" w:color="BFBFBF" w:themeColor="background1" w:themeShade="BF"/>
            </w:tcBorders>
            <w:shd w:val="clear" w:color="auto" w:fill="F2F2F2" w:themeFill="background1" w:themeFillShade="F2"/>
            <w:vAlign w:val="center"/>
          </w:tcPr>
          <w:p w14:paraId="15CE3F58" w14:textId="77777777" w:rsidR="003B274B" w:rsidRPr="009B4C4B" w:rsidRDefault="003B274B" w:rsidP="00A457B9">
            <w:pPr>
              <w:pStyle w:val="Heading3"/>
              <w:rPr>
                <w:sz w:val="22"/>
                <w:szCs w:val="22"/>
              </w:rPr>
            </w:pPr>
            <w:r w:rsidRPr="009B4C4B">
              <w:rPr>
                <w:sz w:val="22"/>
                <w:szCs w:val="22"/>
              </w:rPr>
              <w:t>Deadline</w:t>
            </w:r>
          </w:p>
        </w:tc>
      </w:tr>
      <w:tr w:rsidR="003B274B" w:rsidRPr="009B4C4B" w14:paraId="265343F6" w14:textId="77777777" w:rsidTr="00A457B9">
        <w:trPr>
          <w:trHeight w:val="288"/>
        </w:trPr>
        <w:tc>
          <w:tcPr>
            <w:tcW w:w="5410" w:type="dxa"/>
            <w:gridSpan w:val="2"/>
            <w:shd w:val="clear" w:color="auto" w:fill="auto"/>
            <w:vAlign w:val="center"/>
          </w:tcPr>
          <w:p w14:paraId="2F4DD93A" w14:textId="77777777" w:rsidR="003B274B" w:rsidRDefault="003B274B" w:rsidP="00A457B9">
            <w:pPr>
              <w:ind w:left="0"/>
              <w:rPr>
                <w:sz w:val="22"/>
                <w:szCs w:val="22"/>
                <w:highlight w:val="yellow"/>
              </w:rPr>
            </w:pPr>
            <w:r>
              <w:rPr>
                <w:sz w:val="22"/>
                <w:szCs w:val="22"/>
                <w:highlight w:val="yellow"/>
              </w:rPr>
              <w:t xml:space="preserve">Process grants </w:t>
            </w:r>
          </w:p>
        </w:tc>
        <w:tc>
          <w:tcPr>
            <w:tcW w:w="2528" w:type="dxa"/>
            <w:shd w:val="clear" w:color="auto" w:fill="auto"/>
            <w:vAlign w:val="center"/>
          </w:tcPr>
          <w:p w14:paraId="589349E1" w14:textId="77777777" w:rsidR="003B274B" w:rsidRDefault="003B274B" w:rsidP="00A457B9">
            <w:pPr>
              <w:rPr>
                <w:sz w:val="22"/>
                <w:szCs w:val="22"/>
                <w:highlight w:val="yellow"/>
              </w:rPr>
            </w:pPr>
            <w:r>
              <w:rPr>
                <w:sz w:val="22"/>
                <w:szCs w:val="22"/>
                <w:highlight w:val="yellow"/>
              </w:rPr>
              <w:t>Kim and Dan</w:t>
            </w:r>
          </w:p>
        </w:tc>
        <w:tc>
          <w:tcPr>
            <w:tcW w:w="1412" w:type="dxa"/>
            <w:shd w:val="clear" w:color="auto" w:fill="auto"/>
            <w:vAlign w:val="center"/>
          </w:tcPr>
          <w:p w14:paraId="25862557" w14:textId="6E7E9202" w:rsidR="003B274B" w:rsidRDefault="00204B64" w:rsidP="00A457B9">
            <w:pPr>
              <w:rPr>
                <w:sz w:val="22"/>
                <w:szCs w:val="22"/>
                <w:highlight w:val="yellow"/>
              </w:rPr>
            </w:pPr>
            <w:r>
              <w:rPr>
                <w:sz w:val="22"/>
                <w:szCs w:val="22"/>
                <w:highlight w:val="yellow"/>
              </w:rPr>
              <w:t>5</w:t>
            </w:r>
            <w:r w:rsidR="003B274B">
              <w:rPr>
                <w:sz w:val="22"/>
                <w:szCs w:val="22"/>
                <w:highlight w:val="yellow"/>
              </w:rPr>
              <w:t>/15/2</w:t>
            </w:r>
            <w:r>
              <w:rPr>
                <w:sz w:val="22"/>
                <w:szCs w:val="22"/>
                <w:highlight w:val="yellow"/>
              </w:rPr>
              <w:t>2</w:t>
            </w:r>
          </w:p>
        </w:tc>
      </w:tr>
      <w:tr w:rsidR="003B274B" w:rsidRPr="009B4C4B" w14:paraId="365D0897" w14:textId="77777777" w:rsidTr="00A457B9">
        <w:trPr>
          <w:trHeight w:val="288"/>
        </w:trPr>
        <w:tc>
          <w:tcPr>
            <w:tcW w:w="5410" w:type="dxa"/>
            <w:gridSpan w:val="2"/>
            <w:shd w:val="clear" w:color="auto" w:fill="auto"/>
            <w:vAlign w:val="center"/>
          </w:tcPr>
          <w:p w14:paraId="63630789" w14:textId="77777777" w:rsidR="003B274B" w:rsidRDefault="003B274B" w:rsidP="00A457B9">
            <w:pPr>
              <w:ind w:left="0"/>
              <w:rPr>
                <w:sz w:val="22"/>
                <w:szCs w:val="22"/>
                <w:highlight w:val="yellow"/>
              </w:rPr>
            </w:pPr>
            <w:r>
              <w:rPr>
                <w:sz w:val="22"/>
                <w:szCs w:val="22"/>
                <w:highlight w:val="yellow"/>
              </w:rPr>
              <w:t>Schedule Site Visits</w:t>
            </w:r>
          </w:p>
        </w:tc>
        <w:tc>
          <w:tcPr>
            <w:tcW w:w="2528" w:type="dxa"/>
            <w:shd w:val="clear" w:color="auto" w:fill="auto"/>
            <w:vAlign w:val="center"/>
          </w:tcPr>
          <w:p w14:paraId="6925046F" w14:textId="054B28F6" w:rsidR="003B274B" w:rsidRDefault="003B274B" w:rsidP="00A457B9">
            <w:pPr>
              <w:rPr>
                <w:sz w:val="22"/>
                <w:szCs w:val="22"/>
                <w:highlight w:val="yellow"/>
              </w:rPr>
            </w:pPr>
            <w:r>
              <w:rPr>
                <w:sz w:val="22"/>
                <w:szCs w:val="22"/>
                <w:highlight w:val="yellow"/>
              </w:rPr>
              <w:t>Dan</w:t>
            </w:r>
          </w:p>
        </w:tc>
        <w:tc>
          <w:tcPr>
            <w:tcW w:w="1412" w:type="dxa"/>
            <w:shd w:val="clear" w:color="auto" w:fill="auto"/>
            <w:vAlign w:val="center"/>
          </w:tcPr>
          <w:p w14:paraId="4C280538" w14:textId="729C0AC3" w:rsidR="003B274B" w:rsidRDefault="00204B64" w:rsidP="00A457B9">
            <w:pPr>
              <w:rPr>
                <w:sz w:val="22"/>
                <w:szCs w:val="22"/>
                <w:highlight w:val="yellow"/>
              </w:rPr>
            </w:pPr>
            <w:r>
              <w:rPr>
                <w:sz w:val="22"/>
                <w:szCs w:val="22"/>
                <w:highlight w:val="yellow"/>
              </w:rPr>
              <w:t>6</w:t>
            </w:r>
            <w:r w:rsidR="003B274B">
              <w:rPr>
                <w:sz w:val="22"/>
                <w:szCs w:val="22"/>
                <w:highlight w:val="yellow"/>
              </w:rPr>
              <w:t>/15/2</w:t>
            </w:r>
            <w:r>
              <w:rPr>
                <w:sz w:val="22"/>
                <w:szCs w:val="22"/>
                <w:highlight w:val="yellow"/>
              </w:rPr>
              <w:t>2</w:t>
            </w:r>
          </w:p>
        </w:tc>
      </w:tr>
    </w:tbl>
    <w:p w14:paraId="52E8B957" w14:textId="451B287B" w:rsidR="003B274B" w:rsidRDefault="003B274B" w:rsidP="00912F41">
      <w:pPr>
        <w:ind w:left="0"/>
        <w:rPr>
          <w:b/>
          <w:color w:val="0070C0"/>
          <w:sz w:val="24"/>
          <w:szCs w:val="24"/>
        </w:rPr>
      </w:pPr>
    </w:p>
    <w:p w14:paraId="6A7EFB2C" w14:textId="021CA539" w:rsidR="00204B64" w:rsidRPr="00985882" w:rsidRDefault="00204B64" w:rsidP="00204B64">
      <w:pPr>
        <w:ind w:left="0"/>
        <w:rPr>
          <w:b/>
          <w:color w:val="0070C0"/>
          <w:sz w:val="24"/>
          <w:szCs w:val="24"/>
        </w:rPr>
      </w:pPr>
      <w:r>
        <w:rPr>
          <w:b/>
          <w:color w:val="0070C0"/>
          <w:sz w:val="24"/>
          <w:szCs w:val="24"/>
        </w:rPr>
        <w:t>DOROTHY TRACY</w:t>
      </w:r>
      <w:r w:rsidR="00785297">
        <w:rPr>
          <w:b/>
          <w:color w:val="0070C0"/>
          <w:sz w:val="24"/>
          <w:szCs w:val="24"/>
        </w:rPr>
        <w:t xml:space="preserve"> (DT)</w:t>
      </w:r>
      <w:r>
        <w:rPr>
          <w:b/>
          <w:color w:val="0070C0"/>
          <w:sz w:val="24"/>
          <w:szCs w:val="24"/>
        </w:rPr>
        <w:t xml:space="preserve"> ESTATE GIFT: DAN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204B64" w:rsidRPr="00985882" w14:paraId="6CA4997C"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2476B14F" w14:textId="58DD068E" w:rsidR="00204B64" w:rsidRPr="00985882" w:rsidRDefault="00204B64" w:rsidP="00A457B9">
            <w:pPr>
              <w:pStyle w:val="Heading3"/>
              <w:rPr>
                <w:sz w:val="22"/>
                <w:szCs w:val="22"/>
              </w:rPr>
            </w:pPr>
            <w:r w:rsidRPr="00985882">
              <w:rPr>
                <w:sz w:val="22"/>
                <w:szCs w:val="22"/>
              </w:rPr>
              <w:t>Discussion</w:t>
            </w:r>
            <w:r w:rsidR="009A5821">
              <w:rPr>
                <w:sz w:val="22"/>
                <w:szCs w:val="22"/>
              </w:rPr>
              <w:t xml:space="preserve"> </w:t>
            </w:r>
          </w:p>
        </w:tc>
        <w:tc>
          <w:tcPr>
            <w:tcW w:w="8535" w:type="dxa"/>
            <w:gridSpan w:val="3"/>
            <w:tcBorders>
              <w:top w:val="single" w:sz="12" w:space="0" w:color="BFBFBF" w:themeColor="background1" w:themeShade="BF"/>
            </w:tcBorders>
            <w:shd w:val="clear" w:color="auto" w:fill="auto"/>
            <w:vAlign w:val="center"/>
          </w:tcPr>
          <w:p w14:paraId="4234639A" w14:textId="6A8AECE5" w:rsidR="00283C14" w:rsidRPr="008B5B7E" w:rsidRDefault="00F63ADE" w:rsidP="003E0A68">
            <w:pPr>
              <w:ind w:left="0"/>
              <w:rPr>
                <w:sz w:val="22"/>
                <w:szCs w:val="22"/>
              </w:rPr>
            </w:pPr>
            <w:r>
              <w:rPr>
                <w:sz w:val="22"/>
                <w:szCs w:val="22"/>
              </w:rPr>
              <w:t xml:space="preserve">Dan walked the trustees through the </w:t>
            </w:r>
            <w:r w:rsidR="007A45D4">
              <w:rPr>
                <w:sz w:val="22"/>
                <w:szCs w:val="22"/>
              </w:rPr>
              <w:t>details of the</w:t>
            </w:r>
            <w:r w:rsidR="004C0FDA">
              <w:rPr>
                <w:sz w:val="22"/>
                <w:szCs w:val="22"/>
              </w:rPr>
              <w:t xml:space="preserve"> $1.8M</w:t>
            </w:r>
            <w:r w:rsidR="00172040">
              <w:rPr>
                <w:sz w:val="22"/>
                <w:szCs w:val="22"/>
              </w:rPr>
              <w:t xml:space="preserve"> D</w:t>
            </w:r>
            <w:r w:rsidR="00785297">
              <w:rPr>
                <w:sz w:val="22"/>
                <w:szCs w:val="22"/>
              </w:rPr>
              <w:t>T</w:t>
            </w:r>
            <w:r w:rsidR="00172040">
              <w:rPr>
                <w:sz w:val="22"/>
                <w:szCs w:val="22"/>
              </w:rPr>
              <w:t xml:space="preserve"> Estate G</w:t>
            </w:r>
            <w:r>
              <w:rPr>
                <w:sz w:val="22"/>
                <w:szCs w:val="22"/>
              </w:rPr>
              <w:t>ift</w:t>
            </w:r>
            <w:r w:rsidR="00961751">
              <w:rPr>
                <w:sz w:val="22"/>
                <w:szCs w:val="22"/>
              </w:rPr>
              <w:t>.</w:t>
            </w:r>
            <w:r>
              <w:rPr>
                <w:sz w:val="22"/>
                <w:szCs w:val="22"/>
              </w:rPr>
              <w:t xml:space="preserve"> </w:t>
            </w:r>
            <w:r w:rsidR="007A45D4">
              <w:rPr>
                <w:sz w:val="22"/>
                <w:szCs w:val="22"/>
              </w:rPr>
              <w:t>He then</w:t>
            </w:r>
            <w:r w:rsidR="00283C14">
              <w:rPr>
                <w:sz w:val="22"/>
                <w:szCs w:val="22"/>
              </w:rPr>
              <w:t xml:space="preserve"> </w:t>
            </w:r>
            <w:r w:rsidR="00501EF4">
              <w:rPr>
                <w:sz w:val="22"/>
                <w:szCs w:val="22"/>
              </w:rPr>
              <w:t xml:space="preserve"> provide</w:t>
            </w:r>
            <w:r w:rsidR="00AA5C72">
              <w:rPr>
                <w:sz w:val="22"/>
                <w:szCs w:val="22"/>
              </w:rPr>
              <w:t>d</w:t>
            </w:r>
            <w:r w:rsidR="00501EF4">
              <w:rPr>
                <w:sz w:val="22"/>
                <w:szCs w:val="22"/>
              </w:rPr>
              <w:t xml:space="preserve"> a status update and led a discussion on the </w:t>
            </w:r>
            <w:r w:rsidR="001D4132">
              <w:rPr>
                <w:sz w:val="22"/>
                <w:szCs w:val="22"/>
              </w:rPr>
              <w:t xml:space="preserve">potential </w:t>
            </w:r>
            <w:r w:rsidR="00501EF4">
              <w:rPr>
                <w:sz w:val="22"/>
                <w:szCs w:val="22"/>
              </w:rPr>
              <w:t>projects</w:t>
            </w:r>
            <w:r w:rsidR="001D4132">
              <w:rPr>
                <w:sz w:val="22"/>
                <w:szCs w:val="22"/>
              </w:rPr>
              <w:t xml:space="preserve">. </w:t>
            </w:r>
          </w:p>
          <w:p w14:paraId="311BACA1" w14:textId="0DBA713C" w:rsidR="003E0A68" w:rsidRDefault="003E0A68" w:rsidP="003E0A68">
            <w:pPr>
              <w:ind w:left="0"/>
              <w:rPr>
                <w:sz w:val="22"/>
                <w:szCs w:val="22"/>
              </w:rPr>
            </w:pPr>
          </w:p>
          <w:p w14:paraId="3A9DA4D1" w14:textId="1ECD89A0" w:rsidR="003B5760" w:rsidRPr="00062194" w:rsidRDefault="003E0A68" w:rsidP="00062194">
            <w:pPr>
              <w:pStyle w:val="ListParagraph"/>
              <w:numPr>
                <w:ilvl w:val="0"/>
                <w:numId w:val="70"/>
              </w:numPr>
              <w:rPr>
                <w:sz w:val="22"/>
                <w:szCs w:val="22"/>
              </w:rPr>
            </w:pPr>
            <w:r w:rsidRPr="008B5B7E">
              <w:rPr>
                <w:b/>
                <w:bCs/>
                <w:sz w:val="22"/>
                <w:szCs w:val="22"/>
              </w:rPr>
              <w:t>St. Mary</w:t>
            </w:r>
            <w:r w:rsidR="00F8334C">
              <w:rPr>
                <w:b/>
                <w:bCs/>
                <w:sz w:val="22"/>
                <w:szCs w:val="22"/>
              </w:rPr>
              <w:t xml:space="preserve"> School</w:t>
            </w:r>
            <w:r w:rsidRPr="008B5B7E">
              <w:rPr>
                <w:b/>
                <w:bCs/>
                <w:sz w:val="22"/>
                <w:szCs w:val="22"/>
              </w:rPr>
              <w:t>/Holy Family</w:t>
            </w:r>
            <w:r w:rsidR="00893F9D">
              <w:rPr>
                <w:b/>
                <w:bCs/>
                <w:sz w:val="22"/>
                <w:szCs w:val="22"/>
              </w:rPr>
              <w:t xml:space="preserve"> Church</w:t>
            </w:r>
            <w:r w:rsidR="00F8334C">
              <w:rPr>
                <w:sz w:val="22"/>
                <w:szCs w:val="22"/>
              </w:rPr>
              <w:t xml:space="preserve"> – Facility Improvements</w:t>
            </w:r>
          </w:p>
          <w:p w14:paraId="4621A367" w14:textId="3C69AFEF" w:rsidR="003B5760" w:rsidRDefault="003B5760" w:rsidP="003B5760">
            <w:pPr>
              <w:pStyle w:val="NoSpacing"/>
            </w:pPr>
            <w:r w:rsidRPr="003E0A68">
              <w:rPr>
                <w:b/>
                <w:bCs/>
              </w:rPr>
              <w:t>Q:</w:t>
            </w:r>
            <w:r>
              <w:t xml:space="preserve"> </w:t>
            </w:r>
            <w:r w:rsidR="00062194" w:rsidRPr="00062194">
              <w:rPr>
                <w:u w:val="single"/>
              </w:rPr>
              <w:t>St. Mary School</w:t>
            </w:r>
            <w:r w:rsidR="00062194" w:rsidRPr="00062194">
              <w:t xml:space="preserve">: </w:t>
            </w:r>
            <w:r w:rsidR="00062194">
              <w:t xml:space="preserve">Prior to the April board meeting, </w:t>
            </w:r>
            <w:r w:rsidR="00961751">
              <w:t xml:space="preserve">TFF </w:t>
            </w:r>
            <w:r w:rsidR="00062194">
              <w:t xml:space="preserve">approved $80,000 for new windows. </w:t>
            </w:r>
            <w:r w:rsidRPr="003E0A68">
              <w:t xml:space="preserve">The </w:t>
            </w:r>
            <w:r w:rsidR="00062194" w:rsidRPr="00062194">
              <w:t xml:space="preserve">SMS </w:t>
            </w:r>
            <w:r w:rsidRPr="003E0A68">
              <w:t>windows price increased to $103,078</w:t>
            </w:r>
            <w:r w:rsidR="005F6F3B">
              <w:t xml:space="preserve"> from the original $80K quote</w:t>
            </w:r>
            <w:r w:rsidRPr="003E0A68">
              <w:t>.  Do</w:t>
            </w:r>
            <w:r>
              <w:t>es TFF</w:t>
            </w:r>
            <w:r w:rsidRPr="003E0A68">
              <w:t xml:space="preserve"> want to cover the additional $23,078 from Dorothy’s estate gift? </w:t>
            </w:r>
          </w:p>
          <w:p w14:paraId="02DC1C3B" w14:textId="6315A471" w:rsidR="003B5760" w:rsidRDefault="003B5760" w:rsidP="003B5760">
            <w:pPr>
              <w:ind w:left="0"/>
              <w:rPr>
                <w:sz w:val="22"/>
                <w:szCs w:val="22"/>
              </w:rPr>
            </w:pPr>
            <w:r w:rsidRPr="003E0A68">
              <w:rPr>
                <w:b/>
                <w:bCs/>
                <w:sz w:val="22"/>
                <w:szCs w:val="22"/>
              </w:rPr>
              <w:t>Q:</w:t>
            </w:r>
            <w:r>
              <w:rPr>
                <w:sz w:val="22"/>
                <w:szCs w:val="22"/>
              </w:rPr>
              <w:t xml:space="preserve"> </w:t>
            </w:r>
            <w:r w:rsidR="00062194" w:rsidRPr="00062194">
              <w:rPr>
                <w:sz w:val="22"/>
                <w:szCs w:val="22"/>
                <w:u w:val="single"/>
              </w:rPr>
              <w:t>Holy Family Church</w:t>
            </w:r>
            <w:r w:rsidR="00062194">
              <w:rPr>
                <w:sz w:val="22"/>
                <w:szCs w:val="22"/>
              </w:rPr>
              <w:t xml:space="preserve">: </w:t>
            </w:r>
            <w:r w:rsidR="00062194" w:rsidRPr="00687FD1">
              <w:rPr>
                <w:sz w:val="22"/>
                <w:szCs w:val="22"/>
              </w:rPr>
              <w:t xml:space="preserve"> </w:t>
            </w:r>
            <w:r w:rsidR="00C52875">
              <w:rPr>
                <w:sz w:val="22"/>
                <w:szCs w:val="22"/>
              </w:rPr>
              <w:t>A</w:t>
            </w:r>
            <w:r w:rsidR="00062194" w:rsidRPr="00687FD1">
              <w:rPr>
                <w:sz w:val="22"/>
                <w:szCs w:val="22"/>
              </w:rPr>
              <w:t xml:space="preserve">pproximately $581,570 </w:t>
            </w:r>
            <w:r w:rsidR="00C52875">
              <w:rPr>
                <w:sz w:val="22"/>
                <w:szCs w:val="22"/>
              </w:rPr>
              <w:t xml:space="preserve">is needed </w:t>
            </w:r>
            <w:r w:rsidR="00062194" w:rsidRPr="00687FD1">
              <w:rPr>
                <w:sz w:val="22"/>
                <w:szCs w:val="22"/>
              </w:rPr>
              <w:t>to complete Holy Family Church renovations ($1,121,318 total project cost).</w:t>
            </w:r>
            <w:r w:rsidR="00062194">
              <w:rPr>
                <w:sz w:val="22"/>
                <w:szCs w:val="22"/>
              </w:rPr>
              <w:t xml:space="preserve"> </w:t>
            </w:r>
            <w:r w:rsidRPr="003E0A68">
              <w:rPr>
                <w:sz w:val="22"/>
                <w:szCs w:val="22"/>
              </w:rPr>
              <w:t>Do</w:t>
            </w:r>
            <w:r w:rsidR="00C52875">
              <w:rPr>
                <w:sz w:val="22"/>
                <w:szCs w:val="22"/>
              </w:rPr>
              <w:t>es TFF</w:t>
            </w:r>
            <w:r w:rsidRPr="003E0A68">
              <w:rPr>
                <w:sz w:val="22"/>
                <w:szCs w:val="22"/>
              </w:rPr>
              <w:t xml:space="preserve"> want to explore assisting with the remaining $581,570 needed for </w:t>
            </w:r>
            <w:r w:rsidRPr="00295127">
              <w:rPr>
                <w:sz w:val="22"/>
                <w:szCs w:val="22"/>
              </w:rPr>
              <w:t>Holy Family Church renovations</w:t>
            </w:r>
            <w:r w:rsidRPr="003E0A68">
              <w:rPr>
                <w:sz w:val="22"/>
                <w:szCs w:val="22"/>
              </w:rPr>
              <w:t>?</w:t>
            </w:r>
          </w:p>
          <w:p w14:paraId="1CC4DE5A" w14:textId="4792EB9A" w:rsidR="003E0A68" w:rsidRDefault="003E0A68" w:rsidP="003E0A68">
            <w:pPr>
              <w:ind w:left="0"/>
              <w:rPr>
                <w:sz w:val="22"/>
                <w:szCs w:val="22"/>
              </w:rPr>
            </w:pPr>
          </w:p>
          <w:p w14:paraId="6A78FCC8" w14:textId="5A34B74D" w:rsidR="00F8334C" w:rsidRPr="00F8334C" w:rsidRDefault="003E0A68" w:rsidP="00DA1256">
            <w:pPr>
              <w:pStyle w:val="ListParagraph"/>
              <w:numPr>
                <w:ilvl w:val="0"/>
                <w:numId w:val="70"/>
              </w:numPr>
              <w:rPr>
                <w:sz w:val="22"/>
                <w:szCs w:val="22"/>
              </w:rPr>
            </w:pPr>
            <w:r w:rsidRPr="008B5B7E">
              <w:rPr>
                <w:b/>
                <w:bCs/>
                <w:sz w:val="22"/>
                <w:szCs w:val="22"/>
              </w:rPr>
              <w:t>Brown County Public Library</w:t>
            </w:r>
            <w:r w:rsidR="00F8334C">
              <w:rPr>
                <w:b/>
                <w:bCs/>
                <w:sz w:val="22"/>
                <w:szCs w:val="22"/>
              </w:rPr>
              <w:t xml:space="preserve"> </w:t>
            </w:r>
            <w:r w:rsidR="00F8334C" w:rsidRPr="00F8334C">
              <w:rPr>
                <w:sz w:val="22"/>
                <w:szCs w:val="22"/>
              </w:rPr>
              <w:t>– New Library Construction</w:t>
            </w:r>
          </w:p>
          <w:p w14:paraId="4EBECFFF" w14:textId="2F8ADCFB" w:rsidR="003B5760" w:rsidRDefault="003B5760" w:rsidP="00213612">
            <w:pPr>
              <w:ind w:left="0"/>
              <w:rPr>
                <w:sz w:val="22"/>
                <w:szCs w:val="22"/>
              </w:rPr>
            </w:pPr>
            <w:r w:rsidRPr="003E0A68">
              <w:rPr>
                <w:b/>
                <w:bCs/>
                <w:sz w:val="22"/>
                <w:szCs w:val="22"/>
              </w:rPr>
              <w:t>Q:</w:t>
            </w:r>
            <w:r>
              <w:rPr>
                <w:sz w:val="22"/>
                <w:szCs w:val="22"/>
              </w:rPr>
              <w:t xml:space="preserve"> </w:t>
            </w:r>
            <w:r w:rsidR="000102F1" w:rsidRPr="00D047AF">
              <w:rPr>
                <w:sz w:val="22"/>
                <w:szCs w:val="22"/>
              </w:rPr>
              <w:t xml:space="preserve"> TFF recently awarded a </w:t>
            </w:r>
            <w:r w:rsidR="00213612">
              <w:rPr>
                <w:sz w:val="22"/>
                <w:szCs w:val="22"/>
              </w:rPr>
              <w:t xml:space="preserve">$350,000 </w:t>
            </w:r>
            <w:r w:rsidR="000102F1" w:rsidRPr="00D047AF">
              <w:rPr>
                <w:sz w:val="22"/>
                <w:szCs w:val="22"/>
              </w:rPr>
              <w:t xml:space="preserve">grant </w:t>
            </w:r>
            <w:r w:rsidR="00DE2225">
              <w:rPr>
                <w:sz w:val="22"/>
                <w:szCs w:val="22"/>
              </w:rPr>
              <w:t>for the construction of</w:t>
            </w:r>
            <w:r w:rsidR="000102F1" w:rsidRPr="00D047AF">
              <w:rPr>
                <w:sz w:val="22"/>
                <w:szCs w:val="22"/>
              </w:rPr>
              <w:t xml:space="preserve"> a new public library. However, TFF did not use the D</w:t>
            </w:r>
            <w:r w:rsidR="000102F1">
              <w:rPr>
                <w:sz w:val="22"/>
                <w:szCs w:val="22"/>
              </w:rPr>
              <w:t>T</w:t>
            </w:r>
            <w:r w:rsidR="000102F1" w:rsidRPr="00D047AF">
              <w:rPr>
                <w:sz w:val="22"/>
                <w:szCs w:val="22"/>
              </w:rPr>
              <w:t xml:space="preserve"> </w:t>
            </w:r>
            <w:r w:rsidR="000102F1">
              <w:rPr>
                <w:sz w:val="22"/>
                <w:szCs w:val="22"/>
              </w:rPr>
              <w:t>E</w:t>
            </w:r>
            <w:r w:rsidR="000102F1" w:rsidRPr="00D047AF">
              <w:rPr>
                <w:sz w:val="22"/>
                <w:szCs w:val="22"/>
              </w:rPr>
              <w:t xml:space="preserve">state </w:t>
            </w:r>
            <w:r w:rsidR="000102F1">
              <w:rPr>
                <w:sz w:val="22"/>
                <w:szCs w:val="22"/>
              </w:rPr>
              <w:t>G</w:t>
            </w:r>
            <w:r w:rsidR="000102F1" w:rsidRPr="00D047AF">
              <w:rPr>
                <w:sz w:val="22"/>
                <w:szCs w:val="22"/>
              </w:rPr>
              <w:t>ift funds for this project</w:t>
            </w:r>
            <w:r w:rsidR="000102F1">
              <w:rPr>
                <w:sz w:val="22"/>
                <w:szCs w:val="22"/>
              </w:rPr>
              <w:t>.</w:t>
            </w:r>
            <w:r w:rsidR="00213612">
              <w:rPr>
                <w:sz w:val="22"/>
                <w:szCs w:val="22"/>
              </w:rPr>
              <w:t xml:space="preserve"> </w:t>
            </w:r>
            <w:r w:rsidRPr="003E0A68">
              <w:rPr>
                <w:sz w:val="22"/>
                <w:szCs w:val="22"/>
              </w:rPr>
              <w:t xml:space="preserve">Should </w:t>
            </w:r>
            <w:r w:rsidR="00DE2225">
              <w:rPr>
                <w:sz w:val="22"/>
                <w:szCs w:val="22"/>
              </w:rPr>
              <w:t>TFF</w:t>
            </w:r>
            <w:r w:rsidRPr="003E0A68">
              <w:rPr>
                <w:sz w:val="22"/>
                <w:szCs w:val="22"/>
              </w:rPr>
              <w:t xml:space="preserve"> consider the $350,000 grant to</w:t>
            </w:r>
            <w:r w:rsidR="00213612">
              <w:rPr>
                <w:sz w:val="22"/>
                <w:szCs w:val="22"/>
              </w:rPr>
              <w:t xml:space="preserve"> be</w:t>
            </w:r>
            <w:r>
              <w:rPr>
                <w:sz w:val="22"/>
                <w:szCs w:val="22"/>
              </w:rPr>
              <w:t xml:space="preserve"> </w:t>
            </w:r>
            <w:r w:rsidRPr="003E0A68">
              <w:rPr>
                <w:sz w:val="22"/>
                <w:szCs w:val="22"/>
              </w:rPr>
              <w:t>a part of the D</w:t>
            </w:r>
            <w:r w:rsidR="00785297">
              <w:rPr>
                <w:sz w:val="22"/>
                <w:szCs w:val="22"/>
              </w:rPr>
              <w:t>T</w:t>
            </w:r>
            <w:r w:rsidRPr="003E0A68">
              <w:rPr>
                <w:sz w:val="22"/>
                <w:szCs w:val="22"/>
              </w:rPr>
              <w:t xml:space="preserve"> estate gift?</w:t>
            </w:r>
          </w:p>
          <w:p w14:paraId="7FFEBE20" w14:textId="6AD0C5FD" w:rsidR="003E0A68" w:rsidRDefault="003E0A68" w:rsidP="003E0A68">
            <w:pPr>
              <w:ind w:left="0"/>
              <w:rPr>
                <w:sz w:val="22"/>
                <w:szCs w:val="22"/>
              </w:rPr>
            </w:pPr>
          </w:p>
          <w:p w14:paraId="5B43CBB2" w14:textId="3F0B4FB8" w:rsidR="00F8334C" w:rsidRPr="00F8334C" w:rsidRDefault="003E0A68" w:rsidP="008B5B7E">
            <w:pPr>
              <w:pStyle w:val="ListParagraph"/>
              <w:numPr>
                <w:ilvl w:val="0"/>
                <w:numId w:val="70"/>
              </w:numPr>
              <w:rPr>
                <w:sz w:val="22"/>
                <w:szCs w:val="22"/>
              </w:rPr>
            </w:pPr>
            <w:r w:rsidRPr="008B5B7E">
              <w:rPr>
                <w:b/>
                <w:bCs/>
                <w:sz w:val="22"/>
                <w:szCs w:val="22"/>
              </w:rPr>
              <w:t>Trailways</w:t>
            </w:r>
            <w:r w:rsidR="00F8334C">
              <w:rPr>
                <w:b/>
                <w:bCs/>
                <w:sz w:val="22"/>
                <w:szCs w:val="22"/>
              </w:rPr>
              <w:t xml:space="preserve"> – Memorial Trail &amp; Lake Trail</w:t>
            </w:r>
          </w:p>
          <w:p w14:paraId="66485832" w14:textId="303FCD88" w:rsidR="003E0A68" w:rsidRPr="00D047AF" w:rsidRDefault="00146882" w:rsidP="00D047AF">
            <w:pPr>
              <w:ind w:left="0"/>
              <w:rPr>
                <w:sz w:val="22"/>
                <w:szCs w:val="22"/>
              </w:rPr>
            </w:pPr>
            <w:r w:rsidRPr="00D047AF">
              <w:rPr>
                <w:sz w:val="22"/>
                <w:szCs w:val="22"/>
              </w:rPr>
              <w:t xml:space="preserve">In 2022, </w:t>
            </w:r>
            <w:r w:rsidR="009A7A8C" w:rsidRPr="00D047AF">
              <w:rPr>
                <w:sz w:val="22"/>
                <w:szCs w:val="22"/>
              </w:rPr>
              <w:t xml:space="preserve">TFF approved </w:t>
            </w:r>
            <w:r w:rsidR="0004049D" w:rsidRPr="00D047AF">
              <w:rPr>
                <w:sz w:val="22"/>
                <w:szCs w:val="22"/>
              </w:rPr>
              <w:t>$</w:t>
            </w:r>
            <w:r w:rsidR="00EE56AB" w:rsidRPr="00D047AF">
              <w:rPr>
                <w:sz w:val="22"/>
                <w:szCs w:val="22"/>
              </w:rPr>
              <w:t>100,050</w:t>
            </w:r>
            <w:r w:rsidR="0004049D" w:rsidRPr="00D047AF">
              <w:rPr>
                <w:sz w:val="22"/>
                <w:szCs w:val="22"/>
              </w:rPr>
              <w:t xml:space="preserve"> for engineering fees for the </w:t>
            </w:r>
            <w:r w:rsidR="003E0A68" w:rsidRPr="00D047AF">
              <w:rPr>
                <w:sz w:val="22"/>
                <w:szCs w:val="22"/>
              </w:rPr>
              <w:t>Memorial Trail</w:t>
            </w:r>
            <w:r w:rsidR="0004049D" w:rsidRPr="00D047AF">
              <w:rPr>
                <w:sz w:val="22"/>
                <w:szCs w:val="22"/>
              </w:rPr>
              <w:t xml:space="preserve">. </w:t>
            </w:r>
            <w:r w:rsidR="007346B5" w:rsidRPr="00D047AF">
              <w:rPr>
                <w:sz w:val="22"/>
                <w:szCs w:val="22"/>
              </w:rPr>
              <w:t>TFF has</w:t>
            </w:r>
            <w:r w:rsidR="0092691E" w:rsidRPr="00D047AF">
              <w:rPr>
                <w:sz w:val="22"/>
                <w:szCs w:val="22"/>
              </w:rPr>
              <w:t xml:space="preserve"> </w:t>
            </w:r>
            <w:r w:rsidR="003E0A68" w:rsidRPr="00D047AF">
              <w:rPr>
                <w:sz w:val="22"/>
                <w:szCs w:val="22"/>
              </w:rPr>
              <w:t xml:space="preserve">$250,000 in </w:t>
            </w:r>
            <w:r w:rsidR="007346B5" w:rsidRPr="00D047AF">
              <w:rPr>
                <w:sz w:val="22"/>
                <w:szCs w:val="22"/>
              </w:rPr>
              <w:t>the</w:t>
            </w:r>
            <w:r w:rsidR="003E0A68" w:rsidRPr="00D047AF">
              <w:rPr>
                <w:sz w:val="22"/>
                <w:szCs w:val="22"/>
              </w:rPr>
              <w:t xml:space="preserve"> 2022 budget for </w:t>
            </w:r>
            <w:r w:rsidR="0079613C" w:rsidRPr="00D047AF">
              <w:rPr>
                <w:sz w:val="22"/>
                <w:szCs w:val="22"/>
              </w:rPr>
              <w:t xml:space="preserve">BC Trailways. </w:t>
            </w:r>
            <w:r w:rsidRPr="00D047AF">
              <w:rPr>
                <w:sz w:val="22"/>
                <w:szCs w:val="22"/>
              </w:rPr>
              <w:t xml:space="preserve">It has not yet been decided if the grant dollars for the trailway will come from the DT Estate Gift. </w:t>
            </w:r>
            <w:r w:rsidR="003E0A68" w:rsidRPr="00D047AF">
              <w:rPr>
                <w:sz w:val="22"/>
                <w:szCs w:val="22"/>
              </w:rPr>
              <w:t xml:space="preserve"> </w:t>
            </w:r>
          </w:p>
          <w:p w14:paraId="2DAC4D1D" w14:textId="46171EF0" w:rsidR="003E0A68" w:rsidRDefault="003E0A68" w:rsidP="003E0A68">
            <w:pPr>
              <w:ind w:left="0"/>
              <w:rPr>
                <w:sz w:val="22"/>
                <w:szCs w:val="22"/>
              </w:rPr>
            </w:pPr>
          </w:p>
          <w:p w14:paraId="6E90F6BA" w14:textId="7FDFA0B8" w:rsidR="00F8334C" w:rsidRDefault="003E0A68" w:rsidP="008B5B7E">
            <w:pPr>
              <w:pStyle w:val="ListParagraph"/>
              <w:numPr>
                <w:ilvl w:val="0"/>
                <w:numId w:val="70"/>
              </w:numPr>
              <w:rPr>
                <w:sz w:val="22"/>
                <w:szCs w:val="22"/>
              </w:rPr>
            </w:pPr>
            <w:r w:rsidRPr="008B5B7E">
              <w:rPr>
                <w:b/>
                <w:bCs/>
                <w:sz w:val="22"/>
                <w:szCs w:val="22"/>
              </w:rPr>
              <w:t>Joel Oliver Memorial Swimming Pool</w:t>
            </w:r>
            <w:r w:rsidR="00F8334C">
              <w:rPr>
                <w:b/>
                <w:bCs/>
                <w:sz w:val="22"/>
                <w:szCs w:val="22"/>
              </w:rPr>
              <w:t xml:space="preserve"> </w:t>
            </w:r>
            <w:r w:rsidR="00F8334C" w:rsidRPr="00F8334C">
              <w:rPr>
                <w:sz w:val="22"/>
                <w:szCs w:val="22"/>
              </w:rPr>
              <w:t>– Facility Improvements</w:t>
            </w:r>
          </w:p>
          <w:p w14:paraId="000AA905" w14:textId="6A1F79D4" w:rsidR="003E0A68" w:rsidRPr="00D047AF" w:rsidRDefault="003E0A68" w:rsidP="00D047AF">
            <w:pPr>
              <w:ind w:left="0"/>
              <w:rPr>
                <w:sz w:val="22"/>
                <w:szCs w:val="22"/>
              </w:rPr>
            </w:pPr>
            <w:r w:rsidRPr="00D047AF">
              <w:rPr>
                <w:sz w:val="22"/>
                <w:szCs w:val="22"/>
              </w:rPr>
              <w:t>The Park District</w:t>
            </w:r>
            <w:r w:rsidR="00F02230" w:rsidRPr="00D047AF">
              <w:rPr>
                <w:sz w:val="22"/>
                <w:szCs w:val="22"/>
              </w:rPr>
              <w:t xml:space="preserve"> </w:t>
            </w:r>
            <w:r w:rsidR="00146882" w:rsidRPr="00D047AF">
              <w:rPr>
                <w:sz w:val="22"/>
                <w:szCs w:val="22"/>
              </w:rPr>
              <w:t xml:space="preserve">has </w:t>
            </w:r>
            <w:r w:rsidR="00F02230" w:rsidRPr="00D047AF">
              <w:rPr>
                <w:sz w:val="22"/>
                <w:szCs w:val="22"/>
              </w:rPr>
              <w:t xml:space="preserve">applied </w:t>
            </w:r>
            <w:r w:rsidR="00B41BA9" w:rsidRPr="00D047AF">
              <w:rPr>
                <w:sz w:val="22"/>
                <w:szCs w:val="22"/>
              </w:rPr>
              <w:t>to the state for a $500K grant</w:t>
            </w:r>
            <w:r w:rsidR="005D6FBD">
              <w:rPr>
                <w:sz w:val="22"/>
                <w:szCs w:val="22"/>
              </w:rPr>
              <w:t>.</w:t>
            </w:r>
            <w:r w:rsidR="00B41BA9" w:rsidRPr="00D047AF">
              <w:rPr>
                <w:sz w:val="22"/>
                <w:szCs w:val="22"/>
              </w:rPr>
              <w:t xml:space="preserve"> </w:t>
            </w:r>
            <w:r w:rsidR="00FE5712" w:rsidRPr="00D047AF">
              <w:rPr>
                <w:sz w:val="22"/>
                <w:szCs w:val="22"/>
              </w:rPr>
              <w:t>As the state grant</w:t>
            </w:r>
            <w:r w:rsidR="00415AE4" w:rsidRPr="00D047AF">
              <w:rPr>
                <w:sz w:val="22"/>
                <w:szCs w:val="22"/>
              </w:rPr>
              <w:t xml:space="preserve"> requires a 1:1 match on state funds awarded,</w:t>
            </w:r>
            <w:r w:rsidR="00BD7263" w:rsidRPr="00D047AF">
              <w:rPr>
                <w:sz w:val="22"/>
                <w:szCs w:val="22"/>
              </w:rPr>
              <w:t xml:space="preserve"> we</w:t>
            </w:r>
            <w:r w:rsidR="007D2128" w:rsidRPr="00D047AF">
              <w:rPr>
                <w:sz w:val="22"/>
                <w:szCs w:val="22"/>
              </w:rPr>
              <w:t xml:space="preserve"> will</w:t>
            </w:r>
            <w:r w:rsidR="00DA1256" w:rsidRPr="00D047AF">
              <w:rPr>
                <w:sz w:val="22"/>
                <w:szCs w:val="22"/>
              </w:rPr>
              <w:t xml:space="preserve"> </w:t>
            </w:r>
            <w:r w:rsidRPr="00D047AF">
              <w:rPr>
                <w:sz w:val="22"/>
                <w:szCs w:val="22"/>
              </w:rPr>
              <w:t xml:space="preserve">wait to consider funding </w:t>
            </w:r>
            <w:r w:rsidR="0073208B" w:rsidRPr="00D047AF">
              <w:rPr>
                <w:sz w:val="22"/>
                <w:szCs w:val="22"/>
              </w:rPr>
              <w:t>for this project until they hear from the state on their application.</w:t>
            </w:r>
          </w:p>
          <w:p w14:paraId="0ED13817" w14:textId="0B61761E" w:rsidR="003E0A68" w:rsidRDefault="003E0A68" w:rsidP="003E0A68">
            <w:pPr>
              <w:ind w:left="0"/>
              <w:rPr>
                <w:sz w:val="22"/>
                <w:szCs w:val="22"/>
              </w:rPr>
            </w:pPr>
          </w:p>
          <w:p w14:paraId="55A07966" w14:textId="25660591" w:rsidR="003E0A68" w:rsidRPr="00630657" w:rsidRDefault="003E0A68" w:rsidP="00630657">
            <w:pPr>
              <w:pStyle w:val="ListParagraph"/>
              <w:numPr>
                <w:ilvl w:val="0"/>
                <w:numId w:val="70"/>
              </w:numPr>
              <w:rPr>
                <w:sz w:val="22"/>
                <w:szCs w:val="22"/>
              </w:rPr>
            </w:pPr>
            <w:r w:rsidRPr="008B5B7E">
              <w:rPr>
                <w:b/>
                <w:bCs/>
                <w:sz w:val="22"/>
                <w:szCs w:val="22"/>
              </w:rPr>
              <w:t>Flowers/</w:t>
            </w:r>
            <w:r w:rsidR="0073208B" w:rsidRPr="008B5B7E">
              <w:rPr>
                <w:b/>
                <w:bCs/>
                <w:sz w:val="22"/>
                <w:szCs w:val="22"/>
              </w:rPr>
              <w:t>Landscaping</w:t>
            </w:r>
            <w:r w:rsidR="00F8334C">
              <w:rPr>
                <w:b/>
                <w:bCs/>
                <w:sz w:val="22"/>
                <w:szCs w:val="22"/>
              </w:rPr>
              <w:t xml:space="preserve"> </w:t>
            </w:r>
            <w:r w:rsidR="00F8334C" w:rsidRPr="00F8334C">
              <w:rPr>
                <w:sz w:val="22"/>
                <w:szCs w:val="22"/>
              </w:rPr>
              <w:t>for Uptown Mt. Sterling</w:t>
            </w:r>
          </w:p>
          <w:p w14:paraId="787CF3DF" w14:textId="331F5868" w:rsidR="003E0A68" w:rsidRPr="003E0A68" w:rsidRDefault="00606C80" w:rsidP="006A3508">
            <w:pPr>
              <w:ind w:left="0"/>
              <w:rPr>
                <w:sz w:val="22"/>
                <w:szCs w:val="22"/>
              </w:rPr>
            </w:pPr>
            <w:r w:rsidRPr="003E0A68">
              <w:rPr>
                <w:b/>
                <w:bCs/>
                <w:sz w:val="22"/>
                <w:szCs w:val="22"/>
              </w:rPr>
              <w:t>Q:</w:t>
            </w:r>
            <w:r>
              <w:rPr>
                <w:sz w:val="22"/>
                <w:szCs w:val="22"/>
              </w:rPr>
              <w:t xml:space="preserve"> </w:t>
            </w:r>
            <w:r w:rsidRPr="003E0A68">
              <w:rPr>
                <w:sz w:val="22"/>
                <w:szCs w:val="22"/>
              </w:rPr>
              <w:t xml:space="preserve">Are we ready to remove </w:t>
            </w:r>
            <w:r w:rsidRPr="000B65F2">
              <w:rPr>
                <w:sz w:val="22"/>
                <w:szCs w:val="22"/>
              </w:rPr>
              <w:t>uptown landscaping/flowers from</w:t>
            </w:r>
            <w:r w:rsidRPr="003E0A68">
              <w:rPr>
                <w:sz w:val="22"/>
                <w:szCs w:val="22"/>
              </w:rPr>
              <w:t xml:space="preserve"> this project list</w:t>
            </w:r>
            <w:r w:rsidR="00630657">
              <w:rPr>
                <w:sz w:val="22"/>
                <w:szCs w:val="22"/>
              </w:rPr>
              <w:t xml:space="preserve"> as Action Brown County has restricted funds for this purpose</w:t>
            </w:r>
            <w:r w:rsidRPr="003E0A68">
              <w:rPr>
                <w:sz w:val="22"/>
                <w:szCs w:val="22"/>
              </w:rPr>
              <w:t>?</w:t>
            </w:r>
          </w:p>
        </w:tc>
      </w:tr>
      <w:tr w:rsidR="00204B64" w:rsidRPr="00985882" w14:paraId="45DE9586"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01A12469" w14:textId="77777777" w:rsidR="00204B64" w:rsidRPr="00985882" w:rsidRDefault="00204B64" w:rsidP="00A457B9">
            <w:pPr>
              <w:pStyle w:val="Heading3"/>
              <w:rPr>
                <w:sz w:val="22"/>
                <w:szCs w:val="22"/>
              </w:rPr>
            </w:pPr>
            <w:r w:rsidRPr="00985882">
              <w:rPr>
                <w:sz w:val="22"/>
                <w:szCs w:val="22"/>
              </w:rPr>
              <w:t>CONCLUSIONS</w:t>
            </w:r>
          </w:p>
        </w:tc>
        <w:tc>
          <w:tcPr>
            <w:tcW w:w="8535" w:type="dxa"/>
            <w:gridSpan w:val="3"/>
            <w:tcBorders>
              <w:top w:val="single" w:sz="12" w:space="0" w:color="BFBFBF" w:themeColor="background1" w:themeShade="BF"/>
            </w:tcBorders>
            <w:shd w:val="clear" w:color="auto" w:fill="auto"/>
            <w:vAlign w:val="center"/>
          </w:tcPr>
          <w:p w14:paraId="582E0CFE" w14:textId="0ABBFA32" w:rsidR="00204B64" w:rsidRDefault="00E619CC" w:rsidP="00A457B9">
            <w:pPr>
              <w:ind w:left="0"/>
              <w:rPr>
                <w:sz w:val="22"/>
                <w:szCs w:val="22"/>
              </w:rPr>
            </w:pPr>
            <w:r w:rsidRPr="00DA1256">
              <w:rPr>
                <w:sz w:val="22"/>
                <w:szCs w:val="22"/>
                <w:u w:val="single"/>
              </w:rPr>
              <w:t>St. Mary School:</w:t>
            </w:r>
            <w:r>
              <w:rPr>
                <w:sz w:val="22"/>
                <w:szCs w:val="22"/>
              </w:rPr>
              <w:t xml:space="preserve"> </w:t>
            </w:r>
            <w:r w:rsidR="005E32A0" w:rsidRPr="003E0A68">
              <w:rPr>
                <w:sz w:val="22"/>
                <w:szCs w:val="22"/>
              </w:rPr>
              <w:t>Ben made motion</w:t>
            </w:r>
            <w:r w:rsidR="005E32A0">
              <w:rPr>
                <w:sz w:val="22"/>
                <w:szCs w:val="22"/>
              </w:rPr>
              <w:t xml:space="preserve"> to cover the additional $23,078 from D</w:t>
            </w:r>
            <w:r w:rsidR="00785297">
              <w:rPr>
                <w:sz w:val="22"/>
                <w:szCs w:val="22"/>
              </w:rPr>
              <w:t xml:space="preserve">T </w:t>
            </w:r>
            <w:r w:rsidR="005E32A0">
              <w:rPr>
                <w:sz w:val="22"/>
                <w:szCs w:val="22"/>
              </w:rPr>
              <w:t>estate gift.  Kristin seconded the motion, and all were in favor.</w:t>
            </w:r>
          </w:p>
          <w:p w14:paraId="00C32A45" w14:textId="77777777" w:rsidR="00E619CC" w:rsidRDefault="00E619CC" w:rsidP="00A457B9">
            <w:pPr>
              <w:ind w:left="0"/>
              <w:rPr>
                <w:sz w:val="22"/>
                <w:szCs w:val="22"/>
              </w:rPr>
            </w:pPr>
            <w:r w:rsidRPr="00DA1256">
              <w:rPr>
                <w:sz w:val="22"/>
                <w:szCs w:val="22"/>
                <w:u w:val="single"/>
              </w:rPr>
              <w:t>Holy Family Church:</w:t>
            </w:r>
            <w:r>
              <w:rPr>
                <w:sz w:val="22"/>
                <w:szCs w:val="22"/>
              </w:rPr>
              <w:t xml:space="preserve"> There is a huge amount of support for this project.  We will seek to attain more information and then email trustees with information.  A funding decision will then likely be made via Action Without Meeting</w:t>
            </w:r>
          </w:p>
          <w:p w14:paraId="649D0A25" w14:textId="77777777" w:rsidR="00E619CC" w:rsidRDefault="00B30DB4" w:rsidP="00A457B9">
            <w:pPr>
              <w:ind w:left="0"/>
              <w:rPr>
                <w:sz w:val="22"/>
                <w:szCs w:val="22"/>
              </w:rPr>
            </w:pPr>
            <w:r w:rsidRPr="00DA1256">
              <w:rPr>
                <w:sz w:val="22"/>
                <w:szCs w:val="22"/>
                <w:u w:val="single"/>
              </w:rPr>
              <w:t>BC Library:</w:t>
            </w:r>
            <w:r>
              <w:rPr>
                <w:sz w:val="22"/>
                <w:szCs w:val="22"/>
              </w:rPr>
              <w:t xml:space="preserve"> </w:t>
            </w:r>
            <w:r w:rsidR="001004E2">
              <w:rPr>
                <w:sz w:val="22"/>
                <w:szCs w:val="22"/>
              </w:rPr>
              <w:t xml:space="preserve">The $350K grant already approved by the TFF board will not be </w:t>
            </w:r>
            <w:r w:rsidR="00A543EF">
              <w:rPr>
                <w:sz w:val="22"/>
                <w:szCs w:val="22"/>
              </w:rPr>
              <w:t xml:space="preserve">dollars from the Dorothy Tracy estate gift. </w:t>
            </w:r>
            <w:r w:rsidR="00225A80">
              <w:rPr>
                <w:sz w:val="22"/>
                <w:szCs w:val="22"/>
              </w:rPr>
              <w:t>However, when the gift is pub</w:t>
            </w:r>
            <w:r w:rsidR="00700977">
              <w:rPr>
                <w:sz w:val="22"/>
                <w:szCs w:val="22"/>
              </w:rPr>
              <w:t xml:space="preserve">licly announced we might declare that the gift was made in memory of Dorothy Tracy. </w:t>
            </w:r>
          </w:p>
          <w:p w14:paraId="1DFE7516" w14:textId="3CBBC687" w:rsidR="00C408EA" w:rsidRPr="00985882" w:rsidRDefault="00C408EA" w:rsidP="00A457B9">
            <w:pPr>
              <w:ind w:left="0"/>
              <w:rPr>
                <w:sz w:val="22"/>
                <w:szCs w:val="22"/>
              </w:rPr>
            </w:pPr>
            <w:r w:rsidRPr="00DA1256">
              <w:rPr>
                <w:sz w:val="22"/>
                <w:szCs w:val="22"/>
                <w:u w:val="single"/>
              </w:rPr>
              <w:t>Uptown Landscaping/Flowers:</w:t>
            </w:r>
            <w:r>
              <w:rPr>
                <w:sz w:val="22"/>
                <w:szCs w:val="22"/>
              </w:rPr>
              <w:t xml:space="preserve"> We will not use dollars from the D</w:t>
            </w:r>
            <w:r w:rsidR="00785297">
              <w:rPr>
                <w:sz w:val="22"/>
                <w:szCs w:val="22"/>
              </w:rPr>
              <w:t xml:space="preserve">T </w:t>
            </w:r>
            <w:r>
              <w:rPr>
                <w:sz w:val="22"/>
                <w:szCs w:val="22"/>
              </w:rPr>
              <w:t>estate</w:t>
            </w:r>
            <w:r w:rsidR="003B5760">
              <w:rPr>
                <w:sz w:val="22"/>
                <w:szCs w:val="22"/>
              </w:rPr>
              <w:t xml:space="preserve"> gift for this project. </w:t>
            </w:r>
          </w:p>
        </w:tc>
      </w:tr>
      <w:tr w:rsidR="00204B64" w:rsidRPr="00985882" w14:paraId="739D2B6C" w14:textId="77777777" w:rsidTr="00A457B9">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071B146E" w14:textId="77777777" w:rsidR="00204B64" w:rsidRPr="00985882" w:rsidRDefault="00204B64" w:rsidP="00A457B9">
            <w:pPr>
              <w:pStyle w:val="Heading3"/>
              <w:rPr>
                <w:sz w:val="22"/>
                <w:szCs w:val="22"/>
              </w:rPr>
            </w:pPr>
            <w:r w:rsidRPr="00985882">
              <w:rPr>
                <w:sz w:val="22"/>
                <w:szCs w:val="22"/>
              </w:rPr>
              <w:lastRenderedPageBreak/>
              <w:t>Action items</w:t>
            </w:r>
          </w:p>
        </w:tc>
        <w:tc>
          <w:tcPr>
            <w:tcW w:w="2678" w:type="dxa"/>
            <w:tcBorders>
              <w:top w:val="single" w:sz="12" w:space="0" w:color="BFBFBF" w:themeColor="background1" w:themeShade="BF"/>
            </w:tcBorders>
            <w:shd w:val="clear" w:color="auto" w:fill="F2F2F2" w:themeFill="background1" w:themeFillShade="F2"/>
            <w:vAlign w:val="center"/>
          </w:tcPr>
          <w:p w14:paraId="34EB7A8E" w14:textId="77777777" w:rsidR="00204B64" w:rsidRPr="00985882" w:rsidRDefault="00204B64" w:rsidP="00A457B9">
            <w:pPr>
              <w:pStyle w:val="Heading3"/>
              <w:rPr>
                <w:sz w:val="22"/>
                <w:szCs w:val="22"/>
              </w:rPr>
            </w:pPr>
            <w:r w:rsidRPr="00985882">
              <w:rPr>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48C97513" w14:textId="77777777" w:rsidR="00204B64" w:rsidRPr="00985882" w:rsidRDefault="00204B64" w:rsidP="00A457B9">
            <w:pPr>
              <w:pStyle w:val="Heading3"/>
              <w:rPr>
                <w:sz w:val="22"/>
                <w:szCs w:val="22"/>
              </w:rPr>
            </w:pPr>
            <w:r w:rsidRPr="00985882">
              <w:rPr>
                <w:sz w:val="22"/>
                <w:szCs w:val="22"/>
              </w:rPr>
              <w:t>Deadline</w:t>
            </w:r>
          </w:p>
        </w:tc>
      </w:tr>
      <w:tr w:rsidR="00204B64" w:rsidRPr="00985882" w14:paraId="78C8E69D" w14:textId="77777777" w:rsidTr="00A457B9">
        <w:trPr>
          <w:trHeight w:val="288"/>
        </w:trPr>
        <w:tc>
          <w:tcPr>
            <w:tcW w:w="5923" w:type="dxa"/>
            <w:gridSpan w:val="2"/>
            <w:shd w:val="clear" w:color="auto" w:fill="auto"/>
            <w:vAlign w:val="center"/>
          </w:tcPr>
          <w:p w14:paraId="6F97C00C" w14:textId="3B68AAD2" w:rsidR="00204B64" w:rsidRPr="005166D2" w:rsidRDefault="005166D2" w:rsidP="005166D2">
            <w:pPr>
              <w:ind w:left="0"/>
              <w:rPr>
                <w:sz w:val="22"/>
                <w:szCs w:val="22"/>
                <w:highlight w:val="yellow"/>
              </w:rPr>
            </w:pPr>
            <w:r w:rsidRPr="005166D2">
              <w:rPr>
                <w:sz w:val="22"/>
                <w:szCs w:val="22"/>
                <w:highlight w:val="yellow"/>
              </w:rPr>
              <w:t xml:space="preserve">Think through how we want </w:t>
            </w:r>
            <w:r w:rsidR="005E32A0">
              <w:rPr>
                <w:sz w:val="22"/>
                <w:szCs w:val="22"/>
                <w:highlight w:val="yellow"/>
              </w:rPr>
              <w:t>the</w:t>
            </w:r>
            <w:r w:rsidRPr="005166D2">
              <w:rPr>
                <w:sz w:val="22"/>
                <w:szCs w:val="22"/>
                <w:highlight w:val="yellow"/>
              </w:rPr>
              <w:t xml:space="preserve"> disbursements </w:t>
            </w:r>
            <w:r w:rsidR="005E32A0">
              <w:rPr>
                <w:sz w:val="22"/>
                <w:szCs w:val="22"/>
                <w:highlight w:val="yellow"/>
              </w:rPr>
              <w:t xml:space="preserve">from the </w:t>
            </w:r>
            <w:r w:rsidR="00785297">
              <w:rPr>
                <w:sz w:val="22"/>
                <w:szCs w:val="22"/>
                <w:highlight w:val="yellow"/>
              </w:rPr>
              <w:t>DT</w:t>
            </w:r>
            <w:r w:rsidR="005E32A0">
              <w:rPr>
                <w:sz w:val="22"/>
                <w:szCs w:val="22"/>
                <w:highlight w:val="yellow"/>
              </w:rPr>
              <w:t xml:space="preserve"> estate gift </w:t>
            </w:r>
            <w:r w:rsidRPr="005166D2">
              <w:rPr>
                <w:sz w:val="22"/>
                <w:szCs w:val="22"/>
                <w:highlight w:val="yellow"/>
              </w:rPr>
              <w:t>to be communicated</w:t>
            </w:r>
            <w:r w:rsidR="00F15340">
              <w:rPr>
                <w:sz w:val="22"/>
                <w:szCs w:val="22"/>
                <w:highlight w:val="yellow"/>
              </w:rPr>
              <w:t xml:space="preserve"> to the family </w:t>
            </w:r>
            <w:r w:rsidR="00785297">
              <w:rPr>
                <w:sz w:val="22"/>
                <w:szCs w:val="22"/>
                <w:highlight w:val="yellow"/>
              </w:rPr>
              <w:t>&amp;</w:t>
            </w:r>
            <w:r w:rsidR="00F15340">
              <w:rPr>
                <w:sz w:val="22"/>
                <w:szCs w:val="22"/>
                <w:highlight w:val="yellow"/>
              </w:rPr>
              <w:t xml:space="preserve"> public</w:t>
            </w:r>
            <w:r w:rsidR="00DA1256">
              <w:rPr>
                <w:sz w:val="22"/>
                <w:szCs w:val="22"/>
                <w:highlight w:val="yellow"/>
              </w:rPr>
              <w:t>.</w:t>
            </w:r>
          </w:p>
        </w:tc>
        <w:tc>
          <w:tcPr>
            <w:tcW w:w="2678" w:type="dxa"/>
            <w:shd w:val="clear" w:color="auto" w:fill="auto"/>
            <w:vAlign w:val="center"/>
          </w:tcPr>
          <w:p w14:paraId="2BAF8944" w14:textId="3B9DD5E8" w:rsidR="00204B64" w:rsidRPr="005166D2" w:rsidRDefault="005166D2" w:rsidP="00A457B9">
            <w:pPr>
              <w:rPr>
                <w:sz w:val="22"/>
                <w:szCs w:val="22"/>
                <w:highlight w:val="yellow"/>
              </w:rPr>
            </w:pPr>
            <w:r w:rsidRPr="005166D2">
              <w:rPr>
                <w:sz w:val="22"/>
                <w:szCs w:val="22"/>
                <w:highlight w:val="yellow"/>
              </w:rPr>
              <w:t>Dan/Jean</w:t>
            </w:r>
          </w:p>
        </w:tc>
        <w:tc>
          <w:tcPr>
            <w:tcW w:w="1459" w:type="dxa"/>
            <w:shd w:val="clear" w:color="auto" w:fill="auto"/>
            <w:vAlign w:val="center"/>
          </w:tcPr>
          <w:p w14:paraId="0831C7C1" w14:textId="09B19E09" w:rsidR="00204B64" w:rsidRPr="00985882" w:rsidRDefault="00666CC1" w:rsidP="00A457B9">
            <w:pPr>
              <w:rPr>
                <w:sz w:val="22"/>
                <w:szCs w:val="22"/>
              </w:rPr>
            </w:pPr>
            <w:r>
              <w:rPr>
                <w:sz w:val="22"/>
                <w:szCs w:val="22"/>
              </w:rPr>
              <w:t>7/1/2022</w:t>
            </w:r>
          </w:p>
        </w:tc>
      </w:tr>
      <w:tr w:rsidR="001F14FD" w:rsidRPr="00985882" w14:paraId="36DB92F1" w14:textId="77777777" w:rsidTr="00A457B9">
        <w:trPr>
          <w:trHeight w:val="288"/>
        </w:trPr>
        <w:tc>
          <w:tcPr>
            <w:tcW w:w="5923" w:type="dxa"/>
            <w:gridSpan w:val="2"/>
            <w:shd w:val="clear" w:color="auto" w:fill="auto"/>
            <w:vAlign w:val="center"/>
          </w:tcPr>
          <w:p w14:paraId="12EFC0B0" w14:textId="25FCAB4E" w:rsidR="001F14FD" w:rsidRPr="005166D2" w:rsidRDefault="003E273D" w:rsidP="005166D2">
            <w:pPr>
              <w:ind w:left="0"/>
              <w:rPr>
                <w:sz w:val="22"/>
                <w:szCs w:val="22"/>
                <w:highlight w:val="yellow"/>
              </w:rPr>
            </w:pPr>
            <w:r>
              <w:rPr>
                <w:sz w:val="22"/>
                <w:szCs w:val="22"/>
                <w:highlight w:val="yellow"/>
              </w:rPr>
              <w:t>Attain more information about the Holy Family Church renovation project and share with the trustees</w:t>
            </w:r>
          </w:p>
        </w:tc>
        <w:tc>
          <w:tcPr>
            <w:tcW w:w="2678" w:type="dxa"/>
            <w:shd w:val="clear" w:color="auto" w:fill="auto"/>
            <w:vAlign w:val="center"/>
          </w:tcPr>
          <w:p w14:paraId="12BFCCAC" w14:textId="3A0E6CF1" w:rsidR="001F14FD" w:rsidRPr="005166D2" w:rsidRDefault="003E273D" w:rsidP="00A457B9">
            <w:pPr>
              <w:rPr>
                <w:sz w:val="22"/>
                <w:szCs w:val="22"/>
                <w:highlight w:val="yellow"/>
              </w:rPr>
            </w:pPr>
            <w:r>
              <w:rPr>
                <w:sz w:val="22"/>
                <w:szCs w:val="22"/>
                <w:highlight w:val="yellow"/>
              </w:rPr>
              <w:t>Dan &amp; Jean</w:t>
            </w:r>
          </w:p>
        </w:tc>
        <w:tc>
          <w:tcPr>
            <w:tcW w:w="1459" w:type="dxa"/>
            <w:shd w:val="clear" w:color="auto" w:fill="auto"/>
            <w:vAlign w:val="center"/>
          </w:tcPr>
          <w:p w14:paraId="631BA6D1" w14:textId="5039DD86" w:rsidR="001F14FD" w:rsidRDefault="003E273D" w:rsidP="00A457B9">
            <w:pPr>
              <w:rPr>
                <w:sz w:val="22"/>
                <w:szCs w:val="22"/>
              </w:rPr>
            </w:pPr>
            <w:r>
              <w:rPr>
                <w:sz w:val="22"/>
                <w:szCs w:val="22"/>
              </w:rPr>
              <w:t>6/1/2022</w:t>
            </w:r>
          </w:p>
        </w:tc>
      </w:tr>
    </w:tbl>
    <w:p w14:paraId="3DECC369" w14:textId="3F116CFC" w:rsidR="003B274B" w:rsidRDefault="003B274B" w:rsidP="00204B64">
      <w:pPr>
        <w:ind w:left="0"/>
        <w:rPr>
          <w:b/>
          <w:color w:val="0070C0"/>
          <w:sz w:val="24"/>
          <w:szCs w:val="24"/>
        </w:rPr>
      </w:pPr>
    </w:p>
    <w:p w14:paraId="1F9B533E" w14:textId="4056D9ED" w:rsidR="00204B64" w:rsidRPr="00985882" w:rsidRDefault="00204B64" w:rsidP="00204B64">
      <w:pPr>
        <w:ind w:left="0"/>
        <w:rPr>
          <w:b/>
          <w:color w:val="0070C0"/>
          <w:sz w:val="24"/>
          <w:szCs w:val="24"/>
        </w:rPr>
      </w:pPr>
      <w:r>
        <w:rPr>
          <w:b/>
          <w:color w:val="0070C0"/>
          <w:sz w:val="24"/>
          <w:szCs w:val="24"/>
        </w:rPr>
        <w:t xml:space="preserve">GRANT PROGRAMS &amp; APPROACHES: </w:t>
      </w:r>
      <w:r w:rsidR="00EB2A3E">
        <w:rPr>
          <w:b/>
          <w:color w:val="0070C0"/>
          <w:sz w:val="24"/>
          <w:szCs w:val="24"/>
        </w:rPr>
        <w:t>JEAN</w:t>
      </w:r>
      <w:r>
        <w:rPr>
          <w:b/>
          <w:color w:val="0070C0"/>
          <w:sz w:val="24"/>
          <w:szCs w:val="24"/>
        </w:rPr>
        <w:t xml:space="preserve"> &amp; DAN</w:t>
      </w:r>
      <w:r w:rsidR="00374C0B">
        <w:rPr>
          <w:b/>
          <w:color w:val="0070C0"/>
          <w:sz w:val="24"/>
          <w:szCs w:val="24"/>
        </w:rPr>
        <w:t xml:space="preserve">  </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705"/>
        <w:gridCol w:w="3962"/>
        <w:gridCol w:w="2226"/>
        <w:gridCol w:w="1457"/>
      </w:tblGrid>
      <w:tr w:rsidR="00A86784" w:rsidRPr="00985882" w14:paraId="39EA0983" w14:textId="77777777" w:rsidTr="006B7B82">
        <w:trPr>
          <w:trHeight w:val="288"/>
        </w:trPr>
        <w:tc>
          <w:tcPr>
            <w:tcW w:w="1705" w:type="dxa"/>
            <w:tcBorders>
              <w:top w:val="single" w:sz="12" w:space="0" w:color="BFBFBF" w:themeColor="background1" w:themeShade="BF"/>
            </w:tcBorders>
            <w:shd w:val="clear" w:color="auto" w:fill="F2F2F2" w:themeFill="background1" w:themeFillShade="F2"/>
            <w:vAlign w:val="center"/>
          </w:tcPr>
          <w:p w14:paraId="24D53B2E" w14:textId="77777777" w:rsidR="00204B64" w:rsidRPr="00985882" w:rsidRDefault="00204B64" w:rsidP="00A457B9">
            <w:pPr>
              <w:pStyle w:val="Heading3"/>
              <w:rPr>
                <w:sz w:val="22"/>
                <w:szCs w:val="22"/>
              </w:rPr>
            </w:pPr>
            <w:r w:rsidRPr="00985882">
              <w:rPr>
                <w:sz w:val="22"/>
                <w:szCs w:val="22"/>
              </w:rPr>
              <w:t>Discussion</w:t>
            </w:r>
          </w:p>
        </w:tc>
        <w:tc>
          <w:tcPr>
            <w:tcW w:w="7645" w:type="dxa"/>
            <w:gridSpan w:val="3"/>
            <w:tcBorders>
              <w:top w:val="single" w:sz="12" w:space="0" w:color="BFBFBF" w:themeColor="background1" w:themeShade="BF"/>
            </w:tcBorders>
            <w:shd w:val="clear" w:color="auto" w:fill="auto"/>
            <w:vAlign w:val="center"/>
          </w:tcPr>
          <w:p w14:paraId="2A64E853" w14:textId="3389D28A" w:rsidR="00A30ED4" w:rsidRPr="00101A9B" w:rsidRDefault="00A30ED4" w:rsidP="008B5B7E">
            <w:pPr>
              <w:ind w:left="0"/>
              <w:rPr>
                <w:sz w:val="22"/>
                <w:szCs w:val="22"/>
              </w:rPr>
            </w:pPr>
            <w:r w:rsidRPr="00101A9B">
              <w:rPr>
                <w:sz w:val="22"/>
                <w:szCs w:val="22"/>
              </w:rPr>
              <w:t xml:space="preserve">The board reviewed </w:t>
            </w:r>
            <w:r w:rsidR="00211D1E" w:rsidRPr="00101A9B">
              <w:rPr>
                <w:sz w:val="22"/>
                <w:szCs w:val="22"/>
              </w:rPr>
              <w:t xml:space="preserve">some of the current </w:t>
            </w:r>
            <w:r w:rsidR="00101A9B">
              <w:rPr>
                <w:sz w:val="22"/>
                <w:szCs w:val="22"/>
              </w:rPr>
              <w:t xml:space="preserve">grant programs and </w:t>
            </w:r>
            <w:r w:rsidR="0048581D">
              <w:rPr>
                <w:sz w:val="22"/>
                <w:szCs w:val="22"/>
              </w:rPr>
              <w:t>giving approaches.</w:t>
            </w:r>
            <w:r w:rsidR="00101A9B" w:rsidRPr="00101A9B">
              <w:rPr>
                <w:sz w:val="22"/>
                <w:szCs w:val="22"/>
              </w:rPr>
              <w:t xml:space="preserve"> Below is a summary of the discussion</w:t>
            </w:r>
            <w:r w:rsidR="0048581D">
              <w:rPr>
                <w:sz w:val="22"/>
                <w:szCs w:val="22"/>
              </w:rPr>
              <w:t>s</w:t>
            </w:r>
            <w:r w:rsidR="00101A9B" w:rsidRPr="00101A9B">
              <w:rPr>
                <w:sz w:val="22"/>
                <w:szCs w:val="22"/>
              </w:rPr>
              <w:t xml:space="preserve">. </w:t>
            </w:r>
          </w:p>
          <w:p w14:paraId="108D5610" w14:textId="77777777" w:rsidR="00A30ED4" w:rsidRDefault="00A30ED4" w:rsidP="008B5B7E">
            <w:pPr>
              <w:ind w:left="0"/>
              <w:rPr>
                <w:b/>
                <w:bCs/>
                <w:sz w:val="22"/>
                <w:szCs w:val="22"/>
              </w:rPr>
            </w:pPr>
          </w:p>
          <w:p w14:paraId="62779CD9" w14:textId="4FC20F05" w:rsidR="004C0031" w:rsidRPr="0048581D" w:rsidRDefault="004C0031" w:rsidP="0048581D">
            <w:pPr>
              <w:pStyle w:val="ListParagraph"/>
              <w:numPr>
                <w:ilvl w:val="0"/>
                <w:numId w:val="77"/>
              </w:numPr>
              <w:rPr>
                <w:b/>
                <w:bCs/>
                <w:sz w:val="22"/>
                <w:szCs w:val="22"/>
              </w:rPr>
            </w:pPr>
            <w:r w:rsidRPr="0048581D">
              <w:rPr>
                <w:b/>
                <w:bCs/>
                <w:sz w:val="22"/>
                <w:szCs w:val="22"/>
              </w:rPr>
              <w:t>Guidelines for % of total grant dollars by Program Areas</w:t>
            </w:r>
          </w:p>
          <w:p w14:paraId="51311656" w14:textId="77777777" w:rsidR="009F746F" w:rsidRDefault="005E32A0" w:rsidP="008B5B7E">
            <w:pPr>
              <w:ind w:left="0"/>
              <w:rPr>
                <w:sz w:val="22"/>
                <w:szCs w:val="22"/>
              </w:rPr>
            </w:pPr>
            <w:r>
              <w:rPr>
                <w:sz w:val="22"/>
                <w:szCs w:val="22"/>
              </w:rPr>
              <w:t>TFF has</w:t>
            </w:r>
            <w:r w:rsidR="00A76846">
              <w:rPr>
                <w:sz w:val="22"/>
                <w:szCs w:val="22"/>
              </w:rPr>
              <w:t xml:space="preserve"> never had a </w:t>
            </w:r>
            <w:r w:rsidR="00BD29E8">
              <w:rPr>
                <w:sz w:val="22"/>
                <w:szCs w:val="22"/>
              </w:rPr>
              <w:t xml:space="preserve">firm policy </w:t>
            </w:r>
            <w:r w:rsidR="00D615D1">
              <w:rPr>
                <w:sz w:val="22"/>
                <w:szCs w:val="22"/>
              </w:rPr>
              <w:t>about</w:t>
            </w:r>
            <w:r w:rsidR="00BD29E8">
              <w:rPr>
                <w:sz w:val="22"/>
                <w:szCs w:val="22"/>
              </w:rPr>
              <w:t xml:space="preserve"> the</w:t>
            </w:r>
            <w:r w:rsidR="00A76846">
              <w:rPr>
                <w:sz w:val="22"/>
                <w:szCs w:val="22"/>
              </w:rPr>
              <w:t xml:space="preserve"> percenta</w:t>
            </w:r>
            <w:r>
              <w:rPr>
                <w:sz w:val="22"/>
                <w:szCs w:val="22"/>
              </w:rPr>
              <w:t xml:space="preserve">ge </w:t>
            </w:r>
            <w:r w:rsidR="00BD29E8">
              <w:rPr>
                <w:sz w:val="22"/>
                <w:szCs w:val="22"/>
              </w:rPr>
              <w:t xml:space="preserve">of dollars to </w:t>
            </w:r>
            <w:r w:rsidR="00A76846">
              <w:rPr>
                <w:sz w:val="22"/>
                <w:szCs w:val="22"/>
              </w:rPr>
              <w:t>allocat</w:t>
            </w:r>
            <w:r w:rsidR="00BD29E8">
              <w:rPr>
                <w:sz w:val="22"/>
                <w:szCs w:val="22"/>
              </w:rPr>
              <w:t>e</w:t>
            </w:r>
            <w:r w:rsidR="00A76846">
              <w:rPr>
                <w:sz w:val="22"/>
                <w:szCs w:val="22"/>
              </w:rPr>
              <w:t xml:space="preserve"> to the </w:t>
            </w:r>
            <w:r>
              <w:rPr>
                <w:sz w:val="22"/>
                <w:szCs w:val="22"/>
              </w:rPr>
              <w:t>F</w:t>
            </w:r>
            <w:r w:rsidR="00A76846">
              <w:rPr>
                <w:sz w:val="22"/>
                <w:szCs w:val="22"/>
              </w:rPr>
              <w:t xml:space="preserve">ocus </w:t>
            </w:r>
            <w:r>
              <w:rPr>
                <w:sz w:val="22"/>
                <w:szCs w:val="22"/>
              </w:rPr>
              <w:t>A</w:t>
            </w:r>
            <w:r w:rsidR="00A76846">
              <w:rPr>
                <w:sz w:val="22"/>
                <w:szCs w:val="22"/>
              </w:rPr>
              <w:t>reas</w:t>
            </w:r>
            <w:r w:rsidR="00BD29E8">
              <w:rPr>
                <w:sz w:val="22"/>
                <w:szCs w:val="22"/>
              </w:rPr>
              <w:t xml:space="preserve">, </w:t>
            </w:r>
            <w:r w:rsidR="00A76846">
              <w:rPr>
                <w:sz w:val="22"/>
                <w:szCs w:val="22"/>
              </w:rPr>
              <w:t>Capacity Building</w:t>
            </w:r>
            <w:r w:rsidR="00BD29E8">
              <w:rPr>
                <w:sz w:val="22"/>
                <w:szCs w:val="22"/>
              </w:rPr>
              <w:t xml:space="preserve">, and </w:t>
            </w:r>
            <w:r w:rsidR="00A76846">
              <w:rPr>
                <w:sz w:val="22"/>
                <w:szCs w:val="22"/>
              </w:rPr>
              <w:t>Matching and Next Gen grants.</w:t>
            </w:r>
            <w:r w:rsidR="0080653F">
              <w:rPr>
                <w:sz w:val="22"/>
                <w:szCs w:val="22"/>
              </w:rPr>
              <w:t xml:space="preserve"> </w:t>
            </w:r>
          </w:p>
          <w:p w14:paraId="757E8DBF" w14:textId="77777777" w:rsidR="009F746F" w:rsidRDefault="009F746F" w:rsidP="009F746F">
            <w:pPr>
              <w:ind w:left="0"/>
              <w:rPr>
                <w:b/>
                <w:bCs/>
                <w:sz w:val="22"/>
                <w:szCs w:val="22"/>
              </w:rPr>
            </w:pPr>
            <w:r w:rsidRPr="009F746F">
              <w:rPr>
                <w:sz w:val="22"/>
                <w:szCs w:val="22"/>
                <w:u w:val="single"/>
              </w:rPr>
              <w:t>Question to the Board:</w:t>
            </w:r>
            <w:r w:rsidRPr="005E32A0">
              <w:rPr>
                <w:b/>
                <w:bCs/>
                <w:sz w:val="22"/>
                <w:szCs w:val="22"/>
              </w:rPr>
              <w:t xml:space="preserve"> </w:t>
            </w:r>
            <w:r w:rsidRPr="00172040">
              <w:rPr>
                <w:sz w:val="22"/>
                <w:szCs w:val="22"/>
              </w:rPr>
              <w:t xml:space="preserve">Should </w:t>
            </w:r>
            <w:r>
              <w:rPr>
                <w:sz w:val="22"/>
                <w:szCs w:val="22"/>
              </w:rPr>
              <w:t xml:space="preserve">TFF </w:t>
            </w:r>
            <w:r w:rsidRPr="00172040">
              <w:rPr>
                <w:sz w:val="22"/>
                <w:szCs w:val="22"/>
              </w:rPr>
              <w:t xml:space="preserve">have </w:t>
            </w:r>
            <w:r>
              <w:rPr>
                <w:sz w:val="22"/>
                <w:szCs w:val="22"/>
              </w:rPr>
              <w:t xml:space="preserve">guidelines regarding </w:t>
            </w:r>
            <w:r w:rsidRPr="00172040">
              <w:rPr>
                <w:sz w:val="22"/>
                <w:szCs w:val="22"/>
              </w:rPr>
              <w:t xml:space="preserve">a max % </w:t>
            </w:r>
            <w:r>
              <w:rPr>
                <w:sz w:val="22"/>
                <w:szCs w:val="22"/>
              </w:rPr>
              <w:t xml:space="preserve">of the grant budget that can be expended on </w:t>
            </w:r>
            <w:r w:rsidRPr="00172040">
              <w:rPr>
                <w:sz w:val="22"/>
                <w:szCs w:val="22"/>
              </w:rPr>
              <w:t>focus areas, Capacity Building, and family driven grant program</w:t>
            </w:r>
            <w:r>
              <w:rPr>
                <w:sz w:val="22"/>
                <w:szCs w:val="22"/>
              </w:rPr>
              <w:t>s</w:t>
            </w:r>
            <w:r w:rsidRPr="00172040">
              <w:rPr>
                <w:sz w:val="22"/>
                <w:szCs w:val="22"/>
              </w:rPr>
              <w:t>?</w:t>
            </w:r>
            <w:r w:rsidRPr="005E32A0">
              <w:rPr>
                <w:b/>
                <w:bCs/>
                <w:sz w:val="22"/>
                <w:szCs w:val="22"/>
              </w:rPr>
              <w:t xml:space="preserve">  </w:t>
            </w:r>
          </w:p>
          <w:p w14:paraId="605221BB" w14:textId="77777777" w:rsidR="00741197" w:rsidRPr="00EA0711" w:rsidRDefault="00741197" w:rsidP="008B5B7E">
            <w:pPr>
              <w:ind w:left="0"/>
              <w:rPr>
                <w:sz w:val="22"/>
                <w:szCs w:val="22"/>
              </w:rPr>
            </w:pPr>
          </w:p>
          <w:p w14:paraId="6CDACFA4" w14:textId="1CB56BF0" w:rsidR="00A86784" w:rsidRPr="005E32A0" w:rsidRDefault="00A86784" w:rsidP="00A457B9">
            <w:pPr>
              <w:ind w:left="0"/>
              <w:rPr>
                <w:b/>
                <w:bCs/>
                <w:sz w:val="22"/>
                <w:szCs w:val="22"/>
              </w:rPr>
            </w:pPr>
            <w:r w:rsidRPr="005E32A0">
              <w:rPr>
                <w:b/>
                <w:bCs/>
                <w:sz w:val="22"/>
                <w:szCs w:val="22"/>
              </w:rPr>
              <w:t xml:space="preserve">HISTORY </w:t>
            </w:r>
            <w:r w:rsidR="004C0031">
              <w:rPr>
                <w:b/>
                <w:bCs/>
                <w:sz w:val="22"/>
                <w:szCs w:val="22"/>
              </w:rPr>
              <w:t>of</w:t>
            </w:r>
            <w:r w:rsidRPr="005E32A0">
              <w:rPr>
                <w:b/>
                <w:bCs/>
                <w:sz w:val="22"/>
                <w:szCs w:val="22"/>
              </w:rPr>
              <w:t xml:space="preserve"> %</w:t>
            </w:r>
            <w:r w:rsidR="00745F53">
              <w:rPr>
                <w:b/>
                <w:bCs/>
                <w:sz w:val="22"/>
                <w:szCs w:val="22"/>
              </w:rPr>
              <w:t xml:space="preserve"> of</w:t>
            </w:r>
            <w:r w:rsidRPr="005E32A0">
              <w:rPr>
                <w:b/>
                <w:bCs/>
                <w:sz w:val="22"/>
                <w:szCs w:val="22"/>
              </w:rPr>
              <w:t xml:space="preserve"> total grant </w:t>
            </w:r>
            <w:r w:rsidR="004E5A5B">
              <w:rPr>
                <w:b/>
                <w:bCs/>
                <w:sz w:val="22"/>
                <w:szCs w:val="22"/>
              </w:rPr>
              <w:t>dollars by program areas</w:t>
            </w:r>
            <w:r w:rsidR="005E32A0">
              <w:rPr>
                <w:b/>
                <w:bCs/>
                <w:sz w:val="22"/>
                <w:szCs w:val="22"/>
              </w:rPr>
              <w:t>:</w:t>
            </w:r>
          </w:p>
          <w:p w14:paraId="5F82A660" w14:textId="48D26195" w:rsidR="00A86784" w:rsidRDefault="00A86784" w:rsidP="00A457B9">
            <w:pPr>
              <w:ind w:left="0"/>
              <w:rPr>
                <w:sz w:val="22"/>
                <w:szCs w:val="22"/>
              </w:rPr>
            </w:pPr>
            <w:r>
              <w:rPr>
                <w:noProof/>
                <w:sz w:val="22"/>
                <w:szCs w:val="22"/>
              </w:rPr>
              <w:drawing>
                <wp:inline distT="0" distB="0" distL="0" distR="0" wp14:anchorId="7BE33AEE" wp14:editId="6C8BDF4F">
                  <wp:extent cx="3633746" cy="1113014"/>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9111" cy="1169791"/>
                          </a:xfrm>
                          <a:prstGeom prst="rect">
                            <a:avLst/>
                          </a:prstGeom>
                          <a:noFill/>
                        </pic:spPr>
                      </pic:pic>
                    </a:graphicData>
                  </a:graphic>
                </wp:inline>
              </w:drawing>
            </w:r>
          </w:p>
          <w:p w14:paraId="73B0846A" w14:textId="55D4D5CF" w:rsidR="00A76846" w:rsidRDefault="00A76846" w:rsidP="00A457B9">
            <w:pPr>
              <w:ind w:left="0"/>
              <w:rPr>
                <w:sz w:val="22"/>
                <w:szCs w:val="22"/>
              </w:rPr>
            </w:pPr>
          </w:p>
          <w:p w14:paraId="08084B82" w14:textId="67BD889C" w:rsidR="00B42A50" w:rsidRPr="0048581D" w:rsidRDefault="004E5A5B" w:rsidP="0048581D">
            <w:pPr>
              <w:pStyle w:val="ListParagraph"/>
              <w:numPr>
                <w:ilvl w:val="0"/>
                <w:numId w:val="77"/>
              </w:numPr>
              <w:rPr>
                <w:b/>
                <w:bCs/>
                <w:sz w:val="22"/>
                <w:szCs w:val="22"/>
              </w:rPr>
            </w:pPr>
            <w:r w:rsidRPr="0048581D">
              <w:rPr>
                <w:b/>
                <w:bCs/>
                <w:sz w:val="22"/>
                <w:szCs w:val="22"/>
              </w:rPr>
              <w:t>Guidelines for % of TFF grant dollars awarded inside vs. outside of w. central IL</w:t>
            </w:r>
          </w:p>
          <w:p w14:paraId="3D13EEEE" w14:textId="0458A83F" w:rsidR="000305F5" w:rsidRPr="000305F5" w:rsidRDefault="00735E5A" w:rsidP="008B5B7E">
            <w:pPr>
              <w:ind w:left="0"/>
              <w:rPr>
                <w:sz w:val="22"/>
                <w:szCs w:val="22"/>
              </w:rPr>
            </w:pPr>
            <w:r>
              <w:rPr>
                <w:sz w:val="22"/>
                <w:szCs w:val="22"/>
              </w:rPr>
              <w:t xml:space="preserve">TFF </w:t>
            </w:r>
            <w:r w:rsidR="00497202">
              <w:rPr>
                <w:sz w:val="22"/>
                <w:szCs w:val="22"/>
              </w:rPr>
              <w:t xml:space="preserve">also </w:t>
            </w:r>
            <w:r>
              <w:rPr>
                <w:sz w:val="22"/>
                <w:szCs w:val="22"/>
              </w:rPr>
              <w:t xml:space="preserve">does not have a firm guideline on % of dollars to spend inside and outside of west central IL. </w:t>
            </w:r>
            <w:r w:rsidR="00A67439">
              <w:rPr>
                <w:sz w:val="22"/>
                <w:szCs w:val="22"/>
              </w:rPr>
              <w:t>S</w:t>
            </w:r>
            <w:r w:rsidR="00C90132">
              <w:rPr>
                <w:sz w:val="22"/>
                <w:szCs w:val="22"/>
              </w:rPr>
              <w:t xml:space="preserve">hould we? </w:t>
            </w:r>
          </w:p>
          <w:p w14:paraId="340A2A0C" w14:textId="77777777" w:rsidR="00123BC2" w:rsidRDefault="00123BC2" w:rsidP="00A457B9">
            <w:pPr>
              <w:ind w:left="0"/>
              <w:rPr>
                <w:sz w:val="22"/>
                <w:szCs w:val="22"/>
              </w:rPr>
            </w:pPr>
          </w:p>
          <w:p w14:paraId="4FD6B4E3" w14:textId="27C9ED1C" w:rsidR="00123BC2" w:rsidRDefault="0092056D" w:rsidP="00A457B9">
            <w:pPr>
              <w:ind w:left="0"/>
              <w:rPr>
                <w:sz w:val="22"/>
                <w:szCs w:val="22"/>
              </w:rPr>
            </w:pPr>
            <w:r>
              <w:rPr>
                <w:noProof/>
              </w:rPr>
              <w:drawing>
                <wp:inline distT="0" distB="0" distL="0" distR="0" wp14:anchorId="089A0E50" wp14:editId="61E1117E">
                  <wp:extent cx="3369212" cy="2021311"/>
                  <wp:effectExtent l="0" t="0" r="3175" b="0"/>
                  <wp:docPr id="29" name="Picture 5">
                    <a:extLst xmlns:a="http://schemas.openxmlformats.org/drawingml/2006/main">
                      <a:ext uri="{FF2B5EF4-FFF2-40B4-BE49-F238E27FC236}">
                        <a16:creationId xmlns:a16="http://schemas.microsoft.com/office/drawing/2014/main" id="{0C2165C7-32E4-485D-AF9C-CD861D9088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C2165C7-32E4-485D-AF9C-CD861D908853}"/>
                              </a:ext>
                            </a:extLst>
                          </pic:cNvPr>
                          <pic:cNvPicPr>
                            <a:picLocks noChangeAspect="1"/>
                          </pic:cNvPicPr>
                        </pic:nvPicPr>
                        <pic:blipFill>
                          <a:blip r:embed="rId13"/>
                          <a:stretch>
                            <a:fillRect/>
                          </a:stretch>
                        </pic:blipFill>
                        <pic:spPr>
                          <a:xfrm>
                            <a:off x="0" y="0"/>
                            <a:ext cx="3395606" cy="2037146"/>
                          </a:xfrm>
                          <a:prstGeom prst="rect">
                            <a:avLst/>
                          </a:prstGeom>
                        </pic:spPr>
                      </pic:pic>
                    </a:graphicData>
                  </a:graphic>
                </wp:inline>
              </w:drawing>
            </w:r>
          </w:p>
          <w:p w14:paraId="60FADAD0" w14:textId="77777777" w:rsidR="004E5A5B" w:rsidRDefault="004E5A5B" w:rsidP="00A457B9">
            <w:pPr>
              <w:ind w:left="0"/>
              <w:rPr>
                <w:b/>
                <w:bCs/>
                <w:sz w:val="22"/>
                <w:szCs w:val="22"/>
                <w:u w:val="single"/>
              </w:rPr>
            </w:pPr>
          </w:p>
          <w:p w14:paraId="05F10F18" w14:textId="48FF3908" w:rsidR="00204B64" w:rsidRPr="0048581D" w:rsidRDefault="00204B64" w:rsidP="0048581D">
            <w:pPr>
              <w:pStyle w:val="ListParagraph"/>
              <w:numPr>
                <w:ilvl w:val="0"/>
                <w:numId w:val="77"/>
              </w:numPr>
              <w:rPr>
                <w:b/>
                <w:bCs/>
                <w:sz w:val="22"/>
                <w:szCs w:val="22"/>
                <w:u w:val="single"/>
              </w:rPr>
            </w:pPr>
            <w:r w:rsidRPr="0048581D">
              <w:rPr>
                <w:b/>
                <w:bCs/>
                <w:sz w:val="22"/>
                <w:szCs w:val="22"/>
                <w:u w:val="single"/>
              </w:rPr>
              <w:t>V</w:t>
            </w:r>
            <w:r w:rsidR="004E5A5B" w:rsidRPr="0048581D">
              <w:rPr>
                <w:b/>
                <w:bCs/>
                <w:sz w:val="22"/>
                <w:szCs w:val="22"/>
                <w:u w:val="single"/>
              </w:rPr>
              <w:t xml:space="preserve">olunteer Incentive Program </w:t>
            </w:r>
          </w:p>
          <w:p w14:paraId="75115BFF" w14:textId="5083FABE" w:rsidR="00575EE7" w:rsidRDefault="00334376" w:rsidP="00A457B9">
            <w:pPr>
              <w:ind w:left="0"/>
              <w:rPr>
                <w:sz w:val="22"/>
                <w:szCs w:val="22"/>
              </w:rPr>
            </w:pPr>
            <w:r>
              <w:rPr>
                <w:sz w:val="22"/>
                <w:szCs w:val="22"/>
              </w:rPr>
              <w:t>There has been limited participation by the family in th</w:t>
            </w:r>
            <w:r w:rsidR="001011A4">
              <w:rPr>
                <w:sz w:val="22"/>
                <w:szCs w:val="22"/>
              </w:rPr>
              <w:t>is</w:t>
            </w:r>
            <w:r>
              <w:rPr>
                <w:sz w:val="22"/>
                <w:szCs w:val="22"/>
              </w:rPr>
              <w:t xml:space="preserve"> program</w:t>
            </w:r>
            <w:r w:rsidR="001011A4">
              <w:rPr>
                <w:sz w:val="22"/>
                <w:szCs w:val="22"/>
              </w:rPr>
              <w:t xml:space="preserve">. </w:t>
            </w:r>
            <w:r w:rsidR="00AF1928">
              <w:rPr>
                <w:sz w:val="22"/>
                <w:szCs w:val="22"/>
              </w:rPr>
              <w:t>Currently,</w:t>
            </w:r>
            <w:r w:rsidR="00DD0B24">
              <w:rPr>
                <w:sz w:val="22"/>
                <w:szCs w:val="22"/>
              </w:rPr>
              <w:t xml:space="preserve"> </w:t>
            </w:r>
            <w:r w:rsidR="00CB287A">
              <w:rPr>
                <w:sz w:val="22"/>
                <w:szCs w:val="22"/>
              </w:rPr>
              <w:t xml:space="preserve">qualifying volunteer activities only include service activities. </w:t>
            </w:r>
            <w:r w:rsidR="00336A5A">
              <w:rPr>
                <w:sz w:val="22"/>
                <w:szCs w:val="22"/>
              </w:rPr>
              <w:t xml:space="preserve">The </w:t>
            </w:r>
            <w:r w:rsidR="004E5A5B">
              <w:rPr>
                <w:sz w:val="22"/>
                <w:szCs w:val="22"/>
              </w:rPr>
              <w:t xml:space="preserve">board discussed </w:t>
            </w:r>
            <w:r w:rsidR="004E5A5B">
              <w:rPr>
                <w:sz w:val="22"/>
                <w:szCs w:val="22"/>
              </w:rPr>
              <w:lastRenderedPageBreak/>
              <w:t xml:space="preserve">a proposal from the </w:t>
            </w:r>
            <w:r w:rsidR="00336A5A">
              <w:rPr>
                <w:sz w:val="22"/>
                <w:szCs w:val="22"/>
              </w:rPr>
              <w:t xml:space="preserve">staff </w:t>
            </w:r>
            <w:r w:rsidR="004E5A5B">
              <w:rPr>
                <w:sz w:val="22"/>
                <w:szCs w:val="22"/>
              </w:rPr>
              <w:t xml:space="preserve">to </w:t>
            </w:r>
            <w:r w:rsidR="001011A4">
              <w:rPr>
                <w:sz w:val="22"/>
                <w:szCs w:val="22"/>
              </w:rPr>
              <w:t xml:space="preserve">also </w:t>
            </w:r>
            <w:r w:rsidR="004E5A5B">
              <w:rPr>
                <w:sz w:val="22"/>
                <w:szCs w:val="22"/>
              </w:rPr>
              <w:t>include</w:t>
            </w:r>
            <w:r w:rsidR="00DA3507">
              <w:rPr>
                <w:sz w:val="22"/>
                <w:szCs w:val="22"/>
              </w:rPr>
              <w:t xml:space="preserve"> service </w:t>
            </w:r>
            <w:r w:rsidR="00EE679D">
              <w:rPr>
                <w:sz w:val="22"/>
                <w:szCs w:val="22"/>
              </w:rPr>
              <w:t>on</w:t>
            </w:r>
            <w:r w:rsidR="00B64354">
              <w:rPr>
                <w:sz w:val="22"/>
                <w:szCs w:val="22"/>
              </w:rPr>
              <w:t xml:space="preserve"> a nonprofit board member as </w:t>
            </w:r>
            <w:r w:rsidR="004E76CE">
              <w:rPr>
                <w:sz w:val="22"/>
                <w:szCs w:val="22"/>
              </w:rPr>
              <w:t xml:space="preserve">a qualifying activity. </w:t>
            </w:r>
            <w:r w:rsidR="00B64354">
              <w:rPr>
                <w:sz w:val="22"/>
                <w:szCs w:val="22"/>
              </w:rPr>
              <w:t xml:space="preserve"> </w:t>
            </w:r>
            <w:r w:rsidR="007C3939">
              <w:rPr>
                <w:sz w:val="22"/>
                <w:szCs w:val="22"/>
              </w:rPr>
              <w:t>S</w:t>
            </w:r>
            <w:r w:rsidR="004E76CE">
              <w:rPr>
                <w:sz w:val="22"/>
                <w:szCs w:val="22"/>
              </w:rPr>
              <w:t xml:space="preserve">taff recommended </w:t>
            </w:r>
            <w:r w:rsidR="001B45B3">
              <w:rPr>
                <w:sz w:val="22"/>
                <w:szCs w:val="22"/>
              </w:rPr>
              <w:t xml:space="preserve">a volunteer incentive grant of </w:t>
            </w:r>
            <w:r w:rsidR="00374C0B">
              <w:rPr>
                <w:sz w:val="22"/>
                <w:szCs w:val="22"/>
              </w:rPr>
              <w:t xml:space="preserve">$1,500 for organization </w:t>
            </w:r>
            <w:r w:rsidR="001B45B3">
              <w:rPr>
                <w:sz w:val="22"/>
                <w:szCs w:val="22"/>
              </w:rPr>
              <w:t>per</w:t>
            </w:r>
            <w:r w:rsidR="00374C0B">
              <w:rPr>
                <w:sz w:val="22"/>
                <w:szCs w:val="22"/>
              </w:rPr>
              <w:t xml:space="preserve"> 12 months of board service.</w:t>
            </w:r>
          </w:p>
          <w:p w14:paraId="2B5B43D0" w14:textId="77777777" w:rsidR="004349CA" w:rsidRPr="004349CA" w:rsidRDefault="004349CA" w:rsidP="00A457B9">
            <w:pPr>
              <w:ind w:left="0"/>
              <w:rPr>
                <w:sz w:val="22"/>
                <w:szCs w:val="22"/>
              </w:rPr>
            </w:pPr>
          </w:p>
          <w:p w14:paraId="698C7D62" w14:textId="0058A3BF" w:rsidR="00204B64" w:rsidRPr="0048581D" w:rsidRDefault="00CC62B1" w:rsidP="0048581D">
            <w:pPr>
              <w:pStyle w:val="ListParagraph"/>
              <w:numPr>
                <w:ilvl w:val="0"/>
                <w:numId w:val="77"/>
              </w:numPr>
              <w:rPr>
                <w:b/>
                <w:bCs/>
                <w:sz w:val="22"/>
                <w:szCs w:val="22"/>
                <w:u w:val="single"/>
              </w:rPr>
            </w:pPr>
            <w:r w:rsidRPr="0048581D">
              <w:rPr>
                <w:b/>
                <w:bCs/>
                <w:sz w:val="22"/>
                <w:szCs w:val="22"/>
                <w:u w:val="single"/>
              </w:rPr>
              <w:t>Multi-Year Grants</w:t>
            </w:r>
          </w:p>
          <w:p w14:paraId="234C1C65" w14:textId="4D46C06B" w:rsidR="00FF071D" w:rsidRPr="003F6A32" w:rsidRDefault="00AE55A1" w:rsidP="003F6A32">
            <w:pPr>
              <w:ind w:left="0"/>
              <w:rPr>
                <w:sz w:val="22"/>
                <w:szCs w:val="22"/>
              </w:rPr>
            </w:pPr>
            <w:r>
              <w:rPr>
                <w:sz w:val="22"/>
                <w:szCs w:val="22"/>
              </w:rPr>
              <w:t>Dan laid out the pros and cons for TFF to consider providing</w:t>
            </w:r>
            <w:r w:rsidR="004349CA">
              <w:rPr>
                <w:sz w:val="22"/>
                <w:szCs w:val="22"/>
              </w:rPr>
              <w:t xml:space="preserve"> multi-year grant funding.  </w:t>
            </w:r>
          </w:p>
        </w:tc>
      </w:tr>
      <w:tr w:rsidR="00A86784" w:rsidRPr="00985882" w14:paraId="5A18924F" w14:textId="77777777" w:rsidTr="006B7B82">
        <w:trPr>
          <w:trHeight w:val="288"/>
        </w:trPr>
        <w:tc>
          <w:tcPr>
            <w:tcW w:w="1705" w:type="dxa"/>
            <w:tcBorders>
              <w:top w:val="single" w:sz="12" w:space="0" w:color="BFBFBF" w:themeColor="background1" w:themeShade="BF"/>
            </w:tcBorders>
            <w:shd w:val="clear" w:color="auto" w:fill="F2F2F2" w:themeFill="background1" w:themeFillShade="F2"/>
            <w:vAlign w:val="center"/>
          </w:tcPr>
          <w:p w14:paraId="627BB09E" w14:textId="77777777" w:rsidR="00204B64" w:rsidRPr="00985882" w:rsidRDefault="00204B64" w:rsidP="00A457B9">
            <w:pPr>
              <w:pStyle w:val="Heading3"/>
              <w:rPr>
                <w:sz w:val="22"/>
                <w:szCs w:val="22"/>
              </w:rPr>
            </w:pPr>
            <w:r w:rsidRPr="00985882">
              <w:rPr>
                <w:sz w:val="22"/>
                <w:szCs w:val="22"/>
              </w:rPr>
              <w:lastRenderedPageBreak/>
              <w:t>CONCLUSIONS</w:t>
            </w:r>
          </w:p>
        </w:tc>
        <w:tc>
          <w:tcPr>
            <w:tcW w:w="7645" w:type="dxa"/>
            <w:gridSpan w:val="3"/>
            <w:tcBorders>
              <w:top w:val="single" w:sz="12" w:space="0" w:color="BFBFBF" w:themeColor="background1" w:themeShade="BF"/>
            </w:tcBorders>
            <w:shd w:val="clear" w:color="auto" w:fill="auto"/>
            <w:vAlign w:val="center"/>
          </w:tcPr>
          <w:p w14:paraId="75A9AE4A" w14:textId="77777777" w:rsidR="003F6A32" w:rsidRDefault="003F6A32" w:rsidP="00A457B9">
            <w:pPr>
              <w:ind w:left="0"/>
              <w:rPr>
                <w:sz w:val="22"/>
                <w:szCs w:val="22"/>
                <w:u w:val="single"/>
              </w:rPr>
            </w:pPr>
            <w:r>
              <w:rPr>
                <w:sz w:val="22"/>
                <w:szCs w:val="22"/>
                <w:u w:val="single"/>
              </w:rPr>
              <w:t>Guidelines|</w:t>
            </w:r>
            <w:r w:rsidRPr="003F6A32">
              <w:rPr>
                <w:sz w:val="22"/>
                <w:szCs w:val="22"/>
              </w:rPr>
              <w:t xml:space="preserve"> The board should continue discussing. </w:t>
            </w:r>
          </w:p>
          <w:p w14:paraId="4C7F051D" w14:textId="77777777" w:rsidR="00204B64" w:rsidRDefault="003F6A32" w:rsidP="00A457B9">
            <w:pPr>
              <w:ind w:left="0"/>
              <w:rPr>
                <w:sz w:val="22"/>
                <w:szCs w:val="22"/>
              </w:rPr>
            </w:pPr>
            <w:r>
              <w:rPr>
                <w:sz w:val="22"/>
                <w:szCs w:val="22"/>
                <w:u w:val="single"/>
              </w:rPr>
              <w:t xml:space="preserve">Volunteer Incentive Program| </w:t>
            </w:r>
            <w:r w:rsidR="004349CA">
              <w:rPr>
                <w:sz w:val="22"/>
                <w:szCs w:val="22"/>
              </w:rPr>
              <w:t>Kristin made a motion to approve the recommended update to the Volunteer Incentive Program. Kenzie seconded the motion, and all were in favor.</w:t>
            </w:r>
          </w:p>
          <w:p w14:paraId="3E3388EC" w14:textId="3E45C330" w:rsidR="003F6A32" w:rsidRPr="00985882" w:rsidRDefault="003F6A32" w:rsidP="00A457B9">
            <w:pPr>
              <w:ind w:left="0"/>
              <w:rPr>
                <w:sz w:val="22"/>
                <w:szCs w:val="22"/>
              </w:rPr>
            </w:pPr>
            <w:r w:rsidRPr="003F6A32">
              <w:rPr>
                <w:sz w:val="22"/>
                <w:szCs w:val="22"/>
                <w:u w:val="single"/>
              </w:rPr>
              <w:t>Multi-Year Grants</w:t>
            </w:r>
            <w:r>
              <w:rPr>
                <w:sz w:val="22"/>
                <w:szCs w:val="22"/>
              </w:rPr>
              <w:t xml:space="preserve">| The board should continue discussing. </w:t>
            </w:r>
          </w:p>
        </w:tc>
      </w:tr>
      <w:tr w:rsidR="00A86784" w:rsidRPr="00985882" w14:paraId="054DD27A" w14:textId="77777777" w:rsidTr="006B7B82">
        <w:trPr>
          <w:trHeight w:val="288"/>
        </w:trPr>
        <w:tc>
          <w:tcPr>
            <w:tcW w:w="5667" w:type="dxa"/>
            <w:gridSpan w:val="2"/>
            <w:tcBorders>
              <w:top w:val="single" w:sz="12" w:space="0" w:color="BFBFBF" w:themeColor="background1" w:themeShade="BF"/>
            </w:tcBorders>
            <w:shd w:val="clear" w:color="auto" w:fill="F2F2F2" w:themeFill="background1" w:themeFillShade="F2"/>
            <w:vAlign w:val="center"/>
          </w:tcPr>
          <w:p w14:paraId="7BB1D2F6" w14:textId="77777777" w:rsidR="00204B64" w:rsidRPr="00985882" w:rsidRDefault="00204B64" w:rsidP="00A457B9">
            <w:pPr>
              <w:pStyle w:val="Heading3"/>
              <w:rPr>
                <w:sz w:val="22"/>
                <w:szCs w:val="22"/>
              </w:rPr>
            </w:pPr>
            <w:r w:rsidRPr="00985882">
              <w:rPr>
                <w:sz w:val="22"/>
                <w:szCs w:val="22"/>
              </w:rPr>
              <w:t>Action items</w:t>
            </w:r>
          </w:p>
        </w:tc>
        <w:tc>
          <w:tcPr>
            <w:tcW w:w="2226" w:type="dxa"/>
            <w:tcBorders>
              <w:top w:val="single" w:sz="12" w:space="0" w:color="BFBFBF" w:themeColor="background1" w:themeShade="BF"/>
            </w:tcBorders>
            <w:shd w:val="clear" w:color="auto" w:fill="F2F2F2" w:themeFill="background1" w:themeFillShade="F2"/>
            <w:vAlign w:val="center"/>
          </w:tcPr>
          <w:p w14:paraId="6FF727A4" w14:textId="77777777" w:rsidR="00204B64" w:rsidRPr="00985882" w:rsidRDefault="00204B64" w:rsidP="00A457B9">
            <w:pPr>
              <w:pStyle w:val="Heading3"/>
              <w:rPr>
                <w:sz w:val="22"/>
                <w:szCs w:val="22"/>
              </w:rPr>
            </w:pPr>
            <w:r w:rsidRPr="00985882">
              <w:rPr>
                <w:sz w:val="22"/>
                <w:szCs w:val="22"/>
              </w:rPr>
              <w:t>Person responsible</w:t>
            </w:r>
          </w:p>
        </w:tc>
        <w:tc>
          <w:tcPr>
            <w:tcW w:w="1457" w:type="dxa"/>
            <w:tcBorders>
              <w:top w:val="single" w:sz="12" w:space="0" w:color="BFBFBF" w:themeColor="background1" w:themeShade="BF"/>
            </w:tcBorders>
            <w:shd w:val="clear" w:color="auto" w:fill="F2F2F2" w:themeFill="background1" w:themeFillShade="F2"/>
            <w:vAlign w:val="center"/>
          </w:tcPr>
          <w:p w14:paraId="77B8BD94" w14:textId="77777777" w:rsidR="00204B64" w:rsidRPr="00985882" w:rsidRDefault="00204B64" w:rsidP="00A457B9">
            <w:pPr>
              <w:pStyle w:val="Heading3"/>
              <w:rPr>
                <w:sz w:val="22"/>
                <w:szCs w:val="22"/>
              </w:rPr>
            </w:pPr>
            <w:r w:rsidRPr="00985882">
              <w:rPr>
                <w:sz w:val="22"/>
                <w:szCs w:val="22"/>
              </w:rPr>
              <w:t>Deadline</w:t>
            </w:r>
          </w:p>
        </w:tc>
      </w:tr>
      <w:tr w:rsidR="00A86784" w:rsidRPr="00985882" w14:paraId="56F86D3B" w14:textId="77777777" w:rsidTr="006B7B82">
        <w:trPr>
          <w:trHeight w:val="288"/>
        </w:trPr>
        <w:tc>
          <w:tcPr>
            <w:tcW w:w="5667" w:type="dxa"/>
            <w:gridSpan w:val="2"/>
            <w:shd w:val="clear" w:color="auto" w:fill="auto"/>
            <w:vAlign w:val="center"/>
          </w:tcPr>
          <w:p w14:paraId="1590419A" w14:textId="625E24DD" w:rsidR="00204B64" w:rsidRPr="00746800" w:rsidRDefault="00746800" w:rsidP="00746800">
            <w:pPr>
              <w:ind w:left="0"/>
              <w:rPr>
                <w:sz w:val="22"/>
                <w:szCs w:val="22"/>
                <w:highlight w:val="yellow"/>
              </w:rPr>
            </w:pPr>
            <w:r w:rsidRPr="00746800">
              <w:rPr>
                <w:sz w:val="22"/>
                <w:szCs w:val="22"/>
                <w:highlight w:val="yellow"/>
              </w:rPr>
              <w:t>Provide</w:t>
            </w:r>
            <w:r>
              <w:rPr>
                <w:sz w:val="22"/>
                <w:szCs w:val="22"/>
                <w:highlight w:val="yellow"/>
              </w:rPr>
              <w:t xml:space="preserve"> trustees</w:t>
            </w:r>
            <w:r w:rsidRPr="00746800">
              <w:rPr>
                <w:sz w:val="22"/>
                <w:szCs w:val="22"/>
                <w:highlight w:val="yellow"/>
              </w:rPr>
              <w:t xml:space="preserve"> info on percentages broken out by Proactive and Reactive</w:t>
            </w:r>
            <w:r>
              <w:rPr>
                <w:sz w:val="22"/>
                <w:szCs w:val="22"/>
                <w:highlight w:val="yellow"/>
              </w:rPr>
              <w:t xml:space="preserve"> buckets</w:t>
            </w:r>
            <w:r w:rsidRPr="00746800">
              <w:rPr>
                <w:sz w:val="22"/>
                <w:szCs w:val="22"/>
                <w:highlight w:val="yellow"/>
              </w:rPr>
              <w:t>.</w:t>
            </w:r>
          </w:p>
        </w:tc>
        <w:tc>
          <w:tcPr>
            <w:tcW w:w="2226" w:type="dxa"/>
            <w:shd w:val="clear" w:color="auto" w:fill="auto"/>
            <w:vAlign w:val="center"/>
          </w:tcPr>
          <w:p w14:paraId="5A317C06" w14:textId="7BCD6306" w:rsidR="00204B64" w:rsidRPr="00746800" w:rsidRDefault="00746800" w:rsidP="00A457B9">
            <w:pPr>
              <w:rPr>
                <w:sz w:val="22"/>
                <w:szCs w:val="22"/>
                <w:highlight w:val="yellow"/>
              </w:rPr>
            </w:pPr>
            <w:r w:rsidRPr="00746800">
              <w:rPr>
                <w:sz w:val="22"/>
                <w:szCs w:val="22"/>
                <w:highlight w:val="yellow"/>
              </w:rPr>
              <w:t>Jean</w:t>
            </w:r>
            <w:r w:rsidR="000B5C5B">
              <w:rPr>
                <w:sz w:val="22"/>
                <w:szCs w:val="22"/>
                <w:highlight w:val="yellow"/>
              </w:rPr>
              <w:t>/Dan</w:t>
            </w:r>
          </w:p>
        </w:tc>
        <w:tc>
          <w:tcPr>
            <w:tcW w:w="1457" w:type="dxa"/>
            <w:shd w:val="clear" w:color="auto" w:fill="auto"/>
            <w:vAlign w:val="center"/>
          </w:tcPr>
          <w:p w14:paraId="376FCC2B" w14:textId="5EDF9A44" w:rsidR="00204B64" w:rsidRPr="00985882" w:rsidRDefault="00D22E1A" w:rsidP="00A457B9">
            <w:pPr>
              <w:rPr>
                <w:sz w:val="22"/>
                <w:szCs w:val="22"/>
              </w:rPr>
            </w:pPr>
            <w:r>
              <w:rPr>
                <w:sz w:val="22"/>
                <w:szCs w:val="22"/>
              </w:rPr>
              <w:t>7/15/22</w:t>
            </w:r>
          </w:p>
        </w:tc>
      </w:tr>
      <w:tr w:rsidR="00A86784" w:rsidRPr="00985882" w14:paraId="1A8F57CA" w14:textId="77777777" w:rsidTr="006B7B82">
        <w:trPr>
          <w:trHeight w:val="288"/>
        </w:trPr>
        <w:tc>
          <w:tcPr>
            <w:tcW w:w="5667" w:type="dxa"/>
            <w:gridSpan w:val="2"/>
            <w:shd w:val="clear" w:color="auto" w:fill="auto"/>
            <w:vAlign w:val="center"/>
          </w:tcPr>
          <w:p w14:paraId="0399DE5A" w14:textId="3589B1F6" w:rsidR="000B5C5B" w:rsidRPr="00746800" w:rsidRDefault="000B5C5B" w:rsidP="00746800">
            <w:pPr>
              <w:ind w:left="0"/>
              <w:rPr>
                <w:sz w:val="22"/>
                <w:szCs w:val="22"/>
                <w:highlight w:val="yellow"/>
              </w:rPr>
            </w:pPr>
            <w:r>
              <w:rPr>
                <w:sz w:val="22"/>
                <w:szCs w:val="22"/>
                <w:highlight w:val="yellow"/>
              </w:rPr>
              <w:t xml:space="preserve">Provide trustees </w:t>
            </w:r>
            <w:r w:rsidR="00A93AF5">
              <w:rPr>
                <w:sz w:val="22"/>
                <w:szCs w:val="22"/>
                <w:highlight w:val="yellow"/>
              </w:rPr>
              <w:t xml:space="preserve">the </w:t>
            </w:r>
            <w:r>
              <w:rPr>
                <w:sz w:val="22"/>
                <w:szCs w:val="22"/>
                <w:highlight w:val="yellow"/>
              </w:rPr>
              <w:t>dollar amounts (not just percentages) for % of grant dollars inside v. outside West Central IL</w:t>
            </w:r>
          </w:p>
        </w:tc>
        <w:tc>
          <w:tcPr>
            <w:tcW w:w="2226" w:type="dxa"/>
            <w:shd w:val="clear" w:color="auto" w:fill="auto"/>
            <w:vAlign w:val="center"/>
          </w:tcPr>
          <w:p w14:paraId="40F3E0E3" w14:textId="0164987E" w:rsidR="000B5C5B" w:rsidRPr="00746800" w:rsidRDefault="000B5C5B" w:rsidP="00A457B9">
            <w:pPr>
              <w:rPr>
                <w:sz w:val="22"/>
                <w:szCs w:val="22"/>
                <w:highlight w:val="yellow"/>
              </w:rPr>
            </w:pPr>
            <w:r>
              <w:rPr>
                <w:sz w:val="22"/>
                <w:szCs w:val="22"/>
                <w:highlight w:val="yellow"/>
              </w:rPr>
              <w:t>Jean/Dan</w:t>
            </w:r>
          </w:p>
        </w:tc>
        <w:tc>
          <w:tcPr>
            <w:tcW w:w="1457" w:type="dxa"/>
            <w:shd w:val="clear" w:color="auto" w:fill="auto"/>
            <w:vAlign w:val="center"/>
          </w:tcPr>
          <w:p w14:paraId="67073529" w14:textId="7F72A0E8" w:rsidR="000B5C5B" w:rsidRPr="00985882" w:rsidRDefault="00A64EEE" w:rsidP="00A457B9">
            <w:pPr>
              <w:rPr>
                <w:sz w:val="22"/>
                <w:szCs w:val="22"/>
              </w:rPr>
            </w:pPr>
            <w:r>
              <w:rPr>
                <w:sz w:val="22"/>
                <w:szCs w:val="22"/>
              </w:rPr>
              <w:t>7/15/22</w:t>
            </w:r>
          </w:p>
        </w:tc>
      </w:tr>
      <w:tr w:rsidR="00A86784" w:rsidRPr="00985882" w14:paraId="587B9535" w14:textId="77777777" w:rsidTr="006B7B82">
        <w:trPr>
          <w:trHeight w:val="288"/>
        </w:trPr>
        <w:tc>
          <w:tcPr>
            <w:tcW w:w="5667" w:type="dxa"/>
            <w:gridSpan w:val="2"/>
            <w:shd w:val="clear" w:color="auto" w:fill="auto"/>
            <w:vAlign w:val="center"/>
          </w:tcPr>
          <w:p w14:paraId="15663900" w14:textId="3E73D4C4" w:rsidR="00374C0B" w:rsidRDefault="00374C0B" w:rsidP="00746800">
            <w:pPr>
              <w:ind w:left="0"/>
              <w:rPr>
                <w:sz w:val="22"/>
                <w:szCs w:val="22"/>
                <w:highlight w:val="yellow"/>
              </w:rPr>
            </w:pPr>
            <w:r>
              <w:rPr>
                <w:sz w:val="22"/>
                <w:szCs w:val="22"/>
                <w:highlight w:val="yellow"/>
              </w:rPr>
              <w:t xml:space="preserve">Put a proposal together to bring to the board </w:t>
            </w:r>
            <w:r w:rsidR="00680B9D">
              <w:rPr>
                <w:sz w:val="22"/>
                <w:szCs w:val="22"/>
                <w:highlight w:val="yellow"/>
              </w:rPr>
              <w:t>and</w:t>
            </w:r>
            <w:r w:rsidR="009C0F19">
              <w:rPr>
                <w:sz w:val="22"/>
                <w:szCs w:val="22"/>
                <w:highlight w:val="yellow"/>
              </w:rPr>
              <w:t xml:space="preserve"> </w:t>
            </w:r>
            <w:r>
              <w:rPr>
                <w:sz w:val="22"/>
                <w:szCs w:val="22"/>
                <w:highlight w:val="yellow"/>
              </w:rPr>
              <w:t>retreat outlining proposed guidelines for grant bucket allocations.</w:t>
            </w:r>
          </w:p>
        </w:tc>
        <w:tc>
          <w:tcPr>
            <w:tcW w:w="2226" w:type="dxa"/>
            <w:shd w:val="clear" w:color="auto" w:fill="auto"/>
            <w:vAlign w:val="center"/>
          </w:tcPr>
          <w:p w14:paraId="0DA5681B" w14:textId="273A8FF0" w:rsidR="00374C0B" w:rsidRDefault="00374C0B" w:rsidP="00A457B9">
            <w:pPr>
              <w:rPr>
                <w:sz w:val="22"/>
                <w:szCs w:val="22"/>
                <w:highlight w:val="yellow"/>
              </w:rPr>
            </w:pPr>
            <w:r>
              <w:rPr>
                <w:sz w:val="22"/>
                <w:szCs w:val="22"/>
                <w:highlight w:val="yellow"/>
              </w:rPr>
              <w:t>Jean/Dan</w:t>
            </w:r>
          </w:p>
        </w:tc>
        <w:tc>
          <w:tcPr>
            <w:tcW w:w="1457" w:type="dxa"/>
            <w:shd w:val="clear" w:color="auto" w:fill="auto"/>
            <w:vAlign w:val="center"/>
          </w:tcPr>
          <w:p w14:paraId="1D9782A4" w14:textId="0E67A138" w:rsidR="00374C0B" w:rsidRPr="00985882" w:rsidRDefault="00A64EEE" w:rsidP="00A457B9">
            <w:pPr>
              <w:rPr>
                <w:sz w:val="22"/>
                <w:szCs w:val="22"/>
              </w:rPr>
            </w:pPr>
            <w:r>
              <w:rPr>
                <w:sz w:val="22"/>
                <w:szCs w:val="22"/>
              </w:rPr>
              <w:t>7/15/22</w:t>
            </w:r>
          </w:p>
        </w:tc>
      </w:tr>
      <w:tr w:rsidR="00A86784" w:rsidRPr="00985882" w14:paraId="59D4169E" w14:textId="77777777" w:rsidTr="006B7B82">
        <w:trPr>
          <w:trHeight w:val="288"/>
        </w:trPr>
        <w:tc>
          <w:tcPr>
            <w:tcW w:w="5667" w:type="dxa"/>
            <w:gridSpan w:val="2"/>
            <w:shd w:val="clear" w:color="auto" w:fill="auto"/>
            <w:vAlign w:val="center"/>
          </w:tcPr>
          <w:p w14:paraId="375456B2" w14:textId="50AC2592" w:rsidR="00770620" w:rsidRDefault="00FE5BB4" w:rsidP="00746800">
            <w:pPr>
              <w:ind w:left="0"/>
              <w:rPr>
                <w:sz w:val="22"/>
                <w:szCs w:val="22"/>
                <w:highlight w:val="yellow"/>
              </w:rPr>
            </w:pPr>
            <w:r>
              <w:rPr>
                <w:sz w:val="22"/>
                <w:szCs w:val="22"/>
                <w:highlight w:val="yellow"/>
              </w:rPr>
              <w:t xml:space="preserve">Draft guidelines for </w:t>
            </w:r>
            <w:r w:rsidR="00A64EEE">
              <w:rPr>
                <w:sz w:val="22"/>
                <w:szCs w:val="22"/>
                <w:highlight w:val="yellow"/>
              </w:rPr>
              <w:t xml:space="preserve">Multi-Year Grants. </w:t>
            </w:r>
            <w:r w:rsidR="00770620">
              <w:rPr>
                <w:sz w:val="22"/>
                <w:szCs w:val="22"/>
                <w:highlight w:val="yellow"/>
              </w:rPr>
              <w:t xml:space="preserve">Run Multi-Year Grants info by Brady </w:t>
            </w:r>
            <w:r w:rsidR="00A64EEE">
              <w:rPr>
                <w:sz w:val="22"/>
                <w:szCs w:val="22"/>
                <w:highlight w:val="yellow"/>
              </w:rPr>
              <w:t xml:space="preserve">(GHS) </w:t>
            </w:r>
            <w:r w:rsidR="00770620">
              <w:rPr>
                <w:sz w:val="22"/>
                <w:szCs w:val="22"/>
                <w:highlight w:val="yellow"/>
              </w:rPr>
              <w:t>to get feedback.</w:t>
            </w:r>
          </w:p>
        </w:tc>
        <w:tc>
          <w:tcPr>
            <w:tcW w:w="2226" w:type="dxa"/>
            <w:shd w:val="clear" w:color="auto" w:fill="auto"/>
            <w:vAlign w:val="center"/>
          </w:tcPr>
          <w:p w14:paraId="398ECE78" w14:textId="57FD55BF" w:rsidR="00770620" w:rsidRDefault="00770620" w:rsidP="00A457B9">
            <w:pPr>
              <w:rPr>
                <w:sz w:val="22"/>
                <w:szCs w:val="22"/>
                <w:highlight w:val="yellow"/>
              </w:rPr>
            </w:pPr>
            <w:r>
              <w:rPr>
                <w:sz w:val="22"/>
                <w:szCs w:val="22"/>
                <w:highlight w:val="yellow"/>
              </w:rPr>
              <w:t>Dan</w:t>
            </w:r>
          </w:p>
        </w:tc>
        <w:tc>
          <w:tcPr>
            <w:tcW w:w="1457" w:type="dxa"/>
            <w:shd w:val="clear" w:color="auto" w:fill="auto"/>
            <w:vAlign w:val="center"/>
          </w:tcPr>
          <w:p w14:paraId="3693A956" w14:textId="0113C106" w:rsidR="00770620" w:rsidRPr="00985882" w:rsidRDefault="00A64EEE" w:rsidP="00A457B9">
            <w:pPr>
              <w:rPr>
                <w:sz w:val="22"/>
                <w:szCs w:val="22"/>
              </w:rPr>
            </w:pPr>
            <w:r>
              <w:rPr>
                <w:sz w:val="22"/>
                <w:szCs w:val="22"/>
              </w:rPr>
              <w:t>7/</w:t>
            </w:r>
            <w:r w:rsidR="005A5003">
              <w:rPr>
                <w:sz w:val="22"/>
                <w:szCs w:val="22"/>
              </w:rPr>
              <w:t>15/22</w:t>
            </w:r>
          </w:p>
        </w:tc>
      </w:tr>
    </w:tbl>
    <w:p w14:paraId="1A8ED139" w14:textId="73FD2ABB" w:rsidR="003B274B" w:rsidRDefault="003B274B" w:rsidP="00912F41">
      <w:pPr>
        <w:ind w:left="0"/>
        <w:rPr>
          <w:b/>
          <w:color w:val="0070C0"/>
          <w:sz w:val="24"/>
          <w:szCs w:val="24"/>
        </w:rPr>
      </w:pPr>
    </w:p>
    <w:p w14:paraId="7AD13EDF" w14:textId="110E94ED" w:rsidR="00204B64" w:rsidRPr="00985882" w:rsidRDefault="00204B64" w:rsidP="00204B64">
      <w:pPr>
        <w:ind w:left="0"/>
        <w:rPr>
          <w:b/>
          <w:color w:val="0070C0"/>
          <w:sz w:val="24"/>
          <w:szCs w:val="24"/>
        </w:rPr>
      </w:pPr>
      <w:r>
        <w:rPr>
          <w:b/>
          <w:color w:val="0070C0"/>
          <w:sz w:val="24"/>
          <w:szCs w:val="24"/>
        </w:rPr>
        <w:t>TRACY FAMILY EDUCATION: DAN, MEGAN, &amp; JEAN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204B64" w:rsidRPr="00985882" w14:paraId="29B0BB1C"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4865E154" w14:textId="77777777" w:rsidR="00204B64" w:rsidRPr="00985882" w:rsidRDefault="00204B64" w:rsidP="00A457B9">
            <w:pPr>
              <w:pStyle w:val="Heading3"/>
              <w:rPr>
                <w:sz w:val="22"/>
                <w:szCs w:val="22"/>
              </w:rPr>
            </w:pPr>
            <w:r w:rsidRPr="00985882">
              <w:rPr>
                <w:sz w:val="22"/>
                <w:szCs w:val="22"/>
              </w:rPr>
              <w:t>Discussion</w:t>
            </w:r>
          </w:p>
        </w:tc>
        <w:tc>
          <w:tcPr>
            <w:tcW w:w="8535" w:type="dxa"/>
            <w:gridSpan w:val="3"/>
            <w:tcBorders>
              <w:top w:val="single" w:sz="12" w:space="0" w:color="BFBFBF" w:themeColor="background1" w:themeShade="BF"/>
            </w:tcBorders>
            <w:shd w:val="clear" w:color="auto" w:fill="auto"/>
            <w:vAlign w:val="center"/>
          </w:tcPr>
          <w:p w14:paraId="07823826" w14:textId="4A5C857C" w:rsidR="0038411A" w:rsidRPr="00A451A6" w:rsidRDefault="00252CED" w:rsidP="00DC72CE">
            <w:pPr>
              <w:ind w:left="0"/>
              <w:rPr>
                <w:i/>
                <w:iCs/>
                <w:sz w:val="22"/>
                <w:szCs w:val="22"/>
              </w:rPr>
            </w:pPr>
            <w:r>
              <w:rPr>
                <w:sz w:val="22"/>
                <w:szCs w:val="22"/>
              </w:rPr>
              <w:t>The board was updated on</w:t>
            </w:r>
            <w:r w:rsidR="00171DFA">
              <w:rPr>
                <w:sz w:val="22"/>
                <w:szCs w:val="22"/>
              </w:rPr>
              <w:t xml:space="preserve"> a collaborative effort of the Family Council and </w:t>
            </w:r>
            <w:r w:rsidR="00DC72CE">
              <w:rPr>
                <w:sz w:val="22"/>
                <w:szCs w:val="22"/>
              </w:rPr>
              <w:t>TFF to develop</w:t>
            </w:r>
            <w:r>
              <w:rPr>
                <w:sz w:val="22"/>
                <w:szCs w:val="22"/>
              </w:rPr>
              <w:t xml:space="preserve"> a Tracy Family Education curriculum</w:t>
            </w:r>
            <w:r w:rsidR="00DC72CE">
              <w:rPr>
                <w:sz w:val="22"/>
                <w:szCs w:val="22"/>
              </w:rPr>
              <w:t>.</w:t>
            </w:r>
            <w:r w:rsidR="00171DFA">
              <w:rPr>
                <w:sz w:val="22"/>
                <w:szCs w:val="22"/>
              </w:rPr>
              <w:t xml:space="preserve"> </w:t>
            </w:r>
            <w:r w:rsidR="00FE43B2">
              <w:rPr>
                <w:sz w:val="22"/>
                <w:szCs w:val="22"/>
              </w:rPr>
              <w:t xml:space="preserve">The hope is to launch it in Fall 2022. </w:t>
            </w:r>
          </w:p>
        </w:tc>
      </w:tr>
      <w:tr w:rsidR="00204B64" w:rsidRPr="00985882" w14:paraId="3D341820"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7C06E893" w14:textId="77777777" w:rsidR="00204B64" w:rsidRPr="00985882" w:rsidRDefault="00204B64" w:rsidP="00A457B9">
            <w:pPr>
              <w:pStyle w:val="Heading3"/>
              <w:rPr>
                <w:sz w:val="22"/>
                <w:szCs w:val="22"/>
              </w:rPr>
            </w:pPr>
            <w:r w:rsidRPr="00985882">
              <w:rPr>
                <w:sz w:val="22"/>
                <w:szCs w:val="22"/>
              </w:rPr>
              <w:t>CONCLUSIONS</w:t>
            </w:r>
          </w:p>
        </w:tc>
        <w:tc>
          <w:tcPr>
            <w:tcW w:w="8535" w:type="dxa"/>
            <w:gridSpan w:val="3"/>
            <w:tcBorders>
              <w:top w:val="single" w:sz="12" w:space="0" w:color="BFBFBF" w:themeColor="background1" w:themeShade="BF"/>
            </w:tcBorders>
            <w:shd w:val="clear" w:color="auto" w:fill="auto"/>
            <w:vAlign w:val="center"/>
          </w:tcPr>
          <w:p w14:paraId="30155394" w14:textId="530D00D7" w:rsidR="00204B64" w:rsidRPr="00985882" w:rsidRDefault="00B85A2A" w:rsidP="00A457B9">
            <w:pPr>
              <w:ind w:left="0"/>
              <w:rPr>
                <w:sz w:val="22"/>
                <w:szCs w:val="22"/>
              </w:rPr>
            </w:pPr>
            <w:r>
              <w:rPr>
                <w:sz w:val="22"/>
                <w:szCs w:val="22"/>
              </w:rPr>
              <w:t xml:space="preserve">The board was very supportive of developing an educational framework </w:t>
            </w:r>
            <w:r w:rsidR="006C4546">
              <w:rPr>
                <w:sz w:val="22"/>
                <w:szCs w:val="22"/>
              </w:rPr>
              <w:t xml:space="preserve">and curriculum for the family. </w:t>
            </w:r>
          </w:p>
        </w:tc>
      </w:tr>
      <w:tr w:rsidR="00204B64" w:rsidRPr="00985882" w14:paraId="7B12558A" w14:textId="77777777" w:rsidTr="00A457B9">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128E68C8" w14:textId="77777777" w:rsidR="00204B64" w:rsidRPr="00985882" w:rsidRDefault="00204B64" w:rsidP="00A457B9">
            <w:pPr>
              <w:pStyle w:val="Heading3"/>
              <w:rPr>
                <w:sz w:val="22"/>
                <w:szCs w:val="22"/>
              </w:rPr>
            </w:pPr>
            <w:r w:rsidRPr="00985882">
              <w:rPr>
                <w:sz w:val="22"/>
                <w:szCs w:val="22"/>
              </w:rPr>
              <w:t>Action items</w:t>
            </w:r>
          </w:p>
        </w:tc>
        <w:tc>
          <w:tcPr>
            <w:tcW w:w="2678" w:type="dxa"/>
            <w:tcBorders>
              <w:top w:val="single" w:sz="12" w:space="0" w:color="BFBFBF" w:themeColor="background1" w:themeShade="BF"/>
            </w:tcBorders>
            <w:shd w:val="clear" w:color="auto" w:fill="F2F2F2" w:themeFill="background1" w:themeFillShade="F2"/>
            <w:vAlign w:val="center"/>
          </w:tcPr>
          <w:p w14:paraId="7C567C5F" w14:textId="77777777" w:rsidR="00204B64" w:rsidRPr="00985882" w:rsidRDefault="00204B64" w:rsidP="00A457B9">
            <w:pPr>
              <w:pStyle w:val="Heading3"/>
              <w:rPr>
                <w:sz w:val="22"/>
                <w:szCs w:val="22"/>
              </w:rPr>
            </w:pPr>
            <w:r w:rsidRPr="00985882">
              <w:rPr>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1CEE3FCD" w14:textId="77777777" w:rsidR="00204B64" w:rsidRPr="00985882" w:rsidRDefault="00204B64" w:rsidP="00A457B9">
            <w:pPr>
              <w:pStyle w:val="Heading3"/>
              <w:rPr>
                <w:sz w:val="22"/>
                <w:szCs w:val="22"/>
              </w:rPr>
            </w:pPr>
            <w:r w:rsidRPr="00985882">
              <w:rPr>
                <w:sz w:val="22"/>
                <w:szCs w:val="22"/>
              </w:rPr>
              <w:t>Deadline</w:t>
            </w:r>
          </w:p>
        </w:tc>
      </w:tr>
      <w:tr w:rsidR="00204B64" w:rsidRPr="00985882" w14:paraId="3BC16457" w14:textId="77777777" w:rsidTr="00A457B9">
        <w:trPr>
          <w:trHeight w:val="288"/>
        </w:trPr>
        <w:tc>
          <w:tcPr>
            <w:tcW w:w="5923" w:type="dxa"/>
            <w:gridSpan w:val="2"/>
            <w:shd w:val="clear" w:color="auto" w:fill="auto"/>
            <w:vAlign w:val="center"/>
          </w:tcPr>
          <w:p w14:paraId="09688692" w14:textId="381CC8B4" w:rsidR="00204B64" w:rsidRPr="00985882" w:rsidRDefault="00A451A6" w:rsidP="00A457B9">
            <w:pPr>
              <w:rPr>
                <w:sz w:val="22"/>
                <w:szCs w:val="22"/>
              </w:rPr>
            </w:pPr>
            <w:r>
              <w:rPr>
                <w:sz w:val="22"/>
                <w:szCs w:val="22"/>
              </w:rPr>
              <w:t xml:space="preserve">Continue with development of the curriculum. </w:t>
            </w:r>
          </w:p>
        </w:tc>
        <w:tc>
          <w:tcPr>
            <w:tcW w:w="2678" w:type="dxa"/>
            <w:shd w:val="clear" w:color="auto" w:fill="auto"/>
            <w:vAlign w:val="center"/>
          </w:tcPr>
          <w:p w14:paraId="09FF5733" w14:textId="15797AA6" w:rsidR="00204B64" w:rsidRPr="00985882" w:rsidRDefault="00A451A6" w:rsidP="00A457B9">
            <w:pPr>
              <w:rPr>
                <w:sz w:val="22"/>
                <w:szCs w:val="22"/>
              </w:rPr>
            </w:pPr>
            <w:r>
              <w:rPr>
                <w:sz w:val="22"/>
                <w:szCs w:val="22"/>
              </w:rPr>
              <w:t>Erin, Dan, Megan, Jean</w:t>
            </w:r>
          </w:p>
        </w:tc>
        <w:tc>
          <w:tcPr>
            <w:tcW w:w="1459" w:type="dxa"/>
            <w:shd w:val="clear" w:color="auto" w:fill="auto"/>
            <w:vAlign w:val="center"/>
          </w:tcPr>
          <w:p w14:paraId="23C0EFEF" w14:textId="53917609" w:rsidR="00204B64" w:rsidRPr="00985882" w:rsidRDefault="00A451A6" w:rsidP="00A457B9">
            <w:pPr>
              <w:rPr>
                <w:sz w:val="22"/>
                <w:szCs w:val="22"/>
              </w:rPr>
            </w:pPr>
            <w:r>
              <w:rPr>
                <w:sz w:val="22"/>
                <w:szCs w:val="22"/>
              </w:rPr>
              <w:t>Fall 2022</w:t>
            </w:r>
          </w:p>
        </w:tc>
      </w:tr>
    </w:tbl>
    <w:p w14:paraId="525D3C85" w14:textId="5DE7AC6E" w:rsidR="003B274B" w:rsidRDefault="003B274B" w:rsidP="00912F41">
      <w:pPr>
        <w:ind w:left="0"/>
        <w:rPr>
          <w:b/>
          <w:color w:val="0070C0"/>
          <w:sz w:val="24"/>
          <w:szCs w:val="24"/>
        </w:rPr>
      </w:pPr>
    </w:p>
    <w:p w14:paraId="52142C3E" w14:textId="0B16671A" w:rsidR="00DA5A08" w:rsidRDefault="00DA5A08" w:rsidP="00DA5A08">
      <w:pPr>
        <w:ind w:left="0"/>
        <w:rPr>
          <w:b/>
          <w:color w:val="0070C0"/>
          <w:sz w:val="24"/>
          <w:szCs w:val="24"/>
        </w:rPr>
      </w:pPr>
      <w:r>
        <w:rPr>
          <w:b/>
          <w:color w:val="0070C0"/>
          <w:sz w:val="24"/>
          <w:szCs w:val="24"/>
        </w:rPr>
        <w:t>BROWN COUNTY EARLY LEARNING CENTER</w:t>
      </w:r>
      <w:r w:rsidR="009A3FE1">
        <w:rPr>
          <w:b/>
          <w:color w:val="0070C0"/>
          <w:sz w:val="24"/>
          <w:szCs w:val="24"/>
        </w:rPr>
        <w:t xml:space="preserve"> (BCELC) and DOROTHY TRACY EDUCATION CENTER (DTEC)</w:t>
      </w:r>
      <w:r>
        <w:rPr>
          <w:b/>
          <w:color w:val="0070C0"/>
          <w:sz w:val="24"/>
          <w:szCs w:val="24"/>
        </w:rPr>
        <w:t>: DAN &amp; ANGIE</w:t>
      </w:r>
    </w:p>
    <w:p w14:paraId="00B68BE6" w14:textId="77777777" w:rsidR="009A3FE1" w:rsidRPr="00985882" w:rsidRDefault="009A3FE1" w:rsidP="00DA5A08">
      <w:pPr>
        <w:ind w:left="0"/>
        <w:rPr>
          <w:b/>
          <w:color w:val="0070C0"/>
          <w:sz w:val="24"/>
          <w:szCs w:val="24"/>
        </w:rPr>
      </w:pP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45"/>
        <w:gridCol w:w="4282"/>
        <w:gridCol w:w="2271"/>
        <w:gridCol w:w="1452"/>
      </w:tblGrid>
      <w:tr w:rsidR="00DA5A08" w:rsidRPr="00985882" w14:paraId="25DD02FC" w14:textId="77777777" w:rsidTr="00C41116">
        <w:trPr>
          <w:trHeight w:val="288"/>
        </w:trPr>
        <w:tc>
          <w:tcPr>
            <w:tcW w:w="1345" w:type="dxa"/>
            <w:tcBorders>
              <w:top w:val="single" w:sz="12" w:space="0" w:color="BFBFBF" w:themeColor="background1" w:themeShade="BF"/>
            </w:tcBorders>
            <w:shd w:val="clear" w:color="auto" w:fill="F2F2F2" w:themeFill="background1" w:themeFillShade="F2"/>
            <w:vAlign w:val="center"/>
          </w:tcPr>
          <w:p w14:paraId="6AF21AD1" w14:textId="77777777" w:rsidR="00DA5A08" w:rsidRPr="00985882" w:rsidRDefault="00DA5A08" w:rsidP="00A457B9">
            <w:pPr>
              <w:pStyle w:val="Heading3"/>
              <w:rPr>
                <w:sz w:val="22"/>
                <w:szCs w:val="22"/>
              </w:rPr>
            </w:pPr>
            <w:r w:rsidRPr="00985882">
              <w:rPr>
                <w:sz w:val="22"/>
                <w:szCs w:val="22"/>
              </w:rPr>
              <w:t>Discussion</w:t>
            </w:r>
          </w:p>
        </w:tc>
        <w:tc>
          <w:tcPr>
            <w:tcW w:w="8005" w:type="dxa"/>
            <w:gridSpan w:val="3"/>
            <w:tcBorders>
              <w:top w:val="single" w:sz="12" w:space="0" w:color="BFBFBF" w:themeColor="background1" w:themeShade="BF"/>
            </w:tcBorders>
            <w:shd w:val="clear" w:color="auto" w:fill="auto"/>
            <w:vAlign w:val="center"/>
          </w:tcPr>
          <w:p w14:paraId="64FBAB06" w14:textId="03F1023F" w:rsidR="0064072D" w:rsidRPr="00F5273A" w:rsidRDefault="009A3FE1" w:rsidP="00F5273A">
            <w:pPr>
              <w:ind w:left="0"/>
              <w:rPr>
                <w:sz w:val="22"/>
                <w:szCs w:val="22"/>
              </w:rPr>
            </w:pPr>
            <w:r>
              <w:rPr>
                <w:sz w:val="22"/>
                <w:szCs w:val="22"/>
              </w:rPr>
              <w:t>Dan provided an update on BCELC and DTEC.</w:t>
            </w:r>
            <w:r w:rsidR="00647A21">
              <w:rPr>
                <w:sz w:val="22"/>
                <w:szCs w:val="22"/>
              </w:rPr>
              <w:t xml:space="preserve"> Discussed was enrollment, tuition, parent and staff surveys, financials, and </w:t>
            </w:r>
            <w:r w:rsidR="00ED5DAF">
              <w:rPr>
                <w:sz w:val="22"/>
                <w:szCs w:val="22"/>
              </w:rPr>
              <w:t xml:space="preserve">items being addressed now at the Center. </w:t>
            </w:r>
          </w:p>
        </w:tc>
      </w:tr>
      <w:tr w:rsidR="00DA5A08" w:rsidRPr="00985882" w14:paraId="5DEEE006" w14:textId="77777777" w:rsidTr="00C41116">
        <w:trPr>
          <w:trHeight w:val="288"/>
        </w:trPr>
        <w:tc>
          <w:tcPr>
            <w:tcW w:w="1345" w:type="dxa"/>
            <w:tcBorders>
              <w:top w:val="single" w:sz="12" w:space="0" w:color="BFBFBF" w:themeColor="background1" w:themeShade="BF"/>
            </w:tcBorders>
            <w:shd w:val="clear" w:color="auto" w:fill="F2F2F2" w:themeFill="background1" w:themeFillShade="F2"/>
            <w:vAlign w:val="center"/>
          </w:tcPr>
          <w:p w14:paraId="2AC8566A" w14:textId="77777777" w:rsidR="00DA5A08" w:rsidRPr="00C41116" w:rsidRDefault="00DA5A08" w:rsidP="00A457B9">
            <w:pPr>
              <w:pStyle w:val="Heading3"/>
              <w:rPr>
                <w:sz w:val="20"/>
                <w:szCs w:val="20"/>
              </w:rPr>
            </w:pPr>
            <w:r w:rsidRPr="00C41116">
              <w:rPr>
                <w:sz w:val="20"/>
                <w:szCs w:val="20"/>
              </w:rPr>
              <w:t>CONCLUSIONS</w:t>
            </w:r>
          </w:p>
        </w:tc>
        <w:tc>
          <w:tcPr>
            <w:tcW w:w="8005" w:type="dxa"/>
            <w:gridSpan w:val="3"/>
            <w:tcBorders>
              <w:top w:val="single" w:sz="12" w:space="0" w:color="BFBFBF" w:themeColor="background1" w:themeShade="BF"/>
            </w:tcBorders>
            <w:shd w:val="clear" w:color="auto" w:fill="auto"/>
            <w:vAlign w:val="center"/>
          </w:tcPr>
          <w:p w14:paraId="62A7E451" w14:textId="77777777" w:rsidR="00DA5A08" w:rsidRPr="00985882" w:rsidRDefault="00DA5A08" w:rsidP="00A457B9">
            <w:pPr>
              <w:ind w:left="0"/>
              <w:rPr>
                <w:sz w:val="22"/>
                <w:szCs w:val="22"/>
              </w:rPr>
            </w:pPr>
          </w:p>
        </w:tc>
      </w:tr>
      <w:tr w:rsidR="00DA5A08" w:rsidRPr="00985882" w14:paraId="2AC53EE8" w14:textId="77777777" w:rsidTr="00C41116">
        <w:trPr>
          <w:trHeight w:val="288"/>
        </w:trPr>
        <w:tc>
          <w:tcPr>
            <w:tcW w:w="5627" w:type="dxa"/>
            <w:gridSpan w:val="2"/>
            <w:tcBorders>
              <w:top w:val="single" w:sz="12" w:space="0" w:color="BFBFBF" w:themeColor="background1" w:themeShade="BF"/>
            </w:tcBorders>
            <w:shd w:val="clear" w:color="auto" w:fill="F2F2F2" w:themeFill="background1" w:themeFillShade="F2"/>
            <w:vAlign w:val="center"/>
          </w:tcPr>
          <w:p w14:paraId="301535E6" w14:textId="77777777" w:rsidR="00DA5A08" w:rsidRPr="00985882" w:rsidRDefault="00DA5A08" w:rsidP="00A457B9">
            <w:pPr>
              <w:pStyle w:val="Heading3"/>
              <w:rPr>
                <w:sz w:val="22"/>
                <w:szCs w:val="22"/>
              </w:rPr>
            </w:pPr>
            <w:r w:rsidRPr="00985882">
              <w:rPr>
                <w:sz w:val="22"/>
                <w:szCs w:val="22"/>
              </w:rPr>
              <w:t>Action items</w:t>
            </w:r>
          </w:p>
        </w:tc>
        <w:tc>
          <w:tcPr>
            <w:tcW w:w="2271" w:type="dxa"/>
            <w:tcBorders>
              <w:top w:val="single" w:sz="12" w:space="0" w:color="BFBFBF" w:themeColor="background1" w:themeShade="BF"/>
            </w:tcBorders>
            <w:shd w:val="clear" w:color="auto" w:fill="F2F2F2" w:themeFill="background1" w:themeFillShade="F2"/>
            <w:vAlign w:val="center"/>
          </w:tcPr>
          <w:p w14:paraId="38C18BBA" w14:textId="77777777" w:rsidR="00DA5A08" w:rsidRPr="00985882" w:rsidRDefault="00DA5A08" w:rsidP="00A457B9">
            <w:pPr>
              <w:pStyle w:val="Heading3"/>
              <w:rPr>
                <w:sz w:val="22"/>
                <w:szCs w:val="22"/>
              </w:rPr>
            </w:pPr>
            <w:r w:rsidRPr="00985882">
              <w:rPr>
                <w:sz w:val="22"/>
                <w:szCs w:val="22"/>
              </w:rPr>
              <w:t>Person responsible</w:t>
            </w:r>
          </w:p>
        </w:tc>
        <w:tc>
          <w:tcPr>
            <w:tcW w:w="1452" w:type="dxa"/>
            <w:tcBorders>
              <w:top w:val="single" w:sz="12" w:space="0" w:color="BFBFBF" w:themeColor="background1" w:themeShade="BF"/>
            </w:tcBorders>
            <w:shd w:val="clear" w:color="auto" w:fill="F2F2F2" w:themeFill="background1" w:themeFillShade="F2"/>
            <w:vAlign w:val="center"/>
          </w:tcPr>
          <w:p w14:paraId="741A29DF" w14:textId="77777777" w:rsidR="00DA5A08" w:rsidRPr="00985882" w:rsidRDefault="00DA5A08" w:rsidP="00A457B9">
            <w:pPr>
              <w:pStyle w:val="Heading3"/>
              <w:rPr>
                <w:sz w:val="22"/>
                <w:szCs w:val="22"/>
              </w:rPr>
            </w:pPr>
            <w:r w:rsidRPr="00985882">
              <w:rPr>
                <w:sz w:val="22"/>
                <w:szCs w:val="22"/>
              </w:rPr>
              <w:t>Deadline</w:t>
            </w:r>
          </w:p>
        </w:tc>
      </w:tr>
      <w:tr w:rsidR="00DA5A08" w:rsidRPr="00985882" w14:paraId="3DF4561B" w14:textId="77777777" w:rsidTr="00C41116">
        <w:trPr>
          <w:trHeight w:val="288"/>
        </w:trPr>
        <w:tc>
          <w:tcPr>
            <w:tcW w:w="5627" w:type="dxa"/>
            <w:gridSpan w:val="2"/>
            <w:shd w:val="clear" w:color="auto" w:fill="auto"/>
            <w:vAlign w:val="center"/>
          </w:tcPr>
          <w:p w14:paraId="6C0B1D86" w14:textId="77777777" w:rsidR="00DA5A08" w:rsidRPr="00985882" w:rsidRDefault="00DA5A08" w:rsidP="00A457B9">
            <w:pPr>
              <w:rPr>
                <w:sz w:val="22"/>
                <w:szCs w:val="22"/>
              </w:rPr>
            </w:pPr>
          </w:p>
        </w:tc>
        <w:tc>
          <w:tcPr>
            <w:tcW w:w="2271" w:type="dxa"/>
            <w:shd w:val="clear" w:color="auto" w:fill="auto"/>
            <w:vAlign w:val="center"/>
          </w:tcPr>
          <w:p w14:paraId="01789652" w14:textId="77777777" w:rsidR="00DA5A08" w:rsidRPr="00985882" w:rsidRDefault="00DA5A08" w:rsidP="00A457B9">
            <w:pPr>
              <w:rPr>
                <w:sz w:val="22"/>
                <w:szCs w:val="22"/>
              </w:rPr>
            </w:pPr>
          </w:p>
        </w:tc>
        <w:tc>
          <w:tcPr>
            <w:tcW w:w="1452" w:type="dxa"/>
            <w:shd w:val="clear" w:color="auto" w:fill="auto"/>
            <w:vAlign w:val="center"/>
          </w:tcPr>
          <w:p w14:paraId="0A2B65FD" w14:textId="77777777" w:rsidR="00DA5A08" w:rsidRPr="00985882" w:rsidRDefault="00DA5A08" w:rsidP="00A457B9">
            <w:pPr>
              <w:rPr>
                <w:sz w:val="22"/>
                <w:szCs w:val="22"/>
              </w:rPr>
            </w:pPr>
          </w:p>
        </w:tc>
      </w:tr>
    </w:tbl>
    <w:p w14:paraId="6EFDDD70" w14:textId="6437E239" w:rsidR="00DA5A08" w:rsidRPr="00985882" w:rsidRDefault="00DA5A08" w:rsidP="00DA5A08">
      <w:pPr>
        <w:ind w:left="0"/>
        <w:rPr>
          <w:b/>
          <w:color w:val="0070C0"/>
          <w:sz w:val="24"/>
          <w:szCs w:val="24"/>
        </w:rPr>
      </w:pPr>
      <w:r>
        <w:rPr>
          <w:b/>
          <w:color w:val="0070C0"/>
          <w:sz w:val="24"/>
          <w:szCs w:val="24"/>
        </w:rPr>
        <w:t>FOCUS AREA, CAPACITY BUILDING, &amp; NGAB UPDATES/Q&amp;A: ALL TFF STAFF</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DA5A08" w:rsidRPr="00985882" w14:paraId="78D3C1D7"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1C250FDF" w14:textId="77777777" w:rsidR="00DA5A08" w:rsidRPr="00985882" w:rsidRDefault="00DA5A08" w:rsidP="00A457B9">
            <w:pPr>
              <w:pStyle w:val="Heading3"/>
              <w:rPr>
                <w:sz w:val="22"/>
                <w:szCs w:val="22"/>
              </w:rPr>
            </w:pPr>
            <w:r w:rsidRPr="00985882">
              <w:rPr>
                <w:sz w:val="22"/>
                <w:szCs w:val="22"/>
              </w:rPr>
              <w:t>Discussion</w:t>
            </w:r>
          </w:p>
        </w:tc>
        <w:tc>
          <w:tcPr>
            <w:tcW w:w="8535" w:type="dxa"/>
            <w:gridSpan w:val="3"/>
            <w:tcBorders>
              <w:top w:val="single" w:sz="12" w:space="0" w:color="BFBFBF" w:themeColor="background1" w:themeShade="BF"/>
            </w:tcBorders>
            <w:shd w:val="clear" w:color="auto" w:fill="auto"/>
            <w:vAlign w:val="center"/>
          </w:tcPr>
          <w:p w14:paraId="54DE8CFE" w14:textId="51D7EC09" w:rsidR="00DA5A08" w:rsidRPr="007024F6" w:rsidRDefault="0064434B" w:rsidP="007024F6">
            <w:pPr>
              <w:ind w:left="0"/>
              <w:rPr>
                <w:b/>
                <w:bCs/>
                <w:i/>
                <w:iCs/>
                <w:sz w:val="22"/>
                <w:szCs w:val="22"/>
              </w:rPr>
            </w:pPr>
            <w:r>
              <w:rPr>
                <w:sz w:val="22"/>
                <w:szCs w:val="22"/>
              </w:rPr>
              <w:t xml:space="preserve"> </w:t>
            </w:r>
            <w:r w:rsidR="00DC0461">
              <w:rPr>
                <w:sz w:val="22"/>
                <w:szCs w:val="22"/>
              </w:rPr>
              <w:t xml:space="preserve">Dan </w:t>
            </w:r>
            <w:r>
              <w:rPr>
                <w:sz w:val="22"/>
                <w:szCs w:val="22"/>
              </w:rPr>
              <w:t>did a call for questions/comments</w:t>
            </w:r>
            <w:r w:rsidR="00DC0461">
              <w:rPr>
                <w:sz w:val="22"/>
                <w:szCs w:val="22"/>
              </w:rPr>
              <w:t xml:space="preserve"> regarding the updates provided on Focus Areas, Capacity Building, and NGAB</w:t>
            </w:r>
            <w:r w:rsidR="007024F6">
              <w:rPr>
                <w:b/>
                <w:bCs/>
                <w:i/>
                <w:iCs/>
                <w:sz w:val="22"/>
                <w:szCs w:val="22"/>
              </w:rPr>
              <w:t>.</w:t>
            </w:r>
          </w:p>
        </w:tc>
      </w:tr>
      <w:tr w:rsidR="00DA5A08" w:rsidRPr="00985882" w14:paraId="0F02C68F"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6EC03F93" w14:textId="77777777" w:rsidR="00DA5A08" w:rsidRPr="00985882" w:rsidRDefault="00DA5A08" w:rsidP="00A457B9">
            <w:pPr>
              <w:pStyle w:val="Heading3"/>
              <w:rPr>
                <w:sz w:val="22"/>
                <w:szCs w:val="22"/>
              </w:rPr>
            </w:pPr>
            <w:r w:rsidRPr="00985882">
              <w:rPr>
                <w:sz w:val="22"/>
                <w:szCs w:val="22"/>
              </w:rPr>
              <w:t>CONCLUSIONS</w:t>
            </w:r>
          </w:p>
        </w:tc>
        <w:tc>
          <w:tcPr>
            <w:tcW w:w="8535" w:type="dxa"/>
            <w:gridSpan w:val="3"/>
            <w:tcBorders>
              <w:top w:val="single" w:sz="12" w:space="0" w:color="BFBFBF" w:themeColor="background1" w:themeShade="BF"/>
            </w:tcBorders>
            <w:shd w:val="clear" w:color="auto" w:fill="auto"/>
            <w:vAlign w:val="center"/>
          </w:tcPr>
          <w:p w14:paraId="6053EEF3" w14:textId="77777777" w:rsidR="00DA5A08" w:rsidRPr="00985882" w:rsidRDefault="00DA5A08" w:rsidP="00A457B9">
            <w:pPr>
              <w:ind w:left="0"/>
              <w:rPr>
                <w:sz w:val="22"/>
                <w:szCs w:val="22"/>
              </w:rPr>
            </w:pPr>
          </w:p>
        </w:tc>
      </w:tr>
      <w:tr w:rsidR="00DA5A08" w:rsidRPr="00985882" w14:paraId="697EDA50" w14:textId="77777777" w:rsidTr="00A457B9">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78880D19" w14:textId="77777777" w:rsidR="00DA5A08" w:rsidRPr="00985882" w:rsidRDefault="00DA5A08" w:rsidP="00A457B9">
            <w:pPr>
              <w:pStyle w:val="Heading3"/>
              <w:rPr>
                <w:sz w:val="22"/>
                <w:szCs w:val="22"/>
              </w:rPr>
            </w:pPr>
            <w:r w:rsidRPr="00985882">
              <w:rPr>
                <w:sz w:val="22"/>
                <w:szCs w:val="22"/>
              </w:rPr>
              <w:lastRenderedPageBreak/>
              <w:t>Action items</w:t>
            </w:r>
          </w:p>
        </w:tc>
        <w:tc>
          <w:tcPr>
            <w:tcW w:w="2678" w:type="dxa"/>
            <w:tcBorders>
              <w:top w:val="single" w:sz="12" w:space="0" w:color="BFBFBF" w:themeColor="background1" w:themeShade="BF"/>
            </w:tcBorders>
            <w:shd w:val="clear" w:color="auto" w:fill="F2F2F2" w:themeFill="background1" w:themeFillShade="F2"/>
            <w:vAlign w:val="center"/>
          </w:tcPr>
          <w:p w14:paraId="166B7E48" w14:textId="77777777" w:rsidR="00DA5A08" w:rsidRPr="00985882" w:rsidRDefault="00DA5A08" w:rsidP="00A457B9">
            <w:pPr>
              <w:pStyle w:val="Heading3"/>
              <w:rPr>
                <w:sz w:val="22"/>
                <w:szCs w:val="22"/>
              </w:rPr>
            </w:pPr>
            <w:r w:rsidRPr="00985882">
              <w:rPr>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34D84FEC" w14:textId="77777777" w:rsidR="00DA5A08" w:rsidRPr="00985882" w:rsidRDefault="00DA5A08" w:rsidP="00A457B9">
            <w:pPr>
              <w:pStyle w:val="Heading3"/>
              <w:rPr>
                <w:sz w:val="22"/>
                <w:szCs w:val="22"/>
              </w:rPr>
            </w:pPr>
            <w:r w:rsidRPr="00985882">
              <w:rPr>
                <w:sz w:val="22"/>
                <w:szCs w:val="22"/>
              </w:rPr>
              <w:t>Deadline</w:t>
            </w:r>
          </w:p>
        </w:tc>
      </w:tr>
      <w:tr w:rsidR="00DA5A08" w:rsidRPr="00985882" w14:paraId="16DC66A4" w14:textId="77777777" w:rsidTr="00A457B9">
        <w:trPr>
          <w:trHeight w:val="288"/>
        </w:trPr>
        <w:tc>
          <w:tcPr>
            <w:tcW w:w="5923" w:type="dxa"/>
            <w:gridSpan w:val="2"/>
            <w:shd w:val="clear" w:color="auto" w:fill="auto"/>
            <w:vAlign w:val="center"/>
          </w:tcPr>
          <w:p w14:paraId="428A1723" w14:textId="77777777" w:rsidR="00DA5A08" w:rsidRPr="00985882" w:rsidRDefault="00DA5A08" w:rsidP="00A457B9">
            <w:pPr>
              <w:rPr>
                <w:sz w:val="22"/>
                <w:szCs w:val="22"/>
              </w:rPr>
            </w:pPr>
          </w:p>
        </w:tc>
        <w:tc>
          <w:tcPr>
            <w:tcW w:w="2678" w:type="dxa"/>
            <w:shd w:val="clear" w:color="auto" w:fill="auto"/>
            <w:vAlign w:val="center"/>
          </w:tcPr>
          <w:p w14:paraId="46A67F05" w14:textId="77777777" w:rsidR="00DA5A08" w:rsidRPr="00985882" w:rsidRDefault="00DA5A08" w:rsidP="00A457B9">
            <w:pPr>
              <w:rPr>
                <w:sz w:val="22"/>
                <w:szCs w:val="22"/>
              </w:rPr>
            </w:pPr>
          </w:p>
        </w:tc>
        <w:tc>
          <w:tcPr>
            <w:tcW w:w="1459" w:type="dxa"/>
            <w:shd w:val="clear" w:color="auto" w:fill="auto"/>
            <w:vAlign w:val="center"/>
          </w:tcPr>
          <w:p w14:paraId="7C63AC78" w14:textId="77777777" w:rsidR="00DA5A08" w:rsidRPr="00985882" w:rsidRDefault="00DA5A08" w:rsidP="00A457B9">
            <w:pPr>
              <w:rPr>
                <w:sz w:val="22"/>
                <w:szCs w:val="22"/>
              </w:rPr>
            </w:pPr>
          </w:p>
        </w:tc>
      </w:tr>
    </w:tbl>
    <w:p w14:paraId="35DF82C2" w14:textId="77777777" w:rsidR="00D340B1" w:rsidRDefault="00D340B1" w:rsidP="00DA5A08">
      <w:pPr>
        <w:ind w:left="0"/>
        <w:rPr>
          <w:b/>
          <w:color w:val="0070C0"/>
          <w:sz w:val="24"/>
          <w:szCs w:val="24"/>
        </w:rPr>
      </w:pPr>
    </w:p>
    <w:p w14:paraId="206C8802" w14:textId="76910E53" w:rsidR="00DA5A08" w:rsidRPr="00985882" w:rsidRDefault="00DA5A08" w:rsidP="00DA5A08">
      <w:pPr>
        <w:ind w:left="0"/>
        <w:rPr>
          <w:b/>
          <w:color w:val="0070C0"/>
          <w:sz w:val="24"/>
          <w:szCs w:val="24"/>
        </w:rPr>
      </w:pPr>
      <w:r>
        <w:rPr>
          <w:b/>
          <w:color w:val="0070C0"/>
          <w:sz w:val="24"/>
          <w:szCs w:val="24"/>
        </w:rPr>
        <w:t>TFF OFFICE: DAN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DA5A08" w:rsidRPr="00985882" w14:paraId="09F90C3E"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7EAA81F9" w14:textId="77777777" w:rsidR="00DA5A08" w:rsidRPr="00985882" w:rsidRDefault="00DA5A08" w:rsidP="00A457B9">
            <w:pPr>
              <w:pStyle w:val="Heading3"/>
              <w:rPr>
                <w:sz w:val="22"/>
                <w:szCs w:val="22"/>
              </w:rPr>
            </w:pPr>
            <w:r w:rsidRPr="00985882">
              <w:rPr>
                <w:sz w:val="22"/>
                <w:szCs w:val="22"/>
              </w:rPr>
              <w:t>Discussion</w:t>
            </w:r>
          </w:p>
        </w:tc>
        <w:tc>
          <w:tcPr>
            <w:tcW w:w="8535" w:type="dxa"/>
            <w:gridSpan w:val="3"/>
            <w:tcBorders>
              <w:top w:val="single" w:sz="12" w:space="0" w:color="BFBFBF" w:themeColor="background1" w:themeShade="BF"/>
            </w:tcBorders>
            <w:shd w:val="clear" w:color="auto" w:fill="auto"/>
            <w:vAlign w:val="center"/>
          </w:tcPr>
          <w:p w14:paraId="79F9C320" w14:textId="575D246E" w:rsidR="00CB39F6" w:rsidRDefault="00CB39F6" w:rsidP="00A457B9">
            <w:pPr>
              <w:ind w:left="0"/>
              <w:rPr>
                <w:sz w:val="22"/>
                <w:szCs w:val="22"/>
              </w:rPr>
            </w:pPr>
            <w:r>
              <w:rPr>
                <w:sz w:val="22"/>
                <w:szCs w:val="22"/>
              </w:rPr>
              <w:t>TF</w:t>
            </w:r>
            <w:r w:rsidR="00216B88">
              <w:rPr>
                <w:sz w:val="22"/>
                <w:szCs w:val="22"/>
              </w:rPr>
              <w:t xml:space="preserve">F is currently renting a renovated house on </w:t>
            </w:r>
            <w:r>
              <w:rPr>
                <w:sz w:val="22"/>
                <w:szCs w:val="22"/>
              </w:rPr>
              <w:t>Main Street</w:t>
            </w:r>
            <w:r w:rsidR="00216B88">
              <w:rPr>
                <w:sz w:val="22"/>
                <w:szCs w:val="22"/>
              </w:rPr>
              <w:t xml:space="preserve"> </w:t>
            </w:r>
            <w:r>
              <w:rPr>
                <w:sz w:val="22"/>
                <w:szCs w:val="22"/>
              </w:rPr>
              <w:t xml:space="preserve">owned by Rob Akright. </w:t>
            </w:r>
            <w:r w:rsidR="0064434B">
              <w:rPr>
                <w:sz w:val="22"/>
                <w:szCs w:val="22"/>
              </w:rPr>
              <w:t>The hope is to have a permanent TFF office.  We have $50,000 in the 2022 TFF budget for office design fees.  Dan has</w:t>
            </w:r>
            <w:r>
              <w:rPr>
                <w:sz w:val="22"/>
                <w:szCs w:val="22"/>
              </w:rPr>
              <w:t xml:space="preserve"> compiled an inventory of available space in Uptown Mt. Sterling</w:t>
            </w:r>
            <w:r w:rsidR="00694E91">
              <w:rPr>
                <w:sz w:val="22"/>
                <w:szCs w:val="22"/>
              </w:rPr>
              <w:t xml:space="preserve"> </w:t>
            </w:r>
            <w:r w:rsidR="00EA0E5D">
              <w:rPr>
                <w:sz w:val="22"/>
                <w:szCs w:val="22"/>
              </w:rPr>
              <w:t>those being:</w:t>
            </w:r>
          </w:p>
          <w:p w14:paraId="04A1D9DF" w14:textId="362C8D61" w:rsidR="000A04B6" w:rsidRDefault="00CC2D36" w:rsidP="00514669">
            <w:pPr>
              <w:pStyle w:val="ListParagraph"/>
              <w:numPr>
                <w:ilvl w:val="0"/>
                <w:numId w:val="50"/>
              </w:numPr>
              <w:rPr>
                <w:sz w:val="22"/>
                <w:szCs w:val="22"/>
              </w:rPr>
            </w:pPr>
            <w:r>
              <w:rPr>
                <w:sz w:val="22"/>
                <w:szCs w:val="22"/>
              </w:rPr>
              <w:t>Jim Jennings Building</w:t>
            </w:r>
          </w:p>
          <w:p w14:paraId="590480C4" w14:textId="77777777" w:rsidR="007024F6" w:rsidRDefault="00CC2D36" w:rsidP="00F468E4">
            <w:pPr>
              <w:pStyle w:val="ListParagraph"/>
              <w:numPr>
                <w:ilvl w:val="0"/>
                <w:numId w:val="50"/>
              </w:numPr>
              <w:rPr>
                <w:sz w:val="22"/>
                <w:szCs w:val="22"/>
              </w:rPr>
            </w:pPr>
            <w:r w:rsidRPr="00F468E4">
              <w:rPr>
                <w:sz w:val="22"/>
                <w:szCs w:val="22"/>
              </w:rPr>
              <w:t>Jasper Oil Building</w:t>
            </w:r>
          </w:p>
          <w:p w14:paraId="52002520" w14:textId="62CC772A" w:rsidR="000A04B6" w:rsidRPr="007024F6" w:rsidRDefault="00CC2D36" w:rsidP="00F468E4">
            <w:pPr>
              <w:pStyle w:val="ListParagraph"/>
              <w:numPr>
                <w:ilvl w:val="0"/>
                <w:numId w:val="50"/>
              </w:numPr>
              <w:rPr>
                <w:sz w:val="22"/>
                <w:szCs w:val="22"/>
              </w:rPr>
            </w:pPr>
            <w:r w:rsidRPr="00F468E4">
              <w:rPr>
                <w:sz w:val="22"/>
                <w:szCs w:val="22"/>
              </w:rPr>
              <w:t xml:space="preserve">Building on Capitol </w:t>
            </w:r>
            <w:r w:rsidR="00226114" w:rsidRPr="00F468E4">
              <w:rPr>
                <w:sz w:val="22"/>
                <w:szCs w:val="22"/>
              </w:rPr>
              <w:t>next to Senior Center</w:t>
            </w:r>
          </w:p>
          <w:p w14:paraId="4A5F81DD" w14:textId="49577D64" w:rsidR="00CB39F6" w:rsidRPr="000A04B6" w:rsidRDefault="00D55D84" w:rsidP="00514669">
            <w:pPr>
              <w:pStyle w:val="ListParagraph"/>
              <w:numPr>
                <w:ilvl w:val="0"/>
                <w:numId w:val="50"/>
              </w:numPr>
              <w:rPr>
                <w:sz w:val="22"/>
                <w:szCs w:val="22"/>
              </w:rPr>
            </w:pPr>
            <w:r>
              <w:rPr>
                <w:sz w:val="22"/>
                <w:szCs w:val="22"/>
              </w:rPr>
              <w:t xml:space="preserve">Don and Jill Tracy’s former </w:t>
            </w:r>
            <w:r w:rsidR="00CB39F6" w:rsidRPr="000A04B6">
              <w:rPr>
                <w:sz w:val="22"/>
                <w:szCs w:val="22"/>
              </w:rPr>
              <w:t>office</w:t>
            </w:r>
            <w:r>
              <w:rPr>
                <w:sz w:val="22"/>
                <w:szCs w:val="22"/>
              </w:rPr>
              <w:t xml:space="preserve"> building</w:t>
            </w:r>
          </w:p>
          <w:p w14:paraId="34F47899" w14:textId="21C3614C" w:rsidR="00DD0EB0" w:rsidRDefault="00DD0EB0" w:rsidP="00A457B9">
            <w:pPr>
              <w:ind w:left="0"/>
              <w:rPr>
                <w:sz w:val="22"/>
                <w:szCs w:val="22"/>
              </w:rPr>
            </w:pPr>
          </w:p>
          <w:p w14:paraId="6E493812" w14:textId="6CA55477" w:rsidR="00DB1A7A" w:rsidRPr="007024F6" w:rsidRDefault="00DD0EB0" w:rsidP="007024F6">
            <w:pPr>
              <w:ind w:left="0"/>
              <w:rPr>
                <w:sz w:val="22"/>
                <w:szCs w:val="22"/>
              </w:rPr>
            </w:pPr>
            <w:r w:rsidRPr="000A04B6">
              <w:rPr>
                <w:b/>
                <w:bCs/>
                <w:sz w:val="22"/>
                <w:szCs w:val="22"/>
              </w:rPr>
              <w:t>Questions</w:t>
            </w:r>
            <w:r w:rsidR="00F05F99">
              <w:rPr>
                <w:b/>
                <w:bCs/>
                <w:sz w:val="22"/>
                <w:szCs w:val="22"/>
              </w:rPr>
              <w:t xml:space="preserve"> to the Board</w:t>
            </w:r>
            <w:r w:rsidR="00700174">
              <w:rPr>
                <w:b/>
                <w:bCs/>
                <w:sz w:val="22"/>
                <w:szCs w:val="22"/>
              </w:rPr>
              <w:t xml:space="preserve">: </w:t>
            </w:r>
            <w:r>
              <w:rPr>
                <w:sz w:val="22"/>
                <w:szCs w:val="22"/>
              </w:rPr>
              <w:t>Is Main Street an essential location or should TFF consider options on Capitol?  Should TFF’s office strategy be to find a dilapidated building and refurbish it?</w:t>
            </w:r>
          </w:p>
        </w:tc>
      </w:tr>
      <w:tr w:rsidR="00DA5A08" w:rsidRPr="00985882" w14:paraId="0B458F43"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32576A2F" w14:textId="77777777" w:rsidR="00DA5A08" w:rsidRPr="00985882" w:rsidRDefault="00DA5A08" w:rsidP="00A457B9">
            <w:pPr>
              <w:pStyle w:val="Heading3"/>
              <w:rPr>
                <w:sz w:val="22"/>
                <w:szCs w:val="22"/>
              </w:rPr>
            </w:pPr>
            <w:r w:rsidRPr="00985882">
              <w:rPr>
                <w:sz w:val="22"/>
                <w:szCs w:val="22"/>
              </w:rPr>
              <w:t>CONCLUSIONS</w:t>
            </w:r>
          </w:p>
        </w:tc>
        <w:tc>
          <w:tcPr>
            <w:tcW w:w="8535" w:type="dxa"/>
            <w:gridSpan w:val="3"/>
            <w:tcBorders>
              <w:top w:val="single" w:sz="12" w:space="0" w:color="BFBFBF" w:themeColor="background1" w:themeShade="BF"/>
            </w:tcBorders>
            <w:shd w:val="clear" w:color="auto" w:fill="auto"/>
            <w:vAlign w:val="center"/>
          </w:tcPr>
          <w:p w14:paraId="5E9167BC" w14:textId="192690B1" w:rsidR="00DA5A08" w:rsidRPr="00985882" w:rsidRDefault="009309AC" w:rsidP="00F05F99">
            <w:pPr>
              <w:ind w:left="0"/>
              <w:rPr>
                <w:sz w:val="22"/>
                <w:szCs w:val="22"/>
              </w:rPr>
            </w:pPr>
            <w:r w:rsidRPr="00F05F99">
              <w:rPr>
                <w:sz w:val="22"/>
                <w:szCs w:val="22"/>
              </w:rPr>
              <w:t xml:space="preserve">Everyone agreed they would rather TFF put some roots down and have a permanent space. </w:t>
            </w:r>
            <w:r w:rsidR="005469C9">
              <w:rPr>
                <w:sz w:val="22"/>
                <w:szCs w:val="22"/>
              </w:rPr>
              <w:t>It is not essential that the TFF office be on Main Street. Capitol Street is just fine.</w:t>
            </w:r>
            <w:r w:rsidRPr="00F05F99">
              <w:rPr>
                <w:sz w:val="22"/>
                <w:szCs w:val="22"/>
              </w:rPr>
              <w:t xml:space="preserve"> </w:t>
            </w:r>
            <w:r w:rsidR="00694E91">
              <w:rPr>
                <w:sz w:val="22"/>
                <w:szCs w:val="22"/>
              </w:rPr>
              <w:t>We should find a dilapidated building and re</w:t>
            </w:r>
            <w:r w:rsidR="00A45659">
              <w:rPr>
                <w:sz w:val="22"/>
                <w:szCs w:val="22"/>
              </w:rPr>
              <w:t xml:space="preserve">model it. </w:t>
            </w:r>
            <w:r w:rsidRPr="00F05F99">
              <w:rPr>
                <w:sz w:val="22"/>
                <w:szCs w:val="22"/>
              </w:rPr>
              <w:t xml:space="preserve">We </w:t>
            </w:r>
            <w:r w:rsidR="005469C9">
              <w:rPr>
                <w:sz w:val="22"/>
                <w:szCs w:val="22"/>
              </w:rPr>
              <w:t>should</w:t>
            </w:r>
            <w:r w:rsidRPr="00F05F99">
              <w:rPr>
                <w:sz w:val="22"/>
                <w:szCs w:val="22"/>
              </w:rPr>
              <w:t xml:space="preserve"> design the building for TFF’s </w:t>
            </w:r>
            <w:r w:rsidR="005469C9">
              <w:rPr>
                <w:sz w:val="22"/>
                <w:szCs w:val="22"/>
              </w:rPr>
              <w:t xml:space="preserve">current and future </w:t>
            </w:r>
            <w:r w:rsidRPr="00F05F99">
              <w:rPr>
                <w:sz w:val="22"/>
                <w:szCs w:val="22"/>
              </w:rPr>
              <w:t>needs</w:t>
            </w:r>
            <w:r w:rsidR="00F96F90">
              <w:rPr>
                <w:sz w:val="22"/>
                <w:szCs w:val="22"/>
              </w:rPr>
              <w:t xml:space="preserve"> </w:t>
            </w:r>
            <w:r w:rsidRPr="00F05F99">
              <w:rPr>
                <w:sz w:val="22"/>
                <w:szCs w:val="22"/>
              </w:rPr>
              <w:t xml:space="preserve">but be flexible if someone wants to buy the building eventually.  </w:t>
            </w:r>
          </w:p>
        </w:tc>
      </w:tr>
      <w:tr w:rsidR="00DA5A08" w:rsidRPr="00985882" w14:paraId="2AFCF39C" w14:textId="77777777" w:rsidTr="00A457B9">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0695A967" w14:textId="77777777" w:rsidR="00DA5A08" w:rsidRPr="00985882" w:rsidRDefault="00DA5A08" w:rsidP="00A457B9">
            <w:pPr>
              <w:pStyle w:val="Heading3"/>
              <w:rPr>
                <w:sz w:val="22"/>
                <w:szCs w:val="22"/>
              </w:rPr>
            </w:pPr>
            <w:r w:rsidRPr="00985882">
              <w:rPr>
                <w:sz w:val="22"/>
                <w:szCs w:val="22"/>
              </w:rPr>
              <w:t>Action items</w:t>
            </w:r>
          </w:p>
        </w:tc>
        <w:tc>
          <w:tcPr>
            <w:tcW w:w="2678" w:type="dxa"/>
            <w:tcBorders>
              <w:top w:val="single" w:sz="12" w:space="0" w:color="BFBFBF" w:themeColor="background1" w:themeShade="BF"/>
            </w:tcBorders>
            <w:shd w:val="clear" w:color="auto" w:fill="F2F2F2" w:themeFill="background1" w:themeFillShade="F2"/>
            <w:vAlign w:val="center"/>
          </w:tcPr>
          <w:p w14:paraId="36908067" w14:textId="77777777" w:rsidR="00DA5A08" w:rsidRPr="00985882" w:rsidRDefault="00DA5A08" w:rsidP="00A457B9">
            <w:pPr>
              <w:pStyle w:val="Heading3"/>
              <w:rPr>
                <w:sz w:val="22"/>
                <w:szCs w:val="22"/>
              </w:rPr>
            </w:pPr>
            <w:r w:rsidRPr="00985882">
              <w:rPr>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609ABACB" w14:textId="77777777" w:rsidR="00DA5A08" w:rsidRPr="00985882" w:rsidRDefault="00DA5A08" w:rsidP="00A457B9">
            <w:pPr>
              <w:pStyle w:val="Heading3"/>
              <w:rPr>
                <w:sz w:val="22"/>
                <w:szCs w:val="22"/>
              </w:rPr>
            </w:pPr>
            <w:r w:rsidRPr="00985882">
              <w:rPr>
                <w:sz w:val="22"/>
                <w:szCs w:val="22"/>
              </w:rPr>
              <w:t>Deadline</w:t>
            </w:r>
          </w:p>
        </w:tc>
      </w:tr>
      <w:tr w:rsidR="00DA5A08" w:rsidRPr="00985882" w14:paraId="70384E29" w14:textId="77777777" w:rsidTr="00A457B9">
        <w:trPr>
          <w:trHeight w:val="288"/>
        </w:trPr>
        <w:tc>
          <w:tcPr>
            <w:tcW w:w="5923" w:type="dxa"/>
            <w:gridSpan w:val="2"/>
            <w:shd w:val="clear" w:color="auto" w:fill="auto"/>
            <w:vAlign w:val="center"/>
          </w:tcPr>
          <w:p w14:paraId="451A76CC" w14:textId="5088893B" w:rsidR="00DA5A08" w:rsidRPr="00985882" w:rsidRDefault="006D5ED1" w:rsidP="00A457B9">
            <w:pPr>
              <w:rPr>
                <w:sz w:val="22"/>
                <w:szCs w:val="22"/>
              </w:rPr>
            </w:pPr>
            <w:r>
              <w:rPr>
                <w:sz w:val="22"/>
                <w:szCs w:val="22"/>
              </w:rPr>
              <w:t>Continue explor</w:t>
            </w:r>
            <w:r w:rsidR="005E5DB3">
              <w:rPr>
                <w:sz w:val="22"/>
                <w:szCs w:val="22"/>
              </w:rPr>
              <w:t>ing TFF office options.</w:t>
            </w:r>
          </w:p>
        </w:tc>
        <w:tc>
          <w:tcPr>
            <w:tcW w:w="2678" w:type="dxa"/>
            <w:shd w:val="clear" w:color="auto" w:fill="auto"/>
            <w:vAlign w:val="center"/>
          </w:tcPr>
          <w:p w14:paraId="234C42C2" w14:textId="73108605" w:rsidR="00DA5A08" w:rsidRPr="00985882" w:rsidRDefault="005E5DB3" w:rsidP="00A457B9">
            <w:pPr>
              <w:rPr>
                <w:sz w:val="22"/>
                <w:szCs w:val="22"/>
              </w:rPr>
            </w:pPr>
            <w:r>
              <w:rPr>
                <w:sz w:val="22"/>
                <w:szCs w:val="22"/>
              </w:rPr>
              <w:t>Dan &amp; Jean</w:t>
            </w:r>
          </w:p>
        </w:tc>
        <w:tc>
          <w:tcPr>
            <w:tcW w:w="1459" w:type="dxa"/>
            <w:shd w:val="clear" w:color="auto" w:fill="auto"/>
            <w:vAlign w:val="center"/>
          </w:tcPr>
          <w:p w14:paraId="3FA9CD5D" w14:textId="37C5203D" w:rsidR="00DA5A08" w:rsidRPr="00985882" w:rsidRDefault="009309AC" w:rsidP="00A457B9">
            <w:pPr>
              <w:rPr>
                <w:sz w:val="22"/>
                <w:szCs w:val="22"/>
              </w:rPr>
            </w:pPr>
            <w:r>
              <w:rPr>
                <w:sz w:val="22"/>
                <w:szCs w:val="22"/>
              </w:rPr>
              <w:t>7/1/22</w:t>
            </w:r>
          </w:p>
        </w:tc>
      </w:tr>
    </w:tbl>
    <w:p w14:paraId="4A013285" w14:textId="5B9E084B" w:rsidR="00DA5A08" w:rsidRDefault="00DA5A08" w:rsidP="00912F41">
      <w:pPr>
        <w:ind w:left="0"/>
        <w:rPr>
          <w:b/>
          <w:color w:val="0070C0"/>
          <w:sz w:val="24"/>
          <w:szCs w:val="24"/>
        </w:rPr>
      </w:pPr>
    </w:p>
    <w:p w14:paraId="12537E59" w14:textId="0DD17895" w:rsidR="00DA5A08" w:rsidRPr="00985882" w:rsidRDefault="00DA5A08" w:rsidP="00DA5A08">
      <w:pPr>
        <w:ind w:left="0"/>
        <w:rPr>
          <w:b/>
          <w:color w:val="0070C0"/>
          <w:sz w:val="24"/>
          <w:szCs w:val="24"/>
        </w:rPr>
      </w:pPr>
      <w:r>
        <w:rPr>
          <w:b/>
          <w:color w:val="0070C0"/>
          <w:sz w:val="24"/>
          <w:szCs w:val="24"/>
        </w:rPr>
        <w:t>2022 DASHBOARD: DAN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2D249B" w:rsidRPr="00985882" w14:paraId="20A330E9"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2822E098" w14:textId="77777777" w:rsidR="00DA5A08" w:rsidRPr="00985882" w:rsidRDefault="00DA5A08" w:rsidP="00A457B9">
            <w:pPr>
              <w:pStyle w:val="Heading3"/>
              <w:rPr>
                <w:sz w:val="22"/>
                <w:szCs w:val="22"/>
              </w:rPr>
            </w:pPr>
            <w:r w:rsidRPr="00985882">
              <w:rPr>
                <w:sz w:val="22"/>
                <w:szCs w:val="22"/>
              </w:rPr>
              <w:t>Discussion</w:t>
            </w:r>
          </w:p>
        </w:tc>
        <w:tc>
          <w:tcPr>
            <w:tcW w:w="8535" w:type="dxa"/>
            <w:gridSpan w:val="3"/>
            <w:tcBorders>
              <w:top w:val="single" w:sz="12" w:space="0" w:color="BFBFBF" w:themeColor="background1" w:themeShade="BF"/>
            </w:tcBorders>
            <w:shd w:val="clear" w:color="auto" w:fill="auto"/>
            <w:vAlign w:val="center"/>
          </w:tcPr>
          <w:p w14:paraId="5D0EECE7" w14:textId="406EB6F4" w:rsidR="007A2FC3" w:rsidRPr="00985882" w:rsidRDefault="00CD709A" w:rsidP="00DA5A08">
            <w:pPr>
              <w:ind w:left="0"/>
              <w:rPr>
                <w:sz w:val="22"/>
                <w:szCs w:val="22"/>
              </w:rPr>
            </w:pPr>
            <w:r>
              <w:rPr>
                <w:sz w:val="22"/>
                <w:szCs w:val="22"/>
              </w:rPr>
              <w:t xml:space="preserve">Dan reviewed the Key Performance Indicators on the Dashboard provided to the board. </w:t>
            </w:r>
            <w:r w:rsidR="00F235E4">
              <w:rPr>
                <w:sz w:val="22"/>
                <w:szCs w:val="22"/>
              </w:rPr>
              <w:t xml:space="preserve">There was then a call for questions and suggestions. </w:t>
            </w:r>
          </w:p>
        </w:tc>
      </w:tr>
      <w:tr w:rsidR="002D249B" w:rsidRPr="00985882" w14:paraId="3D5EE6AF"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2F983010" w14:textId="77777777" w:rsidR="00DA5A08" w:rsidRPr="00985882" w:rsidRDefault="00DA5A08" w:rsidP="00A457B9">
            <w:pPr>
              <w:pStyle w:val="Heading3"/>
              <w:rPr>
                <w:sz w:val="22"/>
                <w:szCs w:val="22"/>
              </w:rPr>
            </w:pPr>
            <w:r w:rsidRPr="00985882">
              <w:rPr>
                <w:sz w:val="22"/>
                <w:szCs w:val="22"/>
              </w:rPr>
              <w:t>CONCLUSIONS</w:t>
            </w:r>
          </w:p>
        </w:tc>
        <w:tc>
          <w:tcPr>
            <w:tcW w:w="8535" w:type="dxa"/>
            <w:gridSpan w:val="3"/>
            <w:tcBorders>
              <w:top w:val="single" w:sz="12" w:space="0" w:color="BFBFBF" w:themeColor="background1" w:themeShade="BF"/>
            </w:tcBorders>
            <w:shd w:val="clear" w:color="auto" w:fill="auto"/>
            <w:vAlign w:val="center"/>
          </w:tcPr>
          <w:p w14:paraId="7C78B258" w14:textId="77777777" w:rsidR="00DA5A08" w:rsidRPr="00985882" w:rsidRDefault="00DA5A08" w:rsidP="00A457B9">
            <w:pPr>
              <w:ind w:left="0"/>
              <w:rPr>
                <w:sz w:val="22"/>
                <w:szCs w:val="22"/>
              </w:rPr>
            </w:pPr>
          </w:p>
        </w:tc>
      </w:tr>
      <w:tr w:rsidR="002D249B" w:rsidRPr="00985882" w14:paraId="3996FF64" w14:textId="77777777" w:rsidTr="00A457B9">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7CC4A635" w14:textId="77777777" w:rsidR="00DA5A08" w:rsidRPr="00985882" w:rsidRDefault="00DA5A08" w:rsidP="00A457B9">
            <w:pPr>
              <w:pStyle w:val="Heading3"/>
              <w:rPr>
                <w:sz w:val="22"/>
                <w:szCs w:val="22"/>
              </w:rPr>
            </w:pPr>
            <w:r w:rsidRPr="00985882">
              <w:rPr>
                <w:sz w:val="22"/>
                <w:szCs w:val="22"/>
              </w:rPr>
              <w:t>Action items</w:t>
            </w:r>
          </w:p>
        </w:tc>
        <w:tc>
          <w:tcPr>
            <w:tcW w:w="2678" w:type="dxa"/>
            <w:tcBorders>
              <w:top w:val="single" w:sz="12" w:space="0" w:color="BFBFBF" w:themeColor="background1" w:themeShade="BF"/>
            </w:tcBorders>
            <w:shd w:val="clear" w:color="auto" w:fill="F2F2F2" w:themeFill="background1" w:themeFillShade="F2"/>
            <w:vAlign w:val="center"/>
          </w:tcPr>
          <w:p w14:paraId="1F2928E8" w14:textId="77777777" w:rsidR="00DA5A08" w:rsidRPr="00985882" w:rsidRDefault="00DA5A08" w:rsidP="00A457B9">
            <w:pPr>
              <w:pStyle w:val="Heading3"/>
              <w:rPr>
                <w:sz w:val="22"/>
                <w:szCs w:val="22"/>
              </w:rPr>
            </w:pPr>
            <w:r w:rsidRPr="00985882">
              <w:rPr>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09130442" w14:textId="77777777" w:rsidR="00DA5A08" w:rsidRPr="00985882" w:rsidRDefault="00DA5A08" w:rsidP="00A457B9">
            <w:pPr>
              <w:pStyle w:val="Heading3"/>
              <w:rPr>
                <w:sz w:val="22"/>
                <w:szCs w:val="22"/>
              </w:rPr>
            </w:pPr>
            <w:r w:rsidRPr="00985882">
              <w:rPr>
                <w:sz w:val="22"/>
                <w:szCs w:val="22"/>
              </w:rPr>
              <w:t>Deadline</w:t>
            </w:r>
          </w:p>
        </w:tc>
      </w:tr>
      <w:tr w:rsidR="002D249B" w:rsidRPr="00985882" w14:paraId="4798E1FE" w14:textId="77777777" w:rsidTr="00A457B9">
        <w:trPr>
          <w:trHeight w:val="288"/>
        </w:trPr>
        <w:tc>
          <w:tcPr>
            <w:tcW w:w="5923" w:type="dxa"/>
            <w:gridSpan w:val="2"/>
            <w:shd w:val="clear" w:color="auto" w:fill="auto"/>
            <w:vAlign w:val="center"/>
          </w:tcPr>
          <w:p w14:paraId="70D067A2" w14:textId="0E150855" w:rsidR="00DA5A08" w:rsidRPr="00883724" w:rsidRDefault="00883724" w:rsidP="00A457B9">
            <w:pPr>
              <w:rPr>
                <w:sz w:val="22"/>
                <w:szCs w:val="22"/>
                <w:highlight w:val="yellow"/>
              </w:rPr>
            </w:pPr>
            <w:r w:rsidRPr="00883724">
              <w:rPr>
                <w:sz w:val="22"/>
                <w:szCs w:val="22"/>
                <w:highlight w:val="yellow"/>
              </w:rPr>
              <w:t>Add Volunteer Incentive Program participation rates to the TFF Dashboard.</w:t>
            </w:r>
          </w:p>
        </w:tc>
        <w:tc>
          <w:tcPr>
            <w:tcW w:w="2678" w:type="dxa"/>
            <w:shd w:val="clear" w:color="auto" w:fill="auto"/>
            <w:vAlign w:val="center"/>
          </w:tcPr>
          <w:p w14:paraId="0624968F" w14:textId="120125BA" w:rsidR="00DA5A08" w:rsidRPr="00883724" w:rsidRDefault="00883724" w:rsidP="00A457B9">
            <w:pPr>
              <w:rPr>
                <w:sz w:val="22"/>
                <w:szCs w:val="22"/>
                <w:highlight w:val="yellow"/>
              </w:rPr>
            </w:pPr>
            <w:r w:rsidRPr="00883724">
              <w:rPr>
                <w:sz w:val="22"/>
                <w:szCs w:val="22"/>
                <w:highlight w:val="yellow"/>
              </w:rPr>
              <w:t>Dan</w:t>
            </w:r>
          </w:p>
        </w:tc>
        <w:tc>
          <w:tcPr>
            <w:tcW w:w="1459" w:type="dxa"/>
            <w:shd w:val="clear" w:color="auto" w:fill="auto"/>
            <w:vAlign w:val="center"/>
          </w:tcPr>
          <w:p w14:paraId="44B0A438" w14:textId="3AA17EDF" w:rsidR="00DA5A08" w:rsidRPr="00985882" w:rsidRDefault="00BE5B37" w:rsidP="00A457B9">
            <w:pPr>
              <w:rPr>
                <w:sz w:val="22"/>
                <w:szCs w:val="22"/>
              </w:rPr>
            </w:pPr>
            <w:r>
              <w:rPr>
                <w:sz w:val="22"/>
                <w:szCs w:val="22"/>
              </w:rPr>
              <w:t>7/15/22</w:t>
            </w:r>
          </w:p>
        </w:tc>
      </w:tr>
    </w:tbl>
    <w:p w14:paraId="418D90EE" w14:textId="76DEF072" w:rsidR="00DA5A08" w:rsidRDefault="00DA5A08" w:rsidP="00912F41">
      <w:pPr>
        <w:ind w:left="0"/>
        <w:rPr>
          <w:b/>
          <w:color w:val="0070C0"/>
          <w:sz w:val="24"/>
          <w:szCs w:val="24"/>
        </w:rPr>
      </w:pPr>
    </w:p>
    <w:p w14:paraId="6CC1C517" w14:textId="5D19030D" w:rsidR="007A2FC3" w:rsidRPr="00985882" w:rsidRDefault="007A2FC3" w:rsidP="007A2FC3">
      <w:pPr>
        <w:ind w:left="0"/>
        <w:rPr>
          <w:b/>
          <w:color w:val="0070C0"/>
          <w:sz w:val="24"/>
          <w:szCs w:val="24"/>
        </w:rPr>
      </w:pPr>
      <w:r>
        <w:rPr>
          <w:b/>
          <w:color w:val="0070C0"/>
          <w:sz w:val="24"/>
          <w:szCs w:val="24"/>
        </w:rPr>
        <w:t>TFF RETREAT DATE CHANGE: JEAN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7A2FC3" w:rsidRPr="00985882" w14:paraId="186EE3FE" w14:textId="77777777" w:rsidTr="00EC348F">
        <w:trPr>
          <w:trHeight w:val="288"/>
        </w:trPr>
        <w:tc>
          <w:tcPr>
            <w:tcW w:w="1525" w:type="dxa"/>
            <w:tcBorders>
              <w:top w:val="single" w:sz="12" w:space="0" w:color="BFBFBF" w:themeColor="background1" w:themeShade="BF"/>
            </w:tcBorders>
            <w:shd w:val="clear" w:color="auto" w:fill="F2F2F2" w:themeFill="background1" w:themeFillShade="F2"/>
            <w:vAlign w:val="center"/>
          </w:tcPr>
          <w:p w14:paraId="60B2EB81" w14:textId="77777777" w:rsidR="007A2FC3" w:rsidRPr="00985882" w:rsidRDefault="007A2FC3" w:rsidP="00EC348F">
            <w:pPr>
              <w:pStyle w:val="Heading3"/>
              <w:rPr>
                <w:sz w:val="22"/>
                <w:szCs w:val="22"/>
              </w:rPr>
            </w:pPr>
            <w:r w:rsidRPr="00985882">
              <w:rPr>
                <w:sz w:val="22"/>
                <w:szCs w:val="22"/>
              </w:rPr>
              <w:t>Discussion</w:t>
            </w:r>
          </w:p>
        </w:tc>
        <w:tc>
          <w:tcPr>
            <w:tcW w:w="8535" w:type="dxa"/>
            <w:gridSpan w:val="3"/>
            <w:tcBorders>
              <w:top w:val="single" w:sz="12" w:space="0" w:color="BFBFBF" w:themeColor="background1" w:themeShade="BF"/>
            </w:tcBorders>
            <w:shd w:val="clear" w:color="auto" w:fill="auto"/>
            <w:vAlign w:val="center"/>
          </w:tcPr>
          <w:p w14:paraId="4B01A049" w14:textId="5854A988" w:rsidR="006D3B77" w:rsidRPr="0080388F" w:rsidRDefault="0016032A" w:rsidP="0080388F">
            <w:pPr>
              <w:ind w:left="0"/>
              <w:rPr>
                <w:sz w:val="22"/>
                <w:szCs w:val="22"/>
              </w:rPr>
            </w:pPr>
            <w:r>
              <w:rPr>
                <w:sz w:val="22"/>
                <w:szCs w:val="22"/>
              </w:rPr>
              <w:t xml:space="preserve">The TFF Retreat was originally scheduled for </w:t>
            </w:r>
            <w:r w:rsidR="006D3B77">
              <w:rPr>
                <w:sz w:val="22"/>
                <w:szCs w:val="22"/>
              </w:rPr>
              <w:t xml:space="preserve">October 7-8. </w:t>
            </w:r>
            <w:r w:rsidR="0017309E">
              <w:rPr>
                <w:sz w:val="22"/>
                <w:szCs w:val="22"/>
              </w:rPr>
              <w:t xml:space="preserve"> </w:t>
            </w:r>
            <w:r w:rsidR="00543DD9">
              <w:rPr>
                <w:sz w:val="22"/>
                <w:szCs w:val="22"/>
              </w:rPr>
              <w:t xml:space="preserve">Jean inquired if </w:t>
            </w:r>
            <w:r w:rsidR="00182E97">
              <w:rPr>
                <w:sz w:val="22"/>
                <w:szCs w:val="22"/>
              </w:rPr>
              <w:t xml:space="preserve">the move to the Oct. 14 &amp; 15 date would work. </w:t>
            </w:r>
          </w:p>
        </w:tc>
      </w:tr>
      <w:tr w:rsidR="007A2FC3" w:rsidRPr="00985882" w14:paraId="58ED0E29" w14:textId="77777777" w:rsidTr="00EC348F">
        <w:trPr>
          <w:trHeight w:val="288"/>
        </w:trPr>
        <w:tc>
          <w:tcPr>
            <w:tcW w:w="1525" w:type="dxa"/>
            <w:tcBorders>
              <w:top w:val="single" w:sz="12" w:space="0" w:color="BFBFBF" w:themeColor="background1" w:themeShade="BF"/>
            </w:tcBorders>
            <w:shd w:val="clear" w:color="auto" w:fill="F2F2F2" w:themeFill="background1" w:themeFillShade="F2"/>
            <w:vAlign w:val="center"/>
          </w:tcPr>
          <w:p w14:paraId="712D4815" w14:textId="77777777" w:rsidR="007A2FC3" w:rsidRPr="00985882" w:rsidRDefault="007A2FC3" w:rsidP="00EC348F">
            <w:pPr>
              <w:pStyle w:val="Heading3"/>
              <w:rPr>
                <w:sz w:val="22"/>
                <w:szCs w:val="22"/>
              </w:rPr>
            </w:pPr>
            <w:r w:rsidRPr="00985882">
              <w:rPr>
                <w:sz w:val="22"/>
                <w:szCs w:val="22"/>
              </w:rPr>
              <w:t>CONCLUSIONS</w:t>
            </w:r>
          </w:p>
        </w:tc>
        <w:tc>
          <w:tcPr>
            <w:tcW w:w="8535" w:type="dxa"/>
            <w:gridSpan w:val="3"/>
            <w:tcBorders>
              <w:top w:val="single" w:sz="12" w:space="0" w:color="BFBFBF" w:themeColor="background1" w:themeShade="BF"/>
            </w:tcBorders>
            <w:shd w:val="clear" w:color="auto" w:fill="auto"/>
            <w:vAlign w:val="center"/>
          </w:tcPr>
          <w:p w14:paraId="71335266" w14:textId="2FCF77A9" w:rsidR="007A2FC3" w:rsidRPr="00985882" w:rsidRDefault="007024F6" w:rsidP="00EC348F">
            <w:pPr>
              <w:ind w:left="0"/>
              <w:rPr>
                <w:sz w:val="22"/>
                <w:szCs w:val="22"/>
              </w:rPr>
            </w:pPr>
            <w:r>
              <w:rPr>
                <w:sz w:val="22"/>
                <w:szCs w:val="22"/>
              </w:rPr>
              <w:t xml:space="preserve">The change to Oct. 14 &amp; 15 will work. </w:t>
            </w:r>
          </w:p>
        </w:tc>
      </w:tr>
      <w:tr w:rsidR="007A2FC3" w:rsidRPr="00985882" w14:paraId="1673B0B2" w14:textId="77777777" w:rsidTr="00EC348F">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19452585" w14:textId="77777777" w:rsidR="007A2FC3" w:rsidRPr="00985882" w:rsidRDefault="007A2FC3" w:rsidP="00EC348F">
            <w:pPr>
              <w:pStyle w:val="Heading3"/>
              <w:rPr>
                <w:sz w:val="22"/>
                <w:szCs w:val="22"/>
              </w:rPr>
            </w:pPr>
            <w:r w:rsidRPr="00985882">
              <w:rPr>
                <w:sz w:val="22"/>
                <w:szCs w:val="22"/>
              </w:rPr>
              <w:t>Action items</w:t>
            </w:r>
          </w:p>
        </w:tc>
        <w:tc>
          <w:tcPr>
            <w:tcW w:w="2678" w:type="dxa"/>
            <w:tcBorders>
              <w:top w:val="single" w:sz="12" w:space="0" w:color="BFBFBF" w:themeColor="background1" w:themeShade="BF"/>
            </w:tcBorders>
            <w:shd w:val="clear" w:color="auto" w:fill="F2F2F2" w:themeFill="background1" w:themeFillShade="F2"/>
            <w:vAlign w:val="center"/>
          </w:tcPr>
          <w:p w14:paraId="0CBD2501" w14:textId="77777777" w:rsidR="007A2FC3" w:rsidRPr="00985882" w:rsidRDefault="007A2FC3" w:rsidP="00EC348F">
            <w:pPr>
              <w:pStyle w:val="Heading3"/>
              <w:rPr>
                <w:sz w:val="22"/>
                <w:szCs w:val="22"/>
              </w:rPr>
            </w:pPr>
            <w:r w:rsidRPr="00985882">
              <w:rPr>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4F4147FE" w14:textId="77777777" w:rsidR="007A2FC3" w:rsidRPr="00985882" w:rsidRDefault="007A2FC3" w:rsidP="00EC348F">
            <w:pPr>
              <w:pStyle w:val="Heading3"/>
              <w:rPr>
                <w:sz w:val="22"/>
                <w:szCs w:val="22"/>
              </w:rPr>
            </w:pPr>
            <w:r w:rsidRPr="00985882">
              <w:rPr>
                <w:sz w:val="22"/>
                <w:szCs w:val="22"/>
              </w:rPr>
              <w:t>Deadline</w:t>
            </w:r>
          </w:p>
        </w:tc>
      </w:tr>
      <w:tr w:rsidR="007A2FC3" w:rsidRPr="00985882" w14:paraId="65BDF358" w14:textId="77777777" w:rsidTr="00EC348F">
        <w:trPr>
          <w:trHeight w:val="288"/>
        </w:trPr>
        <w:tc>
          <w:tcPr>
            <w:tcW w:w="5923" w:type="dxa"/>
            <w:gridSpan w:val="2"/>
            <w:shd w:val="clear" w:color="auto" w:fill="auto"/>
            <w:vAlign w:val="center"/>
          </w:tcPr>
          <w:p w14:paraId="6F4E52D6" w14:textId="4B103C6F" w:rsidR="007A2FC3" w:rsidRPr="0017309E" w:rsidRDefault="0017309E" w:rsidP="0017309E">
            <w:pPr>
              <w:ind w:left="0"/>
              <w:rPr>
                <w:sz w:val="22"/>
                <w:szCs w:val="22"/>
                <w:highlight w:val="yellow"/>
              </w:rPr>
            </w:pPr>
            <w:r w:rsidRPr="0017309E">
              <w:rPr>
                <w:sz w:val="22"/>
                <w:szCs w:val="22"/>
                <w:highlight w:val="yellow"/>
              </w:rPr>
              <w:t>Note TFF Retreat date change in your calendars</w:t>
            </w:r>
          </w:p>
        </w:tc>
        <w:tc>
          <w:tcPr>
            <w:tcW w:w="2678" w:type="dxa"/>
            <w:shd w:val="clear" w:color="auto" w:fill="auto"/>
            <w:vAlign w:val="center"/>
          </w:tcPr>
          <w:p w14:paraId="2ACCC219" w14:textId="4743F28D" w:rsidR="007A2FC3" w:rsidRPr="0017309E" w:rsidRDefault="0017309E" w:rsidP="00EC348F">
            <w:pPr>
              <w:rPr>
                <w:sz w:val="22"/>
                <w:szCs w:val="22"/>
                <w:highlight w:val="yellow"/>
              </w:rPr>
            </w:pPr>
            <w:r w:rsidRPr="0017309E">
              <w:rPr>
                <w:sz w:val="22"/>
                <w:szCs w:val="22"/>
                <w:highlight w:val="yellow"/>
              </w:rPr>
              <w:t>Everyone</w:t>
            </w:r>
          </w:p>
        </w:tc>
        <w:tc>
          <w:tcPr>
            <w:tcW w:w="1459" w:type="dxa"/>
            <w:shd w:val="clear" w:color="auto" w:fill="auto"/>
            <w:vAlign w:val="center"/>
          </w:tcPr>
          <w:p w14:paraId="0C3EF15B" w14:textId="374EA6C0" w:rsidR="007A2FC3" w:rsidRPr="00985882" w:rsidRDefault="00A57F23" w:rsidP="00EC348F">
            <w:pPr>
              <w:rPr>
                <w:sz w:val="22"/>
                <w:szCs w:val="22"/>
              </w:rPr>
            </w:pPr>
            <w:r>
              <w:rPr>
                <w:sz w:val="22"/>
                <w:szCs w:val="22"/>
              </w:rPr>
              <w:t>5/1/22</w:t>
            </w:r>
          </w:p>
        </w:tc>
      </w:tr>
    </w:tbl>
    <w:p w14:paraId="61BB3E59" w14:textId="432D5527" w:rsidR="007A2FC3" w:rsidRDefault="007A2FC3" w:rsidP="00912F41">
      <w:pPr>
        <w:ind w:left="0"/>
        <w:rPr>
          <w:b/>
          <w:color w:val="0070C0"/>
          <w:sz w:val="24"/>
          <w:szCs w:val="24"/>
        </w:rPr>
      </w:pPr>
    </w:p>
    <w:p w14:paraId="073AE94E" w14:textId="77777777" w:rsidR="009C67DF" w:rsidRPr="00985882" w:rsidRDefault="009C67DF" w:rsidP="009C67DF">
      <w:pPr>
        <w:ind w:left="0"/>
        <w:rPr>
          <w:b/>
          <w:color w:val="0070C0"/>
          <w:sz w:val="24"/>
          <w:szCs w:val="24"/>
        </w:rPr>
      </w:pPr>
      <w:bookmarkStart w:id="4" w:name="_Hlk100566291"/>
      <w:r>
        <w:rPr>
          <w:b/>
          <w:color w:val="0070C0"/>
          <w:sz w:val="24"/>
          <w:szCs w:val="24"/>
        </w:rPr>
        <w:t>ADJOURN: JEAN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9C67DF" w:rsidRPr="00985882" w14:paraId="21F060C7" w14:textId="77777777" w:rsidTr="00495CE5">
        <w:trPr>
          <w:trHeight w:val="288"/>
        </w:trPr>
        <w:tc>
          <w:tcPr>
            <w:tcW w:w="1525" w:type="dxa"/>
            <w:tcBorders>
              <w:top w:val="single" w:sz="12" w:space="0" w:color="BFBFBF" w:themeColor="background1" w:themeShade="BF"/>
            </w:tcBorders>
            <w:shd w:val="clear" w:color="auto" w:fill="F2F2F2" w:themeFill="background1" w:themeFillShade="F2"/>
            <w:vAlign w:val="center"/>
          </w:tcPr>
          <w:p w14:paraId="7A150882" w14:textId="77777777" w:rsidR="009C67DF" w:rsidRPr="00985882" w:rsidRDefault="009C67DF" w:rsidP="00495CE5">
            <w:pPr>
              <w:pStyle w:val="Heading3"/>
              <w:rPr>
                <w:sz w:val="22"/>
                <w:szCs w:val="22"/>
              </w:rPr>
            </w:pPr>
            <w:r w:rsidRPr="00985882">
              <w:rPr>
                <w:sz w:val="22"/>
                <w:szCs w:val="22"/>
              </w:rPr>
              <w:t>Discussion</w:t>
            </w:r>
          </w:p>
        </w:tc>
        <w:tc>
          <w:tcPr>
            <w:tcW w:w="8535" w:type="dxa"/>
            <w:gridSpan w:val="3"/>
            <w:tcBorders>
              <w:top w:val="single" w:sz="12" w:space="0" w:color="BFBFBF" w:themeColor="background1" w:themeShade="BF"/>
            </w:tcBorders>
            <w:shd w:val="clear" w:color="auto" w:fill="auto"/>
            <w:vAlign w:val="center"/>
          </w:tcPr>
          <w:p w14:paraId="13F465C1" w14:textId="56FB0D83" w:rsidR="009C67DF" w:rsidRPr="00985882" w:rsidRDefault="006D3B77" w:rsidP="00495CE5">
            <w:pPr>
              <w:ind w:left="0"/>
              <w:rPr>
                <w:sz w:val="22"/>
                <w:szCs w:val="22"/>
              </w:rPr>
            </w:pPr>
            <w:r>
              <w:rPr>
                <w:rFonts w:cs="Arial"/>
                <w:sz w:val="22"/>
                <w:szCs w:val="22"/>
              </w:rPr>
              <w:t xml:space="preserve">Kenzie </w:t>
            </w:r>
            <w:r w:rsidR="009C67DF" w:rsidRPr="00985882">
              <w:rPr>
                <w:rFonts w:cs="Arial"/>
                <w:sz w:val="22"/>
                <w:szCs w:val="22"/>
              </w:rPr>
              <w:t xml:space="preserve">made a motion to adjourn the meeting </w:t>
            </w:r>
            <w:r w:rsidR="009C67DF" w:rsidRPr="0021040E">
              <w:rPr>
                <w:rFonts w:cs="Arial"/>
                <w:sz w:val="22"/>
                <w:szCs w:val="22"/>
              </w:rPr>
              <w:t xml:space="preserve">at </w:t>
            </w:r>
            <w:r>
              <w:rPr>
                <w:rFonts w:cs="Arial"/>
                <w:sz w:val="22"/>
                <w:szCs w:val="22"/>
              </w:rPr>
              <w:t xml:space="preserve">4:45 </w:t>
            </w:r>
            <w:r w:rsidR="009C67DF" w:rsidRPr="0021040E">
              <w:rPr>
                <w:rFonts w:cs="Arial"/>
                <w:sz w:val="22"/>
                <w:szCs w:val="22"/>
              </w:rPr>
              <w:t>p.m.</w:t>
            </w:r>
            <w:r w:rsidR="009C67DF">
              <w:rPr>
                <w:rFonts w:cs="Arial"/>
                <w:sz w:val="22"/>
                <w:szCs w:val="22"/>
              </w:rPr>
              <w:t xml:space="preserve">  </w:t>
            </w:r>
            <w:r>
              <w:rPr>
                <w:rFonts w:cs="Arial"/>
                <w:sz w:val="22"/>
                <w:szCs w:val="22"/>
              </w:rPr>
              <w:t xml:space="preserve">Ben </w:t>
            </w:r>
            <w:r w:rsidR="009C67DF" w:rsidRPr="00985882">
              <w:rPr>
                <w:rFonts w:cs="Arial"/>
                <w:sz w:val="22"/>
                <w:szCs w:val="22"/>
              </w:rPr>
              <w:t>seconded the motion, and all were in favor.</w:t>
            </w:r>
            <w:r w:rsidR="006D5E1E">
              <w:rPr>
                <w:rFonts w:cs="Arial"/>
                <w:sz w:val="22"/>
                <w:szCs w:val="22"/>
              </w:rPr>
              <w:t xml:space="preserve"> </w:t>
            </w:r>
          </w:p>
        </w:tc>
      </w:tr>
      <w:tr w:rsidR="009C67DF" w:rsidRPr="00985882" w14:paraId="07AD725A" w14:textId="77777777" w:rsidTr="00495CE5">
        <w:trPr>
          <w:trHeight w:val="288"/>
        </w:trPr>
        <w:tc>
          <w:tcPr>
            <w:tcW w:w="1525" w:type="dxa"/>
            <w:tcBorders>
              <w:top w:val="single" w:sz="12" w:space="0" w:color="BFBFBF" w:themeColor="background1" w:themeShade="BF"/>
            </w:tcBorders>
            <w:shd w:val="clear" w:color="auto" w:fill="F2F2F2" w:themeFill="background1" w:themeFillShade="F2"/>
            <w:vAlign w:val="center"/>
          </w:tcPr>
          <w:p w14:paraId="1DBD6698" w14:textId="77777777" w:rsidR="009C67DF" w:rsidRPr="00985882" w:rsidRDefault="009C67DF" w:rsidP="00495CE5">
            <w:pPr>
              <w:pStyle w:val="Heading3"/>
              <w:rPr>
                <w:sz w:val="22"/>
                <w:szCs w:val="22"/>
              </w:rPr>
            </w:pPr>
            <w:r w:rsidRPr="00985882">
              <w:rPr>
                <w:sz w:val="22"/>
                <w:szCs w:val="22"/>
              </w:rPr>
              <w:lastRenderedPageBreak/>
              <w:t>CONCLUSIONS</w:t>
            </w:r>
          </w:p>
        </w:tc>
        <w:tc>
          <w:tcPr>
            <w:tcW w:w="8535" w:type="dxa"/>
            <w:gridSpan w:val="3"/>
            <w:tcBorders>
              <w:top w:val="single" w:sz="12" w:space="0" w:color="BFBFBF" w:themeColor="background1" w:themeShade="BF"/>
            </w:tcBorders>
            <w:shd w:val="clear" w:color="auto" w:fill="auto"/>
            <w:vAlign w:val="center"/>
          </w:tcPr>
          <w:p w14:paraId="0615A6D2" w14:textId="77777777" w:rsidR="009C67DF" w:rsidRPr="00985882" w:rsidRDefault="009C67DF" w:rsidP="00495CE5">
            <w:pPr>
              <w:ind w:left="0"/>
              <w:rPr>
                <w:sz w:val="22"/>
                <w:szCs w:val="22"/>
              </w:rPr>
            </w:pPr>
          </w:p>
        </w:tc>
      </w:tr>
      <w:tr w:rsidR="009C67DF" w:rsidRPr="00985882" w14:paraId="1B3F4A43" w14:textId="77777777" w:rsidTr="00495CE5">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240892AE" w14:textId="77777777" w:rsidR="009C67DF" w:rsidRPr="00985882" w:rsidRDefault="009C67DF" w:rsidP="00495CE5">
            <w:pPr>
              <w:pStyle w:val="Heading3"/>
              <w:rPr>
                <w:sz w:val="22"/>
                <w:szCs w:val="22"/>
              </w:rPr>
            </w:pPr>
            <w:r w:rsidRPr="00985882">
              <w:rPr>
                <w:sz w:val="22"/>
                <w:szCs w:val="22"/>
              </w:rPr>
              <w:t>Action items</w:t>
            </w:r>
          </w:p>
        </w:tc>
        <w:tc>
          <w:tcPr>
            <w:tcW w:w="2678" w:type="dxa"/>
            <w:tcBorders>
              <w:top w:val="single" w:sz="12" w:space="0" w:color="BFBFBF" w:themeColor="background1" w:themeShade="BF"/>
            </w:tcBorders>
            <w:shd w:val="clear" w:color="auto" w:fill="F2F2F2" w:themeFill="background1" w:themeFillShade="F2"/>
            <w:vAlign w:val="center"/>
          </w:tcPr>
          <w:p w14:paraId="77EFE896" w14:textId="77777777" w:rsidR="009C67DF" w:rsidRPr="00985882" w:rsidRDefault="009C67DF" w:rsidP="00495CE5">
            <w:pPr>
              <w:pStyle w:val="Heading3"/>
              <w:rPr>
                <w:sz w:val="22"/>
                <w:szCs w:val="22"/>
              </w:rPr>
            </w:pPr>
            <w:r w:rsidRPr="00985882">
              <w:rPr>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49BAB85B" w14:textId="77777777" w:rsidR="009C67DF" w:rsidRPr="00985882" w:rsidRDefault="009C67DF" w:rsidP="00495CE5">
            <w:pPr>
              <w:pStyle w:val="Heading3"/>
              <w:rPr>
                <w:sz w:val="22"/>
                <w:szCs w:val="22"/>
              </w:rPr>
            </w:pPr>
            <w:r w:rsidRPr="00985882">
              <w:rPr>
                <w:sz w:val="22"/>
                <w:szCs w:val="22"/>
              </w:rPr>
              <w:t>Deadline</w:t>
            </w:r>
          </w:p>
        </w:tc>
      </w:tr>
      <w:tr w:rsidR="009C67DF" w:rsidRPr="00985882" w14:paraId="4CB9B213" w14:textId="77777777" w:rsidTr="00495CE5">
        <w:trPr>
          <w:trHeight w:val="288"/>
        </w:trPr>
        <w:tc>
          <w:tcPr>
            <w:tcW w:w="5923" w:type="dxa"/>
            <w:gridSpan w:val="2"/>
            <w:shd w:val="clear" w:color="auto" w:fill="auto"/>
            <w:vAlign w:val="center"/>
          </w:tcPr>
          <w:p w14:paraId="66109F97" w14:textId="77777777" w:rsidR="009C67DF" w:rsidRPr="00985882" w:rsidRDefault="009C67DF" w:rsidP="00495CE5">
            <w:pPr>
              <w:rPr>
                <w:sz w:val="22"/>
                <w:szCs w:val="22"/>
              </w:rPr>
            </w:pPr>
          </w:p>
        </w:tc>
        <w:tc>
          <w:tcPr>
            <w:tcW w:w="2678" w:type="dxa"/>
            <w:shd w:val="clear" w:color="auto" w:fill="auto"/>
            <w:vAlign w:val="center"/>
          </w:tcPr>
          <w:p w14:paraId="26C746FD" w14:textId="77777777" w:rsidR="009C67DF" w:rsidRPr="00985882" w:rsidRDefault="009C67DF" w:rsidP="00495CE5">
            <w:pPr>
              <w:rPr>
                <w:sz w:val="22"/>
                <w:szCs w:val="22"/>
              </w:rPr>
            </w:pPr>
          </w:p>
        </w:tc>
        <w:tc>
          <w:tcPr>
            <w:tcW w:w="1459" w:type="dxa"/>
            <w:shd w:val="clear" w:color="auto" w:fill="auto"/>
            <w:vAlign w:val="center"/>
          </w:tcPr>
          <w:p w14:paraId="45FB174D" w14:textId="77777777" w:rsidR="009C67DF" w:rsidRPr="00985882" w:rsidRDefault="009C67DF" w:rsidP="00495CE5">
            <w:pPr>
              <w:rPr>
                <w:sz w:val="22"/>
                <w:szCs w:val="22"/>
              </w:rPr>
            </w:pPr>
          </w:p>
        </w:tc>
      </w:tr>
      <w:bookmarkEnd w:id="4"/>
    </w:tbl>
    <w:p w14:paraId="0AF15939" w14:textId="062499A5" w:rsidR="009C67DF" w:rsidRDefault="009C67DF" w:rsidP="009C67DF">
      <w:pPr>
        <w:rPr>
          <w:sz w:val="22"/>
          <w:szCs w:val="22"/>
        </w:rPr>
      </w:pPr>
    </w:p>
    <w:p w14:paraId="4526F48E" w14:textId="0280CC79" w:rsidR="00DA5A08" w:rsidRDefault="00DA5A08" w:rsidP="009C67DF">
      <w:pPr>
        <w:rPr>
          <w:sz w:val="22"/>
          <w:szCs w:val="22"/>
        </w:rPr>
      </w:pPr>
    </w:p>
    <w:p w14:paraId="08A86A25" w14:textId="70BFD3C8" w:rsidR="00DA5A08" w:rsidRPr="000C4828" w:rsidRDefault="00DA5A08" w:rsidP="0080388F">
      <w:pPr>
        <w:ind w:left="0"/>
        <w:jc w:val="center"/>
        <w:rPr>
          <w:b/>
          <w:color w:val="00B050"/>
          <w:sz w:val="28"/>
          <w:szCs w:val="28"/>
          <w:u w:val="single"/>
        </w:rPr>
      </w:pPr>
      <w:r w:rsidRPr="000C4828">
        <w:rPr>
          <w:b/>
          <w:color w:val="00B050"/>
          <w:sz w:val="28"/>
          <w:szCs w:val="28"/>
          <w:u w:val="single"/>
        </w:rPr>
        <w:t>MEETING DAY TWO: APRIL 13, 2022</w:t>
      </w:r>
    </w:p>
    <w:p w14:paraId="3FFF78AF" w14:textId="1A332732" w:rsidR="00DA5A08" w:rsidRDefault="00DA5A08" w:rsidP="00DA5A08">
      <w:pPr>
        <w:ind w:left="0"/>
        <w:rPr>
          <w:sz w:val="22"/>
          <w:szCs w:val="22"/>
        </w:rPr>
      </w:pPr>
    </w:p>
    <w:p w14:paraId="7161AD51" w14:textId="0F776F19" w:rsidR="00F2302D" w:rsidRPr="005D1069" w:rsidRDefault="00F2302D" w:rsidP="00F2302D">
      <w:pPr>
        <w:ind w:left="0"/>
        <w:rPr>
          <w:b/>
          <w:color w:val="0070C0"/>
          <w:sz w:val="24"/>
          <w:szCs w:val="24"/>
        </w:rPr>
      </w:pPr>
      <w:r>
        <w:rPr>
          <w:b/>
          <w:color w:val="0070C0"/>
          <w:sz w:val="24"/>
          <w:szCs w:val="24"/>
        </w:rPr>
        <w:t>OPENING PRAYER</w:t>
      </w:r>
      <w:r w:rsidRPr="005D1069">
        <w:rPr>
          <w:b/>
          <w:color w:val="0070C0"/>
          <w:sz w:val="24"/>
          <w:szCs w:val="24"/>
        </w:rPr>
        <w:t xml:space="preserve">: </w:t>
      </w:r>
      <w:r>
        <w:rPr>
          <w:b/>
          <w:color w:val="0070C0"/>
          <w:sz w:val="24"/>
          <w:szCs w:val="24"/>
        </w:rPr>
        <w:t>SUSIE</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F2302D" w:rsidRPr="005D1069" w14:paraId="425C6C56" w14:textId="77777777" w:rsidTr="00A457B9">
        <w:trPr>
          <w:trHeight w:val="288"/>
        </w:trPr>
        <w:tc>
          <w:tcPr>
            <w:tcW w:w="1518" w:type="dxa"/>
            <w:tcBorders>
              <w:top w:val="single" w:sz="12" w:space="0" w:color="BFBFBF" w:themeColor="background1" w:themeShade="BF"/>
            </w:tcBorders>
            <w:shd w:val="clear" w:color="auto" w:fill="F2F2F2" w:themeFill="background1" w:themeFillShade="F2"/>
            <w:vAlign w:val="center"/>
          </w:tcPr>
          <w:p w14:paraId="4B42F18A" w14:textId="77777777" w:rsidR="00F2302D" w:rsidRPr="005D1069" w:rsidRDefault="00F2302D" w:rsidP="00A457B9">
            <w:pPr>
              <w:spacing w:before="40" w:after="40"/>
              <w:outlineLvl w:val="2"/>
              <w:rPr>
                <w:b/>
                <w:caps/>
                <w:color w:val="7F7F7F" w:themeColor="text1" w:themeTint="80"/>
                <w:sz w:val="22"/>
                <w:szCs w:val="22"/>
              </w:rPr>
            </w:pPr>
            <w:r w:rsidRPr="005D1069">
              <w:rPr>
                <w:b/>
                <w:caps/>
                <w:color w:val="7F7F7F" w:themeColor="text1" w:themeTint="80"/>
                <w:sz w:val="22"/>
                <w:szCs w:val="22"/>
              </w:rPr>
              <w:t>Discussion</w:t>
            </w:r>
          </w:p>
        </w:tc>
        <w:tc>
          <w:tcPr>
            <w:tcW w:w="7832" w:type="dxa"/>
            <w:gridSpan w:val="3"/>
            <w:tcBorders>
              <w:top w:val="single" w:sz="12" w:space="0" w:color="BFBFBF" w:themeColor="background1" w:themeShade="BF"/>
            </w:tcBorders>
            <w:shd w:val="clear" w:color="auto" w:fill="auto"/>
            <w:vAlign w:val="center"/>
          </w:tcPr>
          <w:p w14:paraId="62391160" w14:textId="0EC9774A" w:rsidR="00F2302D" w:rsidRPr="005D1069" w:rsidRDefault="00F2302D" w:rsidP="00A457B9">
            <w:pPr>
              <w:ind w:left="0"/>
              <w:rPr>
                <w:sz w:val="22"/>
                <w:szCs w:val="22"/>
              </w:rPr>
            </w:pPr>
            <w:r>
              <w:rPr>
                <w:sz w:val="22"/>
                <w:szCs w:val="22"/>
              </w:rPr>
              <w:t>Susie opened the meeting with a prayer. Thank you, Susie!</w:t>
            </w:r>
          </w:p>
        </w:tc>
      </w:tr>
      <w:tr w:rsidR="00F2302D" w:rsidRPr="005D1069" w14:paraId="7DD63B45" w14:textId="77777777" w:rsidTr="00A457B9">
        <w:trPr>
          <w:trHeight w:val="288"/>
        </w:trPr>
        <w:tc>
          <w:tcPr>
            <w:tcW w:w="1518" w:type="dxa"/>
            <w:tcBorders>
              <w:top w:val="single" w:sz="12" w:space="0" w:color="BFBFBF" w:themeColor="background1" w:themeShade="BF"/>
            </w:tcBorders>
            <w:shd w:val="clear" w:color="auto" w:fill="F2F2F2" w:themeFill="background1" w:themeFillShade="F2"/>
            <w:vAlign w:val="center"/>
          </w:tcPr>
          <w:p w14:paraId="6EB4FEA0" w14:textId="77777777" w:rsidR="00F2302D" w:rsidRPr="005D1069" w:rsidRDefault="00F2302D" w:rsidP="00A457B9">
            <w:pPr>
              <w:spacing w:before="40" w:after="40"/>
              <w:outlineLvl w:val="2"/>
              <w:rPr>
                <w:b/>
                <w:caps/>
                <w:color w:val="7F7F7F" w:themeColor="text1" w:themeTint="80"/>
                <w:sz w:val="22"/>
                <w:szCs w:val="22"/>
              </w:rPr>
            </w:pPr>
            <w:r w:rsidRPr="005D1069">
              <w:rPr>
                <w:b/>
                <w:caps/>
                <w:color w:val="7F7F7F" w:themeColor="text1" w:themeTint="80"/>
                <w:sz w:val="22"/>
                <w:szCs w:val="22"/>
              </w:rPr>
              <w:t>CONCLUSIONS</w:t>
            </w:r>
          </w:p>
        </w:tc>
        <w:tc>
          <w:tcPr>
            <w:tcW w:w="7832" w:type="dxa"/>
            <w:gridSpan w:val="3"/>
            <w:tcBorders>
              <w:top w:val="single" w:sz="12" w:space="0" w:color="BFBFBF" w:themeColor="background1" w:themeShade="BF"/>
            </w:tcBorders>
            <w:shd w:val="clear" w:color="auto" w:fill="auto"/>
            <w:vAlign w:val="center"/>
          </w:tcPr>
          <w:p w14:paraId="309922BB" w14:textId="77777777" w:rsidR="00F2302D" w:rsidRPr="005D1069" w:rsidRDefault="00F2302D" w:rsidP="00A457B9">
            <w:pPr>
              <w:ind w:left="0"/>
              <w:rPr>
                <w:sz w:val="22"/>
                <w:szCs w:val="22"/>
              </w:rPr>
            </w:pPr>
          </w:p>
        </w:tc>
      </w:tr>
      <w:tr w:rsidR="00F2302D" w:rsidRPr="005D1069" w14:paraId="1A55CA83" w14:textId="77777777" w:rsidTr="00A457B9">
        <w:trPr>
          <w:trHeight w:val="288"/>
        </w:trPr>
        <w:tc>
          <w:tcPr>
            <w:tcW w:w="5410" w:type="dxa"/>
            <w:gridSpan w:val="2"/>
            <w:tcBorders>
              <w:top w:val="single" w:sz="12" w:space="0" w:color="BFBFBF" w:themeColor="background1" w:themeShade="BF"/>
            </w:tcBorders>
            <w:shd w:val="clear" w:color="auto" w:fill="F2F2F2" w:themeFill="background1" w:themeFillShade="F2"/>
            <w:vAlign w:val="center"/>
          </w:tcPr>
          <w:p w14:paraId="1EACB004" w14:textId="77777777" w:rsidR="00F2302D" w:rsidRPr="005D1069" w:rsidRDefault="00F2302D" w:rsidP="00A457B9">
            <w:pPr>
              <w:spacing w:before="40" w:after="40"/>
              <w:outlineLvl w:val="2"/>
              <w:rPr>
                <w:b/>
                <w:caps/>
                <w:color w:val="7F7F7F" w:themeColor="text1" w:themeTint="80"/>
                <w:sz w:val="22"/>
                <w:szCs w:val="22"/>
              </w:rPr>
            </w:pPr>
            <w:r w:rsidRPr="005D1069">
              <w:rPr>
                <w:b/>
                <w:caps/>
                <w:color w:val="7F7F7F" w:themeColor="text1" w:themeTint="80"/>
                <w:sz w:val="22"/>
                <w:szCs w:val="22"/>
              </w:rPr>
              <w:t>Action items</w:t>
            </w:r>
          </w:p>
        </w:tc>
        <w:tc>
          <w:tcPr>
            <w:tcW w:w="2528" w:type="dxa"/>
            <w:tcBorders>
              <w:top w:val="single" w:sz="12" w:space="0" w:color="BFBFBF" w:themeColor="background1" w:themeShade="BF"/>
            </w:tcBorders>
            <w:shd w:val="clear" w:color="auto" w:fill="F2F2F2" w:themeFill="background1" w:themeFillShade="F2"/>
            <w:vAlign w:val="center"/>
          </w:tcPr>
          <w:p w14:paraId="61E95D4C" w14:textId="77777777" w:rsidR="00F2302D" w:rsidRPr="005D1069" w:rsidRDefault="00F2302D" w:rsidP="00A457B9">
            <w:pPr>
              <w:spacing w:before="40" w:after="40"/>
              <w:outlineLvl w:val="2"/>
              <w:rPr>
                <w:b/>
                <w:caps/>
                <w:color w:val="7F7F7F" w:themeColor="text1" w:themeTint="80"/>
                <w:sz w:val="22"/>
                <w:szCs w:val="22"/>
              </w:rPr>
            </w:pPr>
            <w:r w:rsidRPr="005D1069">
              <w:rPr>
                <w:b/>
                <w:caps/>
                <w:color w:val="7F7F7F" w:themeColor="text1" w:themeTint="80"/>
                <w:sz w:val="22"/>
                <w:szCs w:val="22"/>
              </w:rPr>
              <w:t>Person responsible</w:t>
            </w:r>
          </w:p>
        </w:tc>
        <w:tc>
          <w:tcPr>
            <w:tcW w:w="1412" w:type="dxa"/>
            <w:tcBorders>
              <w:top w:val="single" w:sz="12" w:space="0" w:color="BFBFBF" w:themeColor="background1" w:themeShade="BF"/>
            </w:tcBorders>
            <w:shd w:val="clear" w:color="auto" w:fill="F2F2F2" w:themeFill="background1" w:themeFillShade="F2"/>
            <w:vAlign w:val="center"/>
          </w:tcPr>
          <w:p w14:paraId="50AD1043" w14:textId="77777777" w:rsidR="00F2302D" w:rsidRPr="005D1069" w:rsidRDefault="00F2302D" w:rsidP="00A457B9">
            <w:pPr>
              <w:spacing w:before="40" w:after="40"/>
              <w:outlineLvl w:val="2"/>
              <w:rPr>
                <w:b/>
                <w:caps/>
                <w:color w:val="7F7F7F" w:themeColor="text1" w:themeTint="80"/>
                <w:sz w:val="22"/>
                <w:szCs w:val="22"/>
              </w:rPr>
            </w:pPr>
            <w:r w:rsidRPr="005D1069">
              <w:rPr>
                <w:b/>
                <w:caps/>
                <w:color w:val="7F7F7F" w:themeColor="text1" w:themeTint="80"/>
                <w:sz w:val="22"/>
                <w:szCs w:val="22"/>
              </w:rPr>
              <w:t>Deadline</w:t>
            </w:r>
          </w:p>
        </w:tc>
      </w:tr>
      <w:tr w:rsidR="00F2302D" w:rsidRPr="005D1069" w14:paraId="3FC59E5D" w14:textId="77777777" w:rsidTr="00A457B9">
        <w:trPr>
          <w:trHeight w:val="288"/>
        </w:trPr>
        <w:tc>
          <w:tcPr>
            <w:tcW w:w="5410" w:type="dxa"/>
            <w:gridSpan w:val="2"/>
            <w:shd w:val="clear" w:color="auto" w:fill="auto"/>
            <w:vAlign w:val="center"/>
          </w:tcPr>
          <w:p w14:paraId="6846B3D7" w14:textId="208EAA74" w:rsidR="00F2302D" w:rsidRPr="00A422F4" w:rsidRDefault="00F2302D" w:rsidP="00A457B9">
            <w:pPr>
              <w:rPr>
                <w:sz w:val="22"/>
                <w:szCs w:val="22"/>
                <w:highlight w:val="yellow"/>
              </w:rPr>
            </w:pPr>
            <w:r w:rsidRPr="00A422F4">
              <w:rPr>
                <w:sz w:val="22"/>
                <w:szCs w:val="22"/>
                <w:highlight w:val="yellow"/>
              </w:rPr>
              <w:t xml:space="preserve">Assign </w:t>
            </w:r>
            <w:r w:rsidR="00C53000">
              <w:rPr>
                <w:sz w:val="22"/>
                <w:szCs w:val="22"/>
                <w:highlight w:val="yellow"/>
              </w:rPr>
              <w:t>prayer to</w:t>
            </w:r>
            <w:r w:rsidR="00BC2330">
              <w:rPr>
                <w:sz w:val="22"/>
                <w:szCs w:val="22"/>
                <w:highlight w:val="yellow"/>
              </w:rPr>
              <w:t xml:space="preserve"> </w:t>
            </w:r>
            <w:r>
              <w:rPr>
                <w:sz w:val="22"/>
                <w:szCs w:val="22"/>
                <w:highlight w:val="yellow"/>
              </w:rPr>
              <w:t xml:space="preserve">someone </w:t>
            </w:r>
            <w:r w:rsidR="00BC2330">
              <w:rPr>
                <w:sz w:val="22"/>
                <w:szCs w:val="22"/>
                <w:highlight w:val="yellow"/>
              </w:rPr>
              <w:t>for</w:t>
            </w:r>
            <w:r w:rsidRPr="00A422F4">
              <w:rPr>
                <w:sz w:val="22"/>
                <w:szCs w:val="22"/>
                <w:highlight w:val="yellow"/>
              </w:rPr>
              <w:t xml:space="preserve"> the </w:t>
            </w:r>
            <w:r w:rsidR="0080388F">
              <w:rPr>
                <w:sz w:val="22"/>
                <w:szCs w:val="22"/>
                <w:highlight w:val="yellow"/>
              </w:rPr>
              <w:t>July</w:t>
            </w:r>
            <w:r w:rsidRPr="00A422F4">
              <w:rPr>
                <w:sz w:val="22"/>
                <w:szCs w:val="22"/>
                <w:highlight w:val="yellow"/>
              </w:rPr>
              <w:t xml:space="preserve"> board meeting</w:t>
            </w:r>
          </w:p>
        </w:tc>
        <w:tc>
          <w:tcPr>
            <w:tcW w:w="2528" w:type="dxa"/>
            <w:shd w:val="clear" w:color="auto" w:fill="auto"/>
            <w:vAlign w:val="center"/>
          </w:tcPr>
          <w:p w14:paraId="7B6E3E68" w14:textId="77777777" w:rsidR="00F2302D" w:rsidRPr="00A422F4" w:rsidRDefault="00F2302D" w:rsidP="00A457B9">
            <w:pPr>
              <w:rPr>
                <w:sz w:val="22"/>
                <w:szCs w:val="22"/>
                <w:highlight w:val="yellow"/>
              </w:rPr>
            </w:pPr>
            <w:r>
              <w:rPr>
                <w:sz w:val="22"/>
                <w:szCs w:val="22"/>
                <w:highlight w:val="yellow"/>
              </w:rPr>
              <w:t>Susie</w:t>
            </w:r>
          </w:p>
        </w:tc>
        <w:tc>
          <w:tcPr>
            <w:tcW w:w="1412" w:type="dxa"/>
            <w:shd w:val="clear" w:color="auto" w:fill="auto"/>
            <w:vAlign w:val="center"/>
          </w:tcPr>
          <w:p w14:paraId="4F5D0CEC" w14:textId="77777777" w:rsidR="00F2302D" w:rsidRPr="00A422F4" w:rsidRDefault="00F2302D" w:rsidP="00A457B9">
            <w:pPr>
              <w:rPr>
                <w:sz w:val="22"/>
                <w:szCs w:val="22"/>
                <w:highlight w:val="yellow"/>
              </w:rPr>
            </w:pPr>
            <w:r>
              <w:rPr>
                <w:sz w:val="22"/>
                <w:szCs w:val="22"/>
                <w:highlight w:val="yellow"/>
              </w:rPr>
              <w:t>07/01</w:t>
            </w:r>
            <w:r w:rsidRPr="00A422F4">
              <w:rPr>
                <w:sz w:val="22"/>
                <w:szCs w:val="22"/>
                <w:highlight w:val="yellow"/>
              </w:rPr>
              <w:t>/2022</w:t>
            </w:r>
          </w:p>
        </w:tc>
      </w:tr>
    </w:tbl>
    <w:p w14:paraId="37735A2B" w14:textId="5F56F584" w:rsidR="00F2302D" w:rsidRDefault="00F2302D" w:rsidP="00DA5A08">
      <w:pPr>
        <w:ind w:left="0"/>
        <w:rPr>
          <w:sz w:val="22"/>
          <w:szCs w:val="22"/>
        </w:rPr>
      </w:pPr>
    </w:p>
    <w:p w14:paraId="2996A80C" w14:textId="19DE6DA8" w:rsidR="00F2302D" w:rsidRPr="009B4C4B" w:rsidRDefault="00F2302D" w:rsidP="00F2302D">
      <w:pPr>
        <w:ind w:left="0"/>
        <w:rPr>
          <w:sz w:val="22"/>
          <w:szCs w:val="22"/>
        </w:rPr>
      </w:pPr>
      <w:r>
        <w:rPr>
          <w:b/>
          <w:color w:val="0070C0"/>
          <w:sz w:val="24"/>
          <w:szCs w:val="24"/>
        </w:rPr>
        <w:t>2022 YEAR-TO-DATE FINANCIALS:  DAN &amp; KRISTIN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525"/>
        <w:gridCol w:w="2932"/>
        <w:gridCol w:w="3000"/>
        <w:gridCol w:w="1893"/>
      </w:tblGrid>
      <w:tr w:rsidR="00C41116" w:rsidRPr="009B4C4B" w14:paraId="542911D2" w14:textId="77777777" w:rsidTr="00C41116">
        <w:trPr>
          <w:trHeight w:val="288"/>
        </w:trPr>
        <w:tc>
          <w:tcPr>
            <w:tcW w:w="1525" w:type="dxa"/>
            <w:tcBorders>
              <w:top w:val="single" w:sz="12" w:space="0" w:color="BFBFBF" w:themeColor="background1" w:themeShade="BF"/>
            </w:tcBorders>
            <w:shd w:val="clear" w:color="auto" w:fill="F2F2F2" w:themeFill="background1" w:themeFillShade="F2"/>
            <w:vAlign w:val="center"/>
          </w:tcPr>
          <w:p w14:paraId="13B99566" w14:textId="77777777" w:rsidR="00F2302D" w:rsidRPr="009B4C4B" w:rsidRDefault="00F2302D" w:rsidP="00A457B9">
            <w:pPr>
              <w:pStyle w:val="Heading3"/>
              <w:rPr>
                <w:sz w:val="22"/>
                <w:szCs w:val="22"/>
              </w:rPr>
            </w:pPr>
            <w:r>
              <w:rPr>
                <w:sz w:val="22"/>
                <w:szCs w:val="22"/>
              </w:rPr>
              <w:t>DISCUSSION</w:t>
            </w:r>
          </w:p>
        </w:tc>
        <w:tc>
          <w:tcPr>
            <w:tcW w:w="7825" w:type="dxa"/>
            <w:gridSpan w:val="3"/>
            <w:tcBorders>
              <w:top w:val="single" w:sz="12" w:space="0" w:color="BFBFBF" w:themeColor="background1" w:themeShade="BF"/>
            </w:tcBorders>
            <w:shd w:val="clear" w:color="auto" w:fill="auto"/>
            <w:vAlign w:val="center"/>
          </w:tcPr>
          <w:p w14:paraId="43457C96" w14:textId="3F469EE7" w:rsidR="00E64EAF" w:rsidRDefault="00B351CB" w:rsidP="00E64EAF">
            <w:pPr>
              <w:ind w:left="0"/>
              <w:rPr>
                <w:color w:val="000000" w:themeColor="text1"/>
                <w:sz w:val="22"/>
                <w:szCs w:val="22"/>
              </w:rPr>
            </w:pPr>
            <w:r>
              <w:rPr>
                <w:color w:val="000000" w:themeColor="text1"/>
                <w:sz w:val="22"/>
                <w:szCs w:val="22"/>
              </w:rPr>
              <w:t xml:space="preserve">Dan reviewed the TFF </w:t>
            </w:r>
            <w:r w:rsidR="002A5AFA">
              <w:rPr>
                <w:color w:val="000000" w:themeColor="text1"/>
                <w:sz w:val="22"/>
                <w:szCs w:val="22"/>
              </w:rPr>
              <w:t>End of Year Investment and Cash Balance Guideline</w:t>
            </w:r>
            <w:r w:rsidR="00A22A62">
              <w:rPr>
                <w:color w:val="000000" w:themeColor="text1"/>
                <w:sz w:val="22"/>
                <w:szCs w:val="22"/>
              </w:rPr>
              <w:t xml:space="preserve"> </w:t>
            </w:r>
            <w:r>
              <w:rPr>
                <w:color w:val="000000" w:themeColor="text1"/>
                <w:sz w:val="22"/>
                <w:szCs w:val="22"/>
              </w:rPr>
              <w:t xml:space="preserve">with the board which </w:t>
            </w:r>
            <w:r w:rsidR="0080388F">
              <w:rPr>
                <w:color w:val="000000" w:themeColor="text1"/>
                <w:sz w:val="22"/>
                <w:szCs w:val="22"/>
              </w:rPr>
              <w:t>states:</w:t>
            </w:r>
            <w:r w:rsidR="00A22A62">
              <w:rPr>
                <w:color w:val="000000" w:themeColor="text1"/>
                <w:sz w:val="22"/>
                <w:szCs w:val="22"/>
              </w:rPr>
              <w:t xml:space="preserve"> </w:t>
            </w:r>
            <w:r w:rsidR="00A22A62" w:rsidRPr="008B5B7E">
              <w:rPr>
                <w:i/>
                <w:iCs/>
                <w:color w:val="000000" w:themeColor="text1"/>
                <w:sz w:val="22"/>
                <w:szCs w:val="22"/>
              </w:rPr>
              <w:t>the</w:t>
            </w:r>
            <w:r w:rsidR="0017309E" w:rsidRPr="008B5B7E">
              <w:rPr>
                <w:i/>
                <w:iCs/>
                <w:color w:val="000000" w:themeColor="text1"/>
                <w:sz w:val="22"/>
                <w:szCs w:val="22"/>
              </w:rPr>
              <w:t xml:space="preserve"> </w:t>
            </w:r>
            <w:r w:rsidR="00E64EAF" w:rsidRPr="008B5B7E">
              <w:rPr>
                <w:i/>
                <w:iCs/>
                <w:color w:val="000000" w:themeColor="text1"/>
                <w:sz w:val="22"/>
                <w:szCs w:val="22"/>
              </w:rPr>
              <w:t>Foundation should seek to finish the year with a minimum investment and cash balance that exceeds the greater of the following amounts: 1) Average of the prior 2 years total expenditures or 2) Incoming year’s budgeted expenditures.  The Foundation should seek to finish the year with an investment and cash balance that does not exceed twice the minimum balance.</w:t>
            </w:r>
          </w:p>
          <w:p w14:paraId="103FC9CD" w14:textId="7A2D6508" w:rsidR="00653B42" w:rsidRDefault="00653B42" w:rsidP="00E64EAF">
            <w:pPr>
              <w:ind w:left="0"/>
              <w:rPr>
                <w:color w:val="000000" w:themeColor="text1"/>
                <w:sz w:val="22"/>
                <w:szCs w:val="22"/>
              </w:rPr>
            </w:pPr>
          </w:p>
          <w:p w14:paraId="3A89E083" w14:textId="24103E73" w:rsidR="00653B42" w:rsidRPr="00653B42" w:rsidRDefault="002E3C7E" w:rsidP="00E64EAF">
            <w:pPr>
              <w:ind w:left="0"/>
              <w:rPr>
                <w:color w:val="000000" w:themeColor="text1"/>
                <w:sz w:val="22"/>
                <w:szCs w:val="22"/>
              </w:rPr>
            </w:pPr>
            <w:r>
              <w:rPr>
                <w:color w:val="000000" w:themeColor="text1"/>
                <w:sz w:val="22"/>
                <w:szCs w:val="22"/>
              </w:rPr>
              <w:t>T</w:t>
            </w:r>
            <w:r w:rsidR="00653B42">
              <w:rPr>
                <w:color w:val="000000" w:themeColor="text1"/>
                <w:sz w:val="22"/>
                <w:szCs w:val="22"/>
              </w:rPr>
              <w:t xml:space="preserve">he red line </w:t>
            </w:r>
            <w:r>
              <w:rPr>
                <w:color w:val="000000" w:themeColor="text1"/>
                <w:sz w:val="22"/>
                <w:szCs w:val="22"/>
              </w:rPr>
              <w:t xml:space="preserve">in the graph below </w:t>
            </w:r>
            <w:r w:rsidR="00653B42">
              <w:rPr>
                <w:color w:val="000000" w:themeColor="text1"/>
                <w:sz w:val="22"/>
                <w:szCs w:val="22"/>
              </w:rPr>
              <w:t xml:space="preserve">represents the minimum </w:t>
            </w:r>
            <w:r w:rsidR="00DC4E90">
              <w:rPr>
                <w:color w:val="000000" w:themeColor="text1"/>
                <w:sz w:val="22"/>
                <w:szCs w:val="22"/>
              </w:rPr>
              <w:t xml:space="preserve">investment and cash </w:t>
            </w:r>
            <w:r w:rsidR="00653B42">
              <w:rPr>
                <w:color w:val="000000" w:themeColor="text1"/>
                <w:sz w:val="22"/>
                <w:szCs w:val="22"/>
              </w:rPr>
              <w:t xml:space="preserve">balance to maintain and the green line represents the maximum </w:t>
            </w:r>
            <w:r w:rsidR="00DC4E90">
              <w:rPr>
                <w:color w:val="000000" w:themeColor="text1"/>
                <w:sz w:val="22"/>
                <w:szCs w:val="22"/>
              </w:rPr>
              <w:t xml:space="preserve">investment and cash balance to maintain. </w:t>
            </w:r>
            <w:r w:rsidR="00D51111">
              <w:rPr>
                <w:color w:val="000000" w:themeColor="text1"/>
                <w:sz w:val="22"/>
                <w:szCs w:val="22"/>
              </w:rPr>
              <w:t>We are in compliance with the Guideline.</w:t>
            </w:r>
          </w:p>
          <w:p w14:paraId="3694922E" w14:textId="7CB8CE2B" w:rsidR="00405502" w:rsidRDefault="00405502" w:rsidP="00E64EAF">
            <w:pPr>
              <w:ind w:left="0"/>
              <w:rPr>
                <w:color w:val="000000" w:themeColor="text1"/>
                <w:sz w:val="22"/>
                <w:szCs w:val="22"/>
              </w:rPr>
            </w:pPr>
          </w:p>
          <w:p w14:paraId="58CA4832" w14:textId="382A9F40" w:rsidR="00405502" w:rsidRPr="00E64EAF" w:rsidRDefault="00405502" w:rsidP="00E64EAF">
            <w:pPr>
              <w:ind w:left="0"/>
              <w:rPr>
                <w:color w:val="000000" w:themeColor="text1"/>
                <w:sz w:val="22"/>
                <w:szCs w:val="22"/>
              </w:rPr>
            </w:pPr>
            <w:r>
              <w:rPr>
                <w:noProof/>
                <w:color w:val="000000" w:themeColor="text1"/>
                <w:sz w:val="22"/>
                <w:szCs w:val="22"/>
              </w:rPr>
              <w:drawing>
                <wp:inline distT="0" distB="0" distL="0" distR="0" wp14:anchorId="6782C1F4" wp14:editId="6ABCAD8E">
                  <wp:extent cx="3460652" cy="152441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23620" cy="1552151"/>
                          </a:xfrm>
                          <a:prstGeom prst="rect">
                            <a:avLst/>
                          </a:prstGeom>
                          <a:noFill/>
                        </pic:spPr>
                      </pic:pic>
                    </a:graphicData>
                  </a:graphic>
                </wp:inline>
              </w:drawing>
            </w:r>
          </w:p>
          <w:p w14:paraId="69EBE500" w14:textId="77777777" w:rsidR="00B351CB" w:rsidRDefault="00B351CB" w:rsidP="00A457B9">
            <w:pPr>
              <w:ind w:left="0"/>
              <w:rPr>
                <w:color w:val="000000" w:themeColor="text1"/>
                <w:sz w:val="22"/>
                <w:szCs w:val="22"/>
              </w:rPr>
            </w:pPr>
          </w:p>
          <w:p w14:paraId="1E5C40A7" w14:textId="0BBA6C73" w:rsidR="00BA62C2" w:rsidRPr="00B351CB" w:rsidRDefault="00B351CB" w:rsidP="00B351CB">
            <w:pPr>
              <w:ind w:left="0"/>
              <w:rPr>
                <w:color w:val="000000" w:themeColor="text1"/>
                <w:sz w:val="22"/>
                <w:szCs w:val="22"/>
              </w:rPr>
            </w:pPr>
            <w:r>
              <w:rPr>
                <w:color w:val="000000" w:themeColor="text1"/>
                <w:sz w:val="22"/>
                <w:szCs w:val="22"/>
              </w:rPr>
              <w:t xml:space="preserve">Kristin presented the year-to-date financial report as of 2/28/22. </w:t>
            </w:r>
          </w:p>
        </w:tc>
      </w:tr>
      <w:tr w:rsidR="00C41116" w:rsidRPr="009B4C4B" w14:paraId="79190665" w14:textId="77777777" w:rsidTr="00C41116">
        <w:trPr>
          <w:trHeight w:val="288"/>
        </w:trPr>
        <w:tc>
          <w:tcPr>
            <w:tcW w:w="1525" w:type="dxa"/>
            <w:tcBorders>
              <w:top w:val="single" w:sz="12" w:space="0" w:color="BFBFBF" w:themeColor="background1" w:themeShade="BF"/>
            </w:tcBorders>
            <w:shd w:val="clear" w:color="auto" w:fill="F2F2F2" w:themeFill="background1" w:themeFillShade="F2"/>
            <w:vAlign w:val="center"/>
          </w:tcPr>
          <w:p w14:paraId="469D863F" w14:textId="77777777" w:rsidR="00F2302D" w:rsidRPr="009B4C4B" w:rsidRDefault="00F2302D" w:rsidP="00A457B9">
            <w:pPr>
              <w:pStyle w:val="Heading3"/>
              <w:rPr>
                <w:sz w:val="22"/>
                <w:szCs w:val="22"/>
              </w:rPr>
            </w:pPr>
            <w:r w:rsidRPr="009B4C4B">
              <w:rPr>
                <w:sz w:val="22"/>
                <w:szCs w:val="22"/>
              </w:rPr>
              <w:t>CONCLUSIONS</w:t>
            </w:r>
          </w:p>
        </w:tc>
        <w:tc>
          <w:tcPr>
            <w:tcW w:w="7825" w:type="dxa"/>
            <w:gridSpan w:val="3"/>
            <w:tcBorders>
              <w:top w:val="single" w:sz="12" w:space="0" w:color="BFBFBF" w:themeColor="background1" w:themeShade="BF"/>
            </w:tcBorders>
            <w:shd w:val="clear" w:color="auto" w:fill="auto"/>
            <w:vAlign w:val="center"/>
          </w:tcPr>
          <w:p w14:paraId="2433FA60" w14:textId="77777777" w:rsidR="00F2302D" w:rsidRPr="00EA0480" w:rsidRDefault="00F2302D" w:rsidP="00A457B9">
            <w:pPr>
              <w:ind w:left="0"/>
              <w:rPr>
                <w:sz w:val="22"/>
                <w:szCs w:val="22"/>
              </w:rPr>
            </w:pPr>
          </w:p>
        </w:tc>
      </w:tr>
      <w:tr w:rsidR="00405502" w:rsidRPr="009B4C4B" w14:paraId="7B9DFB07" w14:textId="77777777" w:rsidTr="00C41116">
        <w:trPr>
          <w:trHeight w:val="288"/>
        </w:trPr>
        <w:tc>
          <w:tcPr>
            <w:tcW w:w="4457" w:type="dxa"/>
            <w:gridSpan w:val="2"/>
            <w:tcBorders>
              <w:top w:val="single" w:sz="12" w:space="0" w:color="BFBFBF" w:themeColor="background1" w:themeShade="BF"/>
            </w:tcBorders>
            <w:shd w:val="clear" w:color="auto" w:fill="F2F2F2" w:themeFill="background1" w:themeFillShade="F2"/>
            <w:vAlign w:val="center"/>
          </w:tcPr>
          <w:p w14:paraId="50174282" w14:textId="77777777" w:rsidR="00F2302D" w:rsidRPr="009B4C4B" w:rsidRDefault="00F2302D" w:rsidP="00A457B9">
            <w:pPr>
              <w:pStyle w:val="Heading3"/>
              <w:rPr>
                <w:sz w:val="22"/>
                <w:szCs w:val="22"/>
              </w:rPr>
            </w:pPr>
            <w:r w:rsidRPr="009B4C4B">
              <w:rPr>
                <w:sz w:val="22"/>
                <w:szCs w:val="22"/>
              </w:rPr>
              <w:t>Action items</w:t>
            </w:r>
          </w:p>
        </w:tc>
        <w:tc>
          <w:tcPr>
            <w:tcW w:w="3000" w:type="dxa"/>
            <w:tcBorders>
              <w:top w:val="single" w:sz="12" w:space="0" w:color="BFBFBF" w:themeColor="background1" w:themeShade="BF"/>
            </w:tcBorders>
            <w:shd w:val="clear" w:color="auto" w:fill="F2F2F2" w:themeFill="background1" w:themeFillShade="F2"/>
            <w:vAlign w:val="center"/>
          </w:tcPr>
          <w:p w14:paraId="275F4BC5" w14:textId="77777777" w:rsidR="00F2302D" w:rsidRPr="009B4C4B" w:rsidRDefault="00F2302D" w:rsidP="00A457B9">
            <w:pPr>
              <w:pStyle w:val="Heading3"/>
              <w:rPr>
                <w:sz w:val="22"/>
                <w:szCs w:val="22"/>
              </w:rPr>
            </w:pPr>
            <w:r w:rsidRPr="009B4C4B">
              <w:rPr>
                <w:sz w:val="22"/>
                <w:szCs w:val="22"/>
              </w:rPr>
              <w:t>Person responsible</w:t>
            </w:r>
          </w:p>
        </w:tc>
        <w:tc>
          <w:tcPr>
            <w:tcW w:w="1893" w:type="dxa"/>
            <w:tcBorders>
              <w:top w:val="single" w:sz="12" w:space="0" w:color="BFBFBF" w:themeColor="background1" w:themeShade="BF"/>
            </w:tcBorders>
            <w:shd w:val="clear" w:color="auto" w:fill="F2F2F2" w:themeFill="background1" w:themeFillShade="F2"/>
            <w:vAlign w:val="center"/>
          </w:tcPr>
          <w:p w14:paraId="0DEA968B" w14:textId="77777777" w:rsidR="00F2302D" w:rsidRPr="009B4C4B" w:rsidRDefault="00F2302D" w:rsidP="00A457B9">
            <w:pPr>
              <w:pStyle w:val="Heading3"/>
              <w:rPr>
                <w:sz w:val="22"/>
                <w:szCs w:val="22"/>
              </w:rPr>
            </w:pPr>
            <w:r w:rsidRPr="009B4C4B">
              <w:rPr>
                <w:sz w:val="22"/>
                <w:szCs w:val="22"/>
              </w:rPr>
              <w:t>Deadline</w:t>
            </w:r>
          </w:p>
        </w:tc>
      </w:tr>
      <w:tr w:rsidR="00405502" w:rsidRPr="009B4C4B" w14:paraId="6CA66A0E" w14:textId="77777777" w:rsidTr="00C41116">
        <w:trPr>
          <w:trHeight w:val="288"/>
        </w:trPr>
        <w:tc>
          <w:tcPr>
            <w:tcW w:w="4457" w:type="dxa"/>
            <w:gridSpan w:val="2"/>
            <w:shd w:val="clear" w:color="auto" w:fill="auto"/>
            <w:vAlign w:val="center"/>
          </w:tcPr>
          <w:p w14:paraId="76B44602" w14:textId="69387015" w:rsidR="00F2302D" w:rsidRDefault="000E12C3" w:rsidP="00A457B9">
            <w:pPr>
              <w:ind w:left="0"/>
              <w:rPr>
                <w:sz w:val="22"/>
                <w:szCs w:val="22"/>
                <w:highlight w:val="yellow"/>
              </w:rPr>
            </w:pPr>
            <w:bookmarkStart w:id="5" w:name="_Hlk103582270"/>
            <w:r>
              <w:rPr>
                <w:sz w:val="22"/>
                <w:szCs w:val="22"/>
                <w:highlight w:val="yellow"/>
              </w:rPr>
              <w:t xml:space="preserve">Add to the Dashboard the % of </w:t>
            </w:r>
            <w:r w:rsidR="00D03F64">
              <w:rPr>
                <w:sz w:val="22"/>
                <w:szCs w:val="22"/>
                <w:highlight w:val="yellow"/>
              </w:rPr>
              <w:t>net investment assets that TFF awards annually.</w:t>
            </w:r>
          </w:p>
        </w:tc>
        <w:tc>
          <w:tcPr>
            <w:tcW w:w="3000" w:type="dxa"/>
            <w:shd w:val="clear" w:color="auto" w:fill="auto"/>
            <w:vAlign w:val="center"/>
          </w:tcPr>
          <w:p w14:paraId="7CEEAE56" w14:textId="71353BC4" w:rsidR="00F2302D" w:rsidRDefault="00D03F64" w:rsidP="00A457B9">
            <w:pPr>
              <w:rPr>
                <w:sz w:val="22"/>
                <w:szCs w:val="22"/>
                <w:highlight w:val="yellow"/>
              </w:rPr>
            </w:pPr>
            <w:r>
              <w:rPr>
                <w:sz w:val="22"/>
                <w:szCs w:val="22"/>
                <w:highlight w:val="yellow"/>
              </w:rPr>
              <w:t>Dan</w:t>
            </w:r>
          </w:p>
        </w:tc>
        <w:tc>
          <w:tcPr>
            <w:tcW w:w="1893" w:type="dxa"/>
            <w:shd w:val="clear" w:color="auto" w:fill="auto"/>
            <w:vAlign w:val="center"/>
          </w:tcPr>
          <w:p w14:paraId="6BA323EF" w14:textId="7D562874" w:rsidR="00F2302D" w:rsidRDefault="00D03F64" w:rsidP="00A457B9">
            <w:pPr>
              <w:rPr>
                <w:sz w:val="22"/>
                <w:szCs w:val="22"/>
                <w:highlight w:val="yellow"/>
              </w:rPr>
            </w:pPr>
            <w:r>
              <w:rPr>
                <w:sz w:val="22"/>
                <w:szCs w:val="22"/>
                <w:highlight w:val="yellow"/>
              </w:rPr>
              <w:t>7/1/22</w:t>
            </w:r>
          </w:p>
        </w:tc>
      </w:tr>
      <w:bookmarkEnd w:id="5"/>
    </w:tbl>
    <w:p w14:paraId="473F7A05" w14:textId="77777777" w:rsidR="00F2302D" w:rsidRDefault="00F2302D" w:rsidP="00F2302D">
      <w:pPr>
        <w:rPr>
          <w:sz w:val="22"/>
          <w:szCs w:val="22"/>
        </w:rPr>
      </w:pPr>
    </w:p>
    <w:p w14:paraId="6A7A3D64" w14:textId="77777777" w:rsidR="00BA22DF" w:rsidRDefault="00BA22DF" w:rsidP="00F2302D">
      <w:pPr>
        <w:ind w:left="0"/>
        <w:rPr>
          <w:b/>
          <w:color w:val="0070C0"/>
          <w:sz w:val="24"/>
          <w:szCs w:val="24"/>
        </w:rPr>
      </w:pPr>
    </w:p>
    <w:p w14:paraId="74BFC638" w14:textId="77777777" w:rsidR="00BA22DF" w:rsidRDefault="00BA22DF" w:rsidP="00F2302D">
      <w:pPr>
        <w:ind w:left="0"/>
        <w:rPr>
          <w:b/>
          <w:color w:val="0070C0"/>
          <w:sz w:val="24"/>
          <w:szCs w:val="24"/>
        </w:rPr>
      </w:pPr>
    </w:p>
    <w:p w14:paraId="6938F10C" w14:textId="6E9211BF" w:rsidR="00F2302D" w:rsidRPr="00B51283" w:rsidRDefault="00F2302D" w:rsidP="00F2302D">
      <w:pPr>
        <w:ind w:left="0"/>
        <w:rPr>
          <w:b/>
          <w:color w:val="0070C0"/>
          <w:sz w:val="24"/>
          <w:szCs w:val="24"/>
        </w:rPr>
      </w:pPr>
      <w:r w:rsidRPr="00B51283">
        <w:rPr>
          <w:b/>
          <w:color w:val="0070C0"/>
          <w:sz w:val="24"/>
          <w:szCs w:val="24"/>
        </w:rPr>
        <w:lastRenderedPageBreak/>
        <w:t>INVESTMENT COMMITTEE REPORT:  DAN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6B36D0" w:rsidRPr="009B4C4B" w14:paraId="39235BB7" w14:textId="77777777" w:rsidTr="00A457B9">
        <w:trPr>
          <w:trHeight w:val="288"/>
        </w:trPr>
        <w:tc>
          <w:tcPr>
            <w:tcW w:w="1518" w:type="dxa"/>
            <w:tcBorders>
              <w:top w:val="single" w:sz="12" w:space="0" w:color="BFBFBF" w:themeColor="background1" w:themeShade="BF"/>
            </w:tcBorders>
            <w:shd w:val="clear" w:color="auto" w:fill="F2F2F2" w:themeFill="background1" w:themeFillShade="F2"/>
            <w:vAlign w:val="center"/>
          </w:tcPr>
          <w:p w14:paraId="48845464" w14:textId="77777777" w:rsidR="00F2302D" w:rsidRPr="009B4C4B" w:rsidRDefault="00F2302D" w:rsidP="00A457B9">
            <w:pPr>
              <w:pStyle w:val="Heading3"/>
              <w:rPr>
                <w:sz w:val="22"/>
                <w:szCs w:val="22"/>
              </w:rPr>
            </w:pPr>
            <w:r w:rsidRPr="009B4C4B">
              <w:rPr>
                <w:sz w:val="22"/>
                <w:szCs w:val="22"/>
              </w:rPr>
              <w:t>Discussion</w:t>
            </w:r>
          </w:p>
        </w:tc>
        <w:tc>
          <w:tcPr>
            <w:tcW w:w="7832" w:type="dxa"/>
            <w:gridSpan w:val="3"/>
            <w:tcBorders>
              <w:top w:val="single" w:sz="12" w:space="0" w:color="BFBFBF" w:themeColor="background1" w:themeShade="BF"/>
            </w:tcBorders>
            <w:shd w:val="clear" w:color="auto" w:fill="auto"/>
            <w:vAlign w:val="center"/>
          </w:tcPr>
          <w:p w14:paraId="133D7E4F" w14:textId="4D1628C1" w:rsidR="00F2302D" w:rsidRPr="00792CF4" w:rsidRDefault="006725AE" w:rsidP="00792CF4">
            <w:pPr>
              <w:ind w:left="0"/>
              <w:rPr>
                <w:sz w:val="22"/>
                <w:szCs w:val="22"/>
              </w:rPr>
            </w:pPr>
            <w:r w:rsidRPr="00EB5A60">
              <w:rPr>
                <w:sz w:val="22"/>
                <w:szCs w:val="22"/>
              </w:rPr>
              <w:t xml:space="preserve">Dan </w:t>
            </w:r>
            <w:r w:rsidR="0057712E" w:rsidRPr="00EB5A60">
              <w:rPr>
                <w:sz w:val="22"/>
                <w:szCs w:val="22"/>
              </w:rPr>
              <w:t>reported that</w:t>
            </w:r>
            <w:r w:rsidR="00597E1E" w:rsidRPr="00EB5A60">
              <w:rPr>
                <w:sz w:val="22"/>
                <w:szCs w:val="22"/>
              </w:rPr>
              <w:t xml:space="preserve"> the transition to JP Morgan</w:t>
            </w:r>
            <w:r w:rsidR="00F059AF" w:rsidRPr="00EB5A60">
              <w:rPr>
                <w:sz w:val="22"/>
                <w:szCs w:val="22"/>
              </w:rPr>
              <w:t xml:space="preserve"> as the TFF Investment Advisor</w:t>
            </w:r>
            <w:r w:rsidR="00597E1E" w:rsidRPr="00EB5A60">
              <w:rPr>
                <w:sz w:val="22"/>
                <w:szCs w:val="22"/>
              </w:rPr>
              <w:t xml:space="preserve"> has gone smoothly. </w:t>
            </w:r>
            <w:r w:rsidR="00FF0C89">
              <w:rPr>
                <w:sz w:val="22"/>
                <w:szCs w:val="22"/>
              </w:rPr>
              <w:t>T</w:t>
            </w:r>
            <w:r w:rsidRPr="00EB5A60">
              <w:rPr>
                <w:sz w:val="22"/>
                <w:szCs w:val="22"/>
              </w:rPr>
              <w:t>he TFF Investment Policy</w:t>
            </w:r>
            <w:r w:rsidR="00FF0C89">
              <w:rPr>
                <w:sz w:val="22"/>
                <w:szCs w:val="22"/>
              </w:rPr>
              <w:t xml:space="preserve"> is</w:t>
            </w:r>
            <w:r w:rsidR="002A042E">
              <w:rPr>
                <w:sz w:val="22"/>
                <w:szCs w:val="22"/>
              </w:rPr>
              <w:t xml:space="preserve"> in the process of</w:t>
            </w:r>
            <w:r w:rsidR="00FF0C89">
              <w:rPr>
                <w:sz w:val="22"/>
                <w:szCs w:val="22"/>
              </w:rPr>
              <w:t xml:space="preserve"> being reviewed</w:t>
            </w:r>
            <w:r w:rsidR="00D60CB6">
              <w:rPr>
                <w:sz w:val="22"/>
                <w:szCs w:val="22"/>
              </w:rPr>
              <w:t xml:space="preserve">. </w:t>
            </w:r>
            <w:r w:rsidRPr="00EB5A60">
              <w:rPr>
                <w:sz w:val="22"/>
                <w:szCs w:val="22"/>
              </w:rPr>
              <w:t>TFF expenses are expected to exceed income in 2022</w:t>
            </w:r>
            <w:r w:rsidR="002A042E">
              <w:rPr>
                <w:sz w:val="22"/>
                <w:szCs w:val="22"/>
              </w:rPr>
              <w:t xml:space="preserve"> so there w</w:t>
            </w:r>
            <w:r w:rsidR="00276365">
              <w:rPr>
                <w:sz w:val="22"/>
                <w:szCs w:val="22"/>
              </w:rPr>
              <w:t>ill</w:t>
            </w:r>
            <w:r w:rsidRPr="00EB5A60">
              <w:rPr>
                <w:sz w:val="22"/>
                <w:szCs w:val="22"/>
              </w:rPr>
              <w:t xml:space="preserve"> likely </w:t>
            </w:r>
            <w:r w:rsidR="00276365">
              <w:rPr>
                <w:sz w:val="22"/>
                <w:szCs w:val="22"/>
              </w:rPr>
              <w:t xml:space="preserve">be a </w:t>
            </w:r>
            <w:r w:rsidRPr="00EB5A60">
              <w:rPr>
                <w:sz w:val="22"/>
                <w:szCs w:val="22"/>
              </w:rPr>
              <w:t xml:space="preserve">need to raise cash from our investment portfolio this year.  </w:t>
            </w:r>
            <w:r w:rsidR="003359D2">
              <w:rPr>
                <w:sz w:val="22"/>
                <w:szCs w:val="22"/>
              </w:rPr>
              <w:t xml:space="preserve">The board discussed the possibility of </w:t>
            </w:r>
            <w:r w:rsidR="009F25A3">
              <w:rPr>
                <w:sz w:val="22"/>
                <w:szCs w:val="22"/>
              </w:rPr>
              <w:t xml:space="preserve">setting up a checking account at JP Morgan, which would replace Brown County State Bank in Mt. Sterling as TFF’s local checking account. </w:t>
            </w:r>
            <w:r w:rsidR="00792CF4">
              <w:rPr>
                <w:sz w:val="22"/>
                <w:szCs w:val="22"/>
              </w:rPr>
              <w:t>There was strong resistance to this idea. The board feels it is very important to continue to use a local bank to process checks.</w:t>
            </w:r>
          </w:p>
        </w:tc>
      </w:tr>
      <w:tr w:rsidR="00992FE3" w:rsidRPr="009B4C4B" w14:paraId="0955695D" w14:textId="77777777" w:rsidTr="00A457B9">
        <w:trPr>
          <w:trHeight w:val="288"/>
        </w:trPr>
        <w:tc>
          <w:tcPr>
            <w:tcW w:w="1518" w:type="dxa"/>
            <w:tcBorders>
              <w:top w:val="single" w:sz="12" w:space="0" w:color="BFBFBF" w:themeColor="background1" w:themeShade="BF"/>
            </w:tcBorders>
            <w:shd w:val="clear" w:color="auto" w:fill="F2F2F2" w:themeFill="background1" w:themeFillShade="F2"/>
            <w:vAlign w:val="center"/>
          </w:tcPr>
          <w:p w14:paraId="7C095BC8" w14:textId="7D031063" w:rsidR="00992FE3" w:rsidRPr="009B4C4B" w:rsidRDefault="00992FE3" w:rsidP="00A457B9">
            <w:pPr>
              <w:pStyle w:val="Heading3"/>
              <w:rPr>
                <w:sz w:val="22"/>
                <w:szCs w:val="22"/>
              </w:rPr>
            </w:pPr>
            <w:r>
              <w:rPr>
                <w:sz w:val="22"/>
                <w:szCs w:val="22"/>
              </w:rPr>
              <w:t>Conclusion</w:t>
            </w:r>
          </w:p>
        </w:tc>
        <w:tc>
          <w:tcPr>
            <w:tcW w:w="7832" w:type="dxa"/>
            <w:gridSpan w:val="3"/>
            <w:tcBorders>
              <w:top w:val="single" w:sz="12" w:space="0" w:color="BFBFBF" w:themeColor="background1" w:themeShade="BF"/>
            </w:tcBorders>
            <w:shd w:val="clear" w:color="auto" w:fill="auto"/>
            <w:vAlign w:val="center"/>
          </w:tcPr>
          <w:p w14:paraId="0E12FBE0" w14:textId="77777777" w:rsidR="00992FE3" w:rsidRDefault="00992FE3" w:rsidP="007E53C9">
            <w:pPr>
              <w:ind w:left="0"/>
              <w:rPr>
                <w:sz w:val="22"/>
                <w:szCs w:val="22"/>
              </w:rPr>
            </w:pPr>
          </w:p>
        </w:tc>
      </w:tr>
      <w:tr w:rsidR="00992FE3" w:rsidRPr="009B4C4B" w14:paraId="19152031" w14:textId="77777777" w:rsidTr="00992FE3">
        <w:trPr>
          <w:trHeight w:val="288"/>
        </w:trPr>
        <w:tc>
          <w:tcPr>
            <w:tcW w:w="9350" w:type="dxa"/>
            <w:gridSpan w:val="4"/>
            <w:tcBorders>
              <w:top w:val="single" w:sz="12" w:space="0" w:color="BFBFBF" w:themeColor="background1" w:themeShade="BF"/>
            </w:tcBorders>
            <w:shd w:val="clear" w:color="auto" w:fill="auto"/>
            <w:vAlign w:val="center"/>
          </w:tcPr>
          <w:p w14:paraId="7322CCBB" w14:textId="38B76CBE" w:rsidR="00992FE3" w:rsidRPr="00992FE3" w:rsidRDefault="00992FE3" w:rsidP="00A457B9">
            <w:pPr>
              <w:pStyle w:val="Heading3"/>
              <w:rPr>
                <w:b w:val="0"/>
                <w:bCs/>
                <w:sz w:val="22"/>
                <w:szCs w:val="22"/>
              </w:rPr>
            </w:pPr>
          </w:p>
        </w:tc>
      </w:tr>
      <w:tr w:rsidR="006B36D0" w:rsidRPr="009B4C4B" w14:paraId="4C4C6D43" w14:textId="77777777" w:rsidTr="00A457B9">
        <w:trPr>
          <w:trHeight w:val="288"/>
        </w:trPr>
        <w:tc>
          <w:tcPr>
            <w:tcW w:w="5410" w:type="dxa"/>
            <w:gridSpan w:val="2"/>
            <w:tcBorders>
              <w:top w:val="single" w:sz="12" w:space="0" w:color="BFBFBF" w:themeColor="background1" w:themeShade="BF"/>
            </w:tcBorders>
            <w:shd w:val="clear" w:color="auto" w:fill="F2F2F2" w:themeFill="background1" w:themeFillShade="F2"/>
            <w:vAlign w:val="center"/>
          </w:tcPr>
          <w:p w14:paraId="1C824C1B" w14:textId="77777777" w:rsidR="00F2302D" w:rsidRPr="009B4C4B" w:rsidRDefault="00F2302D" w:rsidP="00A457B9">
            <w:pPr>
              <w:pStyle w:val="Heading3"/>
              <w:rPr>
                <w:sz w:val="22"/>
                <w:szCs w:val="22"/>
              </w:rPr>
            </w:pPr>
            <w:r w:rsidRPr="009B4C4B">
              <w:rPr>
                <w:sz w:val="22"/>
                <w:szCs w:val="22"/>
              </w:rPr>
              <w:t>Action items</w:t>
            </w:r>
          </w:p>
        </w:tc>
        <w:tc>
          <w:tcPr>
            <w:tcW w:w="2528" w:type="dxa"/>
            <w:tcBorders>
              <w:top w:val="single" w:sz="12" w:space="0" w:color="BFBFBF" w:themeColor="background1" w:themeShade="BF"/>
            </w:tcBorders>
            <w:shd w:val="clear" w:color="auto" w:fill="F2F2F2" w:themeFill="background1" w:themeFillShade="F2"/>
            <w:vAlign w:val="center"/>
          </w:tcPr>
          <w:p w14:paraId="4DAE6C5E" w14:textId="77777777" w:rsidR="00F2302D" w:rsidRPr="009B4C4B" w:rsidRDefault="00F2302D" w:rsidP="00A457B9">
            <w:pPr>
              <w:pStyle w:val="Heading3"/>
              <w:rPr>
                <w:sz w:val="22"/>
                <w:szCs w:val="22"/>
              </w:rPr>
            </w:pPr>
            <w:r w:rsidRPr="009B4C4B">
              <w:rPr>
                <w:sz w:val="22"/>
                <w:szCs w:val="22"/>
              </w:rPr>
              <w:t>Person responsible</w:t>
            </w:r>
          </w:p>
        </w:tc>
        <w:tc>
          <w:tcPr>
            <w:tcW w:w="1412" w:type="dxa"/>
            <w:tcBorders>
              <w:top w:val="single" w:sz="12" w:space="0" w:color="BFBFBF" w:themeColor="background1" w:themeShade="BF"/>
            </w:tcBorders>
            <w:shd w:val="clear" w:color="auto" w:fill="F2F2F2" w:themeFill="background1" w:themeFillShade="F2"/>
            <w:vAlign w:val="center"/>
          </w:tcPr>
          <w:p w14:paraId="378033B5" w14:textId="77777777" w:rsidR="00F2302D" w:rsidRPr="009B4C4B" w:rsidRDefault="00F2302D" w:rsidP="00A457B9">
            <w:pPr>
              <w:pStyle w:val="Heading3"/>
              <w:rPr>
                <w:sz w:val="22"/>
                <w:szCs w:val="22"/>
              </w:rPr>
            </w:pPr>
            <w:r w:rsidRPr="009B4C4B">
              <w:rPr>
                <w:sz w:val="22"/>
                <w:szCs w:val="22"/>
              </w:rPr>
              <w:t>Deadline</w:t>
            </w:r>
          </w:p>
        </w:tc>
      </w:tr>
      <w:tr w:rsidR="006B36D0" w:rsidRPr="009B4C4B" w14:paraId="236D65BE" w14:textId="77777777" w:rsidTr="00A457B9">
        <w:trPr>
          <w:trHeight w:val="288"/>
        </w:trPr>
        <w:tc>
          <w:tcPr>
            <w:tcW w:w="5410" w:type="dxa"/>
            <w:gridSpan w:val="2"/>
            <w:shd w:val="clear" w:color="auto" w:fill="auto"/>
            <w:vAlign w:val="center"/>
          </w:tcPr>
          <w:p w14:paraId="2B087A42" w14:textId="3BBCB02D" w:rsidR="00F2302D" w:rsidRPr="00BB53F5" w:rsidRDefault="00AD0CCB" w:rsidP="00A457B9">
            <w:pPr>
              <w:ind w:left="0"/>
              <w:rPr>
                <w:sz w:val="22"/>
                <w:szCs w:val="22"/>
                <w:highlight w:val="yellow"/>
              </w:rPr>
            </w:pPr>
            <w:r>
              <w:rPr>
                <w:sz w:val="22"/>
                <w:szCs w:val="22"/>
                <w:highlight w:val="yellow"/>
              </w:rPr>
              <w:t>Provide a recommendation to the board for a revised Investment Policy</w:t>
            </w:r>
            <w:r w:rsidR="00E4748A">
              <w:rPr>
                <w:sz w:val="22"/>
                <w:szCs w:val="22"/>
                <w:highlight w:val="yellow"/>
              </w:rPr>
              <w:t xml:space="preserve"> Statement</w:t>
            </w:r>
          </w:p>
        </w:tc>
        <w:tc>
          <w:tcPr>
            <w:tcW w:w="2528" w:type="dxa"/>
            <w:shd w:val="clear" w:color="auto" w:fill="auto"/>
            <w:vAlign w:val="center"/>
          </w:tcPr>
          <w:p w14:paraId="7F47046C" w14:textId="0A37DA48" w:rsidR="00F2302D" w:rsidRPr="00246BD6" w:rsidRDefault="00E4748A" w:rsidP="00A457B9">
            <w:pPr>
              <w:rPr>
                <w:sz w:val="22"/>
                <w:szCs w:val="22"/>
                <w:highlight w:val="yellow"/>
              </w:rPr>
            </w:pPr>
            <w:r>
              <w:rPr>
                <w:sz w:val="22"/>
                <w:szCs w:val="22"/>
                <w:highlight w:val="yellow"/>
              </w:rPr>
              <w:t>Dan</w:t>
            </w:r>
          </w:p>
        </w:tc>
        <w:tc>
          <w:tcPr>
            <w:tcW w:w="1412" w:type="dxa"/>
            <w:shd w:val="clear" w:color="auto" w:fill="auto"/>
            <w:vAlign w:val="center"/>
          </w:tcPr>
          <w:p w14:paraId="6281AA41" w14:textId="3F5F2BF3" w:rsidR="00F2302D" w:rsidRPr="00ED347D" w:rsidRDefault="00E4748A" w:rsidP="00A457B9">
            <w:pPr>
              <w:rPr>
                <w:sz w:val="22"/>
                <w:szCs w:val="22"/>
                <w:highlight w:val="yellow"/>
              </w:rPr>
            </w:pPr>
            <w:r>
              <w:rPr>
                <w:sz w:val="22"/>
                <w:szCs w:val="22"/>
                <w:highlight w:val="yellow"/>
              </w:rPr>
              <w:t>7/15/21</w:t>
            </w:r>
          </w:p>
        </w:tc>
      </w:tr>
    </w:tbl>
    <w:p w14:paraId="2615B740" w14:textId="2A23D41D" w:rsidR="00F2302D" w:rsidRDefault="00F2302D" w:rsidP="00DA5A08">
      <w:pPr>
        <w:ind w:left="0"/>
        <w:rPr>
          <w:sz w:val="22"/>
          <w:szCs w:val="22"/>
        </w:rPr>
      </w:pPr>
    </w:p>
    <w:p w14:paraId="1F73B216" w14:textId="4D424802" w:rsidR="008D3474" w:rsidRPr="00985882" w:rsidRDefault="008D3474" w:rsidP="008D3474">
      <w:pPr>
        <w:ind w:left="0"/>
        <w:rPr>
          <w:b/>
          <w:color w:val="0070C0"/>
          <w:sz w:val="24"/>
          <w:szCs w:val="24"/>
        </w:rPr>
      </w:pPr>
      <w:r>
        <w:rPr>
          <w:b/>
          <w:color w:val="0070C0"/>
          <w:sz w:val="24"/>
          <w:szCs w:val="24"/>
        </w:rPr>
        <w:t>STAFF UPDATE – FINANCE MANAGER: DAN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8D3474" w:rsidRPr="00985882" w14:paraId="54633535"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3483B7C8" w14:textId="77777777" w:rsidR="008D3474" w:rsidRPr="00985882" w:rsidRDefault="008D3474" w:rsidP="00A457B9">
            <w:pPr>
              <w:pStyle w:val="Heading3"/>
              <w:rPr>
                <w:sz w:val="22"/>
                <w:szCs w:val="22"/>
              </w:rPr>
            </w:pPr>
            <w:r w:rsidRPr="00985882">
              <w:rPr>
                <w:sz w:val="22"/>
                <w:szCs w:val="22"/>
              </w:rPr>
              <w:t>Discussion</w:t>
            </w:r>
          </w:p>
        </w:tc>
        <w:tc>
          <w:tcPr>
            <w:tcW w:w="8535" w:type="dxa"/>
            <w:gridSpan w:val="3"/>
            <w:tcBorders>
              <w:top w:val="single" w:sz="12" w:space="0" w:color="BFBFBF" w:themeColor="background1" w:themeShade="BF"/>
            </w:tcBorders>
            <w:shd w:val="clear" w:color="auto" w:fill="auto"/>
            <w:vAlign w:val="center"/>
          </w:tcPr>
          <w:p w14:paraId="3C2E3991" w14:textId="60416A39" w:rsidR="00B609F6" w:rsidRPr="00F77820" w:rsidRDefault="000D0509" w:rsidP="00F77820">
            <w:pPr>
              <w:ind w:left="0"/>
              <w:rPr>
                <w:i/>
                <w:iCs/>
                <w:sz w:val="22"/>
                <w:szCs w:val="22"/>
              </w:rPr>
            </w:pPr>
            <w:r>
              <w:rPr>
                <w:sz w:val="22"/>
                <w:szCs w:val="22"/>
              </w:rPr>
              <w:t>TFF is</w:t>
            </w:r>
            <w:r w:rsidR="00504344">
              <w:rPr>
                <w:sz w:val="22"/>
                <w:szCs w:val="22"/>
              </w:rPr>
              <w:t xml:space="preserve"> </w:t>
            </w:r>
            <w:r w:rsidR="00C854B8">
              <w:rPr>
                <w:sz w:val="22"/>
                <w:szCs w:val="22"/>
              </w:rPr>
              <w:t xml:space="preserve">seeking to hire a TFF Finance Manager. </w:t>
            </w:r>
            <w:r w:rsidR="009566B7">
              <w:rPr>
                <w:sz w:val="22"/>
                <w:szCs w:val="22"/>
              </w:rPr>
              <w:t>To date, w</w:t>
            </w:r>
            <w:r w:rsidR="00D91823">
              <w:rPr>
                <w:sz w:val="22"/>
                <w:szCs w:val="22"/>
              </w:rPr>
              <w:t>e h</w:t>
            </w:r>
            <w:r w:rsidR="001C3CBC">
              <w:rPr>
                <w:sz w:val="22"/>
                <w:szCs w:val="22"/>
              </w:rPr>
              <w:t>a</w:t>
            </w:r>
            <w:r w:rsidR="00700174">
              <w:rPr>
                <w:sz w:val="22"/>
                <w:szCs w:val="22"/>
              </w:rPr>
              <w:t>ve ha</w:t>
            </w:r>
            <w:r w:rsidR="001C3CBC">
              <w:rPr>
                <w:sz w:val="22"/>
                <w:szCs w:val="22"/>
              </w:rPr>
              <w:t>d</w:t>
            </w:r>
            <w:r w:rsidR="00D91823">
              <w:rPr>
                <w:sz w:val="22"/>
                <w:szCs w:val="22"/>
              </w:rPr>
              <w:t xml:space="preserve"> </w:t>
            </w:r>
            <w:r w:rsidR="001C3CBC">
              <w:rPr>
                <w:sz w:val="22"/>
                <w:szCs w:val="22"/>
              </w:rPr>
              <w:t xml:space="preserve">7 </w:t>
            </w:r>
            <w:r w:rsidR="00B609F6">
              <w:rPr>
                <w:sz w:val="22"/>
                <w:szCs w:val="22"/>
              </w:rPr>
              <w:t>applicants</w:t>
            </w:r>
            <w:r>
              <w:rPr>
                <w:sz w:val="22"/>
                <w:szCs w:val="22"/>
              </w:rPr>
              <w:t>, but have not yet found the right candidate.</w:t>
            </w:r>
            <w:r w:rsidR="00F77820">
              <w:rPr>
                <w:sz w:val="22"/>
                <w:szCs w:val="22"/>
              </w:rPr>
              <w:t xml:space="preserve"> </w:t>
            </w:r>
            <w:r w:rsidR="00F45DFC">
              <w:rPr>
                <w:sz w:val="22"/>
                <w:szCs w:val="22"/>
              </w:rPr>
              <w:t>T</w:t>
            </w:r>
            <w:r w:rsidR="00F77820">
              <w:rPr>
                <w:sz w:val="22"/>
                <w:szCs w:val="22"/>
              </w:rPr>
              <w:t xml:space="preserve">o attract additional candidates, we are considering alternative job titles, shortening the job description, and distributing the job posting directly from TFF rather than through Dot. </w:t>
            </w:r>
            <w:r w:rsidR="001C3CBC">
              <w:rPr>
                <w:sz w:val="22"/>
                <w:szCs w:val="22"/>
              </w:rPr>
              <w:t xml:space="preserve">  </w:t>
            </w:r>
            <w:r w:rsidR="009566B7">
              <w:rPr>
                <w:sz w:val="22"/>
                <w:szCs w:val="22"/>
              </w:rPr>
              <w:t xml:space="preserve"> </w:t>
            </w:r>
          </w:p>
        </w:tc>
      </w:tr>
      <w:tr w:rsidR="008D3474" w:rsidRPr="00985882" w14:paraId="578FE461"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7CFD21AB" w14:textId="77777777" w:rsidR="008D3474" w:rsidRPr="00985882" w:rsidRDefault="008D3474" w:rsidP="00A457B9">
            <w:pPr>
              <w:pStyle w:val="Heading3"/>
              <w:rPr>
                <w:sz w:val="22"/>
                <w:szCs w:val="22"/>
              </w:rPr>
            </w:pPr>
            <w:r w:rsidRPr="00985882">
              <w:rPr>
                <w:sz w:val="22"/>
                <w:szCs w:val="22"/>
              </w:rPr>
              <w:t>CONCLUSIONS</w:t>
            </w:r>
          </w:p>
        </w:tc>
        <w:tc>
          <w:tcPr>
            <w:tcW w:w="8535" w:type="dxa"/>
            <w:gridSpan w:val="3"/>
            <w:tcBorders>
              <w:top w:val="single" w:sz="12" w:space="0" w:color="BFBFBF" w:themeColor="background1" w:themeShade="BF"/>
            </w:tcBorders>
            <w:shd w:val="clear" w:color="auto" w:fill="auto"/>
            <w:vAlign w:val="center"/>
          </w:tcPr>
          <w:p w14:paraId="1601A126" w14:textId="6563F8E8" w:rsidR="008D3474" w:rsidRPr="00985882" w:rsidRDefault="008D3474" w:rsidP="00A457B9">
            <w:pPr>
              <w:ind w:left="0"/>
              <w:rPr>
                <w:sz w:val="22"/>
                <w:szCs w:val="22"/>
              </w:rPr>
            </w:pPr>
          </w:p>
        </w:tc>
      </w:tr>
      <w:tr w:rsidR="007A687C" w:rsidRPr="00985882" w14:paraId="676E91CF" w14:textId="77777777" w:rsidTr="00A457B9">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46393235" w14:textId="77777777" w:rsidR="008D3474" w:rsidRPr="00985882" w:rsidRDefault="008D3474" w:rsidP="00A457B9">
            <w:pPr>
              <w:pStyle w:val="Heading3"/>
              <w:rPr>
                <w:sz w:val="22"/>
                <w:szCs w:val="22"/>
              </w:rPr>
            </w:pPr>
            <w:r w:rsidRPr="00985882">
              <w:rPr>
                <w:sz w:val="22"/>
                <w:szCs w:val="22"/>
              </w:rPr>
              <w:t>Action items</w:t>
            </w:r>
          </w:p>
        </w:tc>
        <w:tc>
          <w:tcPr>
            <w:tcW w:w="2678" w:type="dxa"/>
            <w:tcBorders>
              <w:top w:val="single" w:sz="12" w:space="0" w:color="BFBFBF" w:themeColor="background1" w:themeShade="BF"/>
            </w:tcBorders>
            <w:shd w:val="clear" w:color="auto" w:fill="F2F2F2" w:themeFill="background1" w:themeFillShade="F2"/>
            <w:vAlign w:val="center"/>
          </w:tcPr>
          <w:p w14:paraId="1B47F459" w14:textId="77777777" w:rsidR="008D3474" w:rsidRPr="00985882" w:rsidRDefault="008D3474" w:rsidP="00A457B9">
            <w:pPr>
              <w:pStyle w:val="Heading3"/>
              <w:rPr>
                <w:sz w:val="22"/>
                <w:szCs w:val="22"/>
              </w:rPr>
            </w:pPr>
            <w:r w:rsidRPr="00985882">
              <w:rPr>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3275ACAF" w14:textId="77777777" w:rsidR="008D3474" w:rsidRPr="00985882" w:rsidRDefault="008D3474" w:rsidP="00A457B9">
            <w:pPr>
              <w:pStyle w:val="Heading3"/>
              <w:rPr>
                <w:sz w:val="22"/>
                <w:szCs w:val="22"/>
              </w:rPr>
            </w:pPr>
            <w:r w:rsidRPr="00985882">
              <w:rPr>
                <w:sz w:val="22"/>
                <w:szCs w:val="22"/>
              </w:rPr>
              <w:t>Deadline</w:t>
            </w:r>
          </w:p>
        </w:tc>
      </w:tr>
      <w:tr w:rsidR="007A687C" w:rsidRPr="00985882" w14:paraId="73A5F60B" w14:textId="77777777" w:rsidTr="00A457B9">
        <w:trPr>
          <w:trHeight w:val="288"/>
        </w:trPr>
        <w:tc>
          <w:tcPr>
            <w:tcW w:w="5923" w:type="dxa"/>
            <w:gridSpan w:val="2"/>
            <w:shd w:val="clear" w:color="auto" w:fill="auto"/>
            <w:vAlign w:val="center"/>
          </w:tcPr>
          <w:p w14:paraId="17DCA30B" w14:textId="186D87CD" w:rsidR="008D3474" w:rsidRPr="0005701E" w:rsidRDefault="00504344" w:rsidP="007A687C">
            <w:pPr>
              <w:ind w:left="0"/>
              <w:rPr>
                <w:sz w:val="22"/>
                <w:szCs w:val="22"/>
                <w:highlight w:val="yellow"/>
              </w:rPr>
            </w:pPr>
            <w:r w:rsidRPr="0005701E">
              <w:rPr>
                <w:sz w:val="22"/>
                <w:szCs w:val="22"/>
                <w:highlight w:val="yellow"/>
              </w:rPr>
              <w:t xml:space="preserve">Continue </w:t>
            </w:r>
            <w:r w:rsidR="007A687C" w:rsidRPr="0005701E">
              <w:rPr>
                <w:sz w:val="22"/>
                <w:szCs w:val="22"/>
                <w:highlight w:val="yellow"/>
              </w:rPr>
              <w:t>working to fill the position.</w:t>
            </w:r>
          </w:p>
        </w:tc>
        <w:tc>
          <w:tcPr>
            <w:tcW w:w="2678" w:type="dxa"/>
            <w:shd w:val="clear" w:color="auto" w:fill="auto"/>
            <w:vAlign w:val="center"/>
          </w:tcPr>
          <w:p w14:paraId="0667A59B" w14:textId="0388C499" w:rsidR="008D3474" w:rsidRPr="0005701E" w:rsidRDefault="00715AF3" w:rsidP="00A457B9">
            <w:pPr>
              <w:rPr>
                <w:sz w:val="22"/>
                <w:szCs w:val="22"/>
                <w:highlight w:val="yellow"/>
              </w:rPr>
            </w:pPr>
            <w:r w:rsidRPr="0005701E">
              <w:rPr>
                <w:sz w:val="22"/>
                <w:szCs w:val="22"/>
                <w:highlight w:val="yellow"/>
              </w:rPr>
              <w:t>Dan</w:t>
            </w:r>
          </w:p>
        </w:tc>
        <w:tc>
          <w:tcPr>
            <w:tcW w:w="1459" w:type="dxa"/>
            <w:shd w:val="clear" w:color="auto" w:fill="auto"/>
            <w:vAlign w:val="center"/>
          </w:tcPr>
          <w:p w14:paraId="5148DF29" w14:textId="124CBBDF" w:rsidR="008D3474" w:rsidRPr="00985882" w:rsidRDefault="00C15712" w:rsidP="00A457B9">
            <w:pPr>
              <w:rPr>
                <w:sz w:val="22"/>
                <w:szCs w:val="22"/>
              </w:rPr>
            </w:pPr>
            <w:r w:rsidRPr="0005701E">
              <w:rPr>
                <w:sz w:val="22"/>
                <w:szCs w:val="22"/>
                <w:highlight w:val="yellow"/>
              </w:rPr>
              <w:t>5/1/22</w:t>
            </w:r>
          </w:p>
        </w:tc>
      </w:tr>
    </w:tbl>
    <w:p w14:paraId="3B8D296A" w14:textId="317A88EC" w:rsidR="00F2302D" w:rsidRDefault="00F2302D" w:rsidP="00DA5A08">
      <w:pPr>
        <w:ind w:left="0"/>
        <w:rPr>
          <w:sz w:val="22"/>
          <w:szCs w:val="22"/>
        </w:rPr>
      </w:pPr>
    </w:p>
    <w:p w14:paraId="3291E46B" w14:textId="6004AC6A" w:rsidR="008D3474" w:rsidRPr="00985882" w:rsidRDefault="008D3474" w:rsidP="008D3474">
      <w:pPr>
        <w:ind w:left="0"/>
        <w:rPr>
          <w:b/>
          <w:color w:val="0070C0"/>
          <w:sz w:val="24"/>
          <w:szCs w:val="24"/>
        </w:rPr>
      </w:pPr>
      <w:r>
        <w:rPr>
          <w:b/>
          <w:color w:val="0070C0"/>
          <w:sz w:val="24"/>
          <w:szCs w:val="24"/>
        </w:rPr>
        <w:t>PRESIDENT TRANSITION PLAN: JEAN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472"/>
        <w:gridCol w:w="4127"/>
        <w:gridCol w:w="2292"/>
        <w:gridCol w:w="1459"/>
      </w:tblGrid>
      <w:tr w:rsidR="006B36D0" w:rsidRPr="00985882" w14:paraId="6FD6CC78"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21F4AB7A" w14:textId="4EEABC16" w:rsidR="008D3474" w:rsidRPr="00985882" w:rsidRDefault="008D3474" w:rsidP="00A457B9">
            <w:pPr>
              <w:pStyle w:val="Heading3"/>
              <w:rPr>
                <w:sz w:val="22"/>
                <w:szCs w:val="22"/>
              </w:rPr>
            </w:pPr>
            <w:r w:rsidRPr="00985882">
              <w:rPr>
                <w:sz w:val="22"/>
                <w:szCs w:val="22"/>
              </w:rPr>
              <w:t>Discussion</w:t>
            </w:r>
            <w:r w:rsidR="00276365">
              <w:rPr>
                <w:sz w:val="22"/>
                <w:szCs w:val="22"/>
              </w:rPr>
              <w:t xml:space="preserve"> </w:t>
            </w:r>
          </w:p>
        </w:tc>
        <w:tc>
          <w:tcPr>
            <w:tcW w:w="8535" w:type="dxa"/>
            <w:gridSpan w:val="3"/>
            <w:tcBorders>
              <w:top w:val="single" w:sz="12" w:space="0" w:color="BFBFBF" w:themeColor="background1" w:themeShade="BF"/>
            </w:tcBorders>
            <w:shd w:val="clear" w:color="auto" w:fill="auto"/>
            <w:vAlign w:val="center"/>
          </w:tcPr>
          <w:p w14:paraId="2411F9C0" w14:textId="376CDA1A" w:rsidR="00AD44C9" w:rsidRDefault="00476AD2" w:rsidP="00A457B9">
            <w:pPr>
              <w:ind w:left="0"/>
              <w:rPr>
                <w:sz w:val="22"/>
                <w:szCs w:val="22"/>
              </w:rPr>
            </w:pPr>
            <w:r>
              <w:rPr>
                <w:sz w:val="22"/>
                <w:szCs w:val="22"/>
              </w:rPr>
              <w:t xml:space="preserve">The </w:t>
            </w:r>
            <w:r w:rsidR="007A687C">
              <w:rPr>
                <w:sz w:val="22"/>
                <w:szCs w:val="22"/>
              </w:rPr>
              <w:t xml:space="preserve">transition plan will be announced in August with a hope of having the </w:t>
            </w:r>
            <w:r w:rsidR="00AF4504">
              <w:rPr>
                <w:sz w:val="22"/>
                <w:szCs w:val="22"/>
              </w:rPr>
              <w:t xml:space="preserve">next leader announced by December. </w:t>
            </w:r>
            <w:r w:rsidR="006B7CCA">
              <w:rPr>
                <w:sz w:val="22"/>
                <w:szCs w:val="22"/>
              </w:rPr>
              <w:t xml:space="preserve"> Jean solicited feedback on the plan. Below are the questions and conclusions. </w:t>
            </w:r>
          </w:p>
          <w:p w14:paraId="1E22219B" w14:textId="77777777" w:rsidR="00BE592A" w:rsidRDefault="00BE592A" w:rsidP="00A457B9">
            <w:pPr>
              <w:ind w:left="0"/>
              <w:rPr>
                <w:sz w:val="22"/>
                <w:szCs w:val="22"/>
              </w:rPr>
            </w:pPr>
          </w:p>
          <w:p w14:paraId="4A8E3FB6" w14:textId="40D6CCB1" w:rsidR="00E16ED4" w:rsidRPr="00700174" w:rsidRDefault="00BE592A" w:rsidP="00700174">
            <w:pPr>
              <w:ind w:left="0"/>
              <w:rPr>
                <w:sz w:val="22"/>
                <w:szCs w:val="22"/>
              </w:rPr>
            </w:pPr>
            <w:r w:rsidRPr="00BE592A">
              <w:rPr>
                <w:b/>
                <w:bCs/>
                <w:sz w:val="22"/>
                <w:szCs w:val="22"/>
              </w:rPr>
              <w:t>Q</w:t>
            </w:r>
            <w:r>
              <w:rPr>
                <w:b/>
                <w:bCs/>
                <w:sz w:val="22"/>
                <w:szCs w:val="22"/>
              </w:rPr>
              <w:t>uestion</w:t>
            </w:r>
            <w:r w:rsidR="00E16ED4">
              <w:rPr>
                <w:b/>
                <w:bCs/>
                <w:sz w:val="22"/>
                <w:szCs w:val="22"/>
              </w:rPr>
              <w:t>s</w:t>
            </w:r>
            <w:r w:rsidRPr="00BE592A">
              <w:rPr>
                <w:b/>
                <w:bCs/>
                <w:sz w:val="22"/>
                <w:szCs w:val="22"/>
              </w:rPr>
              <w:t>:</w:t>
            </w:r>
            <w:r>
              <w:rPr>
                <w:sz w:val="22"/>
                <w:szCs w:val="22"/>
              </w:rPr>
              <w:t xml:space="preserve"> </w:t>
            </w:r>
            <w:r w:rsidRPr="00700174">
              <w:rPr>
                <w:sz w:val="22"/>
                <w:szCs w:val="22"/>
              </w:rPr>
              <w:t xml:space="preserve">Should the position be advertised as that of a traditional board Chair?  Or should we be open to the position being a full-time or part-time job with the individual serving as both staff and board </w:t>
            </w:r>
            <w:r w:rsidR="00D150B3">
              <w:rPr>
                <w:sz w:val="22"/>
                <w:szCs w:val="22"/>
              </w:rPr>
              <w:t>Chair</w:t>
            </w:r>
            <w:r w:rsidRPr="00700174">
              <w:rPr>
                <w:sz w:val="22"/>
                <w:szCs w:val="22"/>
              </w:rPr>
              <w:t>?</w:t>
            </w:r>
            <w:r w:rsidR="00BC4E05" w:rsidRPr="00700174">
              <w:rPr>
                <w:sz w:val="22"/>
                <w:szCs w:val="22"/>
              </w:rPr>
              <w:t xml:space="preserve"> </w:t>
            </w:r>
            <w:r w:rsidRPr="00700174">
              <w:rPr>
                <w:sz w:val="22"/>
                <w:szCs w:val="22"/>
              </w:rPr>
              <w:t xml:space="preserve"> </w:t>
            </w:r>
          </w:p>
          <w:p w14:paraId="400650CC" w14:textId="03FBCA92" w:rsidR="00AD44C9" w:rsidRDefault="00AD44C9" w:rsidP="008B5B7E">
            <w:pPr>
              <w:ind w:left="0"/>
              <w:rPr>
                <w:i/>
                <w:iCs/>
                <w:sz w:val="22"/>
                <w:szCs w:val="22"/>
              </w:rPr>
            </w:pPr>
            <w:r w:rsidRPr="008B5B7E">
              <w:rPr>
                <w:b/>
                <w:bCs/>
                <w:i/>
                <w:iCs/>
                <w:sz w:val="22"/>
                <w:szCs w:val="22"/>
              </w:rPr>
              <w:t xml:space="preserve">Conclusion: </w:t>
            </w:r>
            <w:r w:rsidRPr="00F12AD0">
              <w:rPr>
                <w:sz w:val="22"/>
                <w:szCs w:val="22"/>
              </w:rPr>
              <w:t>Consider providing both options</w:t>
            </w:r>
            <w:r w:rsidR="007732EF">
              <w:rPr>
                <w:sz w:val="22"/>
                <w:szCs w:val="22"/>
              </w:rPr>
              <w:t xml:space="preserve"> to the family</w:t>
            </w:r>
            <w:r w:rsidRPr="00F12AD0">
              <w:rPr>
                <w:sz w:val="22"/>
                <w:szCs w:val="22"/>
              </w:rPr>
              <w:t xml:space="preserve"> and leave it to the </w:t>
            </w:r>
            <w:r w:rsidR="00BD74CF">
              <w:rPr>
                <w:sz w:val="22"/>
                <w:szCs w:val="22"/>
              </w:rPr>
              <w:t>Nominating Committee</w:t>
            </w:r>
            <w:r w:rsidR="00BD74CF" w:rsidRPr="00F12AD0">
              <w:rPr>
                <w:sz w:val="22"/>
                <w:szCs w:val="22"/>
              </w:rPr>
              <w:t xml:space="preserve"> </w:t>
            </w:r>
            <w:r w:rsidRPr="00F12AD0">
              <w:rPr>
                <w:sz w:val="22"/>
                <w:szCs w:val="22"/>
              </w:rPr>
              <w:t xml:space="preserve">to decide </w:t>
            </w:r>
            <w:r w:rsidR="00BD74CF">
              <w:rPr>
                <w:sz w:val="22"/>
                <w:szCs w:val="22"/>
              </w:rPr>
              <w:t>whether the candidate has the interest and</w:t>
            </w:r>
            <w:r w:rsidR="006D19AA">
              <w:rPr>
                <w:sz w:val="22"/>
                <w:szCs w:val="22"/>
              </w:rPr>
              <w:t xml:space="preserve"> </w:t>
            </w:r>
            <w:r w:rsidR="00BD74CF">
              <w:rPr>
                <w:sz w:val="22"/>
                <w:szCs w:val="22"/>
              </w:rPr>
              <w:t>skills to serve on</w:t>
            </w:r>
            <w:r w:rsidR="00D150B3">
              <w:rPr>
                <w:sz w:val="22"/>
                <w:szCs w:val="22"/>
              </w:rPr>
              <w:t xml:space="preserve"> TFF Staff</w:t>
            </w:r>
            <w:r w:rsidRPr="00F12AD0">
              <w:rPr>
                <w:sz w:val="22"/>
                <w:szCs w:val="22"/>
              </w:rPr>
              <w:t>.</w:t>
            </w:r>
            <w:r>
              <w:rPr>
                <w:i/>
                <w:iCs/>
                <w:sz w:val="22"/>
                <w:szCs w:val="22"/>
              </w:rPr>
              <w:t xml:space="preserve"> </w:t>
            </w:r>
          </w:p>
          <w:p w14:paraId="54EACC86" w14:textId="31112651" w:rsidR="0005701E" w:rsidRPr="0005701E" w:rsidRDefault="0005701E" w:rsidP="0005701E">
            <w:pPr>
              <w:ind w:left="0"/>
              <w:rPr>
                <w:sz w:val="22"/>
                <w:szCs w:val="22"/>
              </w:rPr>
            </w:pPr>
            <w:r>
              <w:rPr>
                <w:i/>
                <w:iCs/>
                <w:sz w:val="22"/>
                <w:szCs w:val="22"/>
              </w:rPr>
              <w:t xml:space="preserve">NOTE: </w:t>
            </w:r>
            <w:r>
              <w:rPr>
                <w:sz w:val="22"/>
                <w:szCs w:val="22"/>
              </w:rPr>
              <w:t xml:space="preserve">The board revisited this conclusion during the Executive Session and changed their opinion. </w:t>
            </w:r>
            <w:r>
              <w:t xml:space="preserve"> </w:t>
            </w:r>
            <w:r w:rsidRPr="0005701E">
              <w:rPr>
                <w:sz w:val="22"/>
                <w:szCs w:val="22"/>
              </w:rPr>
              <w:t xml:space="preserve">The board </w:t>
            </w:r>
            <w:r>
              <w:rPr>
                <w:sz w:val="22"/>
                <w:szCs w:val="22"/>
              </w:rPr>
              <w:t xml:space="preserve">has now </w:t>
            </w:r>
            <w:r w:rsidRPr="0005701E">
              <w:rPr>
                <w:sz w:val="22"/>
                <w:szCs w:val="22"/>
              </w:rPr>
              <w:t xml:space="preserve">concluded that the role of the next TFF board leader should serve as a traditional board chair. Positioning the role as such will provide for clearer roles and expectations of the board chair and the Executive Director. In addition, it will be a fresh start and approach for the next 25 years of TFF which should help the individual who takes on the role understand that they don’t have to be “Jean”. </w:t>
            </w:r>
            <w:r>
              <w:rPr>
                <w:sz w:val="22"/>
                <w:szCs w:val="22"/>
              </w:rPr>
              <w:t xml:space="preserve">The board also </w:t>
            </w:r>
            <w:r w:rsidRPr="0005701E">
              <w:rPr>
                <w:sz w:val="22"/>
                <w:szCs w:val="22"/>
              </w:rPr>
              <w:t>concluded that Dan should not serve on the Nominating Committee but should interview the top candidate(s) and share his opinion.</w:t>
            </w:r>
          </w:p>
          <w:p w14:paraId="3A7299FE" w14:textId="77777777" w:rsidR="003D1546" w:rsidRDefault="003D1546" w:rsidP="003D1546">
            <w:pPr>
              <w:ind w:left="0"/>
              <w:rPr>
                <w:i/>
                <w:iCs/>
                <w:sz w:val="22"/>
                <w:szCs w:val="22"/>
              </w:rPr>
            </w:pPr>
          </w:p>
          <w:p w14:paraId="0958AB88" w14:textId="7B40889A" w:rsidR="00083C2A" w:rsidRDefault="003D1546" w:rsidP="003D1546">
            <w:pPr>
              <w:ind w:left="0"/>
              <w:rPr>
                <w:sz w:val="22"/>
                <w:szCs w:val="22"/>
              </w:rPr>
            </w:pPr>
            <w:r w:rsidRPr="003D1546">
              <w:rPr>
                <w:b/>
                <w:bCs/>
                <w:sz w:val="22"/>
                <w:szCs w:val="22"/>
              </w:rPr>
              <w:t>Question:</w:t>
            </w:r>
            <w:r>
              <w:rPr>
                <w:sz w:val="22"/>
                <w:szCs w:val="22"/>
              </w:rPr>
              <w:t xml:space="preserve"> Which option do you feel is best for the title</w:t>
            </w:r>
            <w:r w:rsidR="004342ED">
              <w:rPr>
                <w:sz w:val="22"/>
                <w:szCs w:val="22"/>
              </w:rPr>
              <w:t>?</w:t>
            </w:r>
          </w:p>
          <w:p w14:paraId="62095895" w14:textId="0D79AB8A" w:rsidR="003D1546" w:rsidRPr="0065716E" w:rsidRDefault="00083C2A" w:rsidP="0065716E">
            <w:pPr>
              <w:ind w:left="0"/>
              <w:rPr>
                <w:i/>
                <w:iCs/>
                <w:sz w:val="22"/>
                <w:szCs w:val="22"/>
              </w:rPr>
            </w:pPr>
            <w:r>
              <w:rPr>
                <w:noProof/>
                <w:sz w:val="22"/>
                <w:szCs w:val="22"/>
              </w:rPr>
              <w:drawing>
                <wp:inline distT="0" distB="0" distL="0" distR="0" wp14:anchorId="7C74B968" wp14:editId="4598C8EA">
                  <wp:extent cx="4925695" cy="80454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5695" cy="804545"/>
                          </a:xfrm>
                          <a:prstGeom prst="rect">
                            <a:avLst/>
                          </a:prstGeom>
                          <a:noFill/>
                        </pic:spPr>
                      </pic:pic>
                    </a:graphicData>
                  </a:graphic>
                </wp:inline>
              </w:drawing>
            </w:r>
          </w:p>
          <w:p w14:paraId="62E3C212" w14:textId="1191BCF0" w:rsidR="0065716E" w:rsidRPr="00F12AD0" w:rsidRDefault="00AD44C9" w:rsidP="00F12AD0">
            <w:pPr>
              <w:ind w:left="0"/>
              <w:rPr>
                <w:i/>
                <w:iCs/>
                <w:sz w:val="22"/>
                <w:szCs w:val="22"/>
              </w:rPr>
            </w:pPr>
            <w:r w:rsidRPr="00F12AD0">
              <w:rPr>
                <w:b/>
                <w:bCs/>
                <w:sz w:val="22"/>
                <w:szCs w:val="22"/>
              </w:rPr>
              <w:t>Conclusion:</w:t>
            </w:r>
            <w:r w:rsidRPr="00F12AD0">
              <w:rPr>
                <w:i/>
                <w:iCs/>
                <w:sz w:val="22"/>
                <w:szCs w:val="22"/>
              </w:rPr>
              <w:t xml:space="preserve"> </w:t>
            </w:r>
            <w:r w:rsidRPr="00F12AD0">
              <w:rPr>
                <w:sz w:val="22"/>
                <w:szCs w:val="22"/>
              </w:rPr>
              <w:t>O</w:t>
            </w:r>
            <w:r w:rsidR="00083C2A" w:rsidRPr="00F12AD0">
              <w:rPr>
                <w:sz w:val="22"/>
                <w:szCs w:val="22"/>
              </w:rPr>
              <w:t>ption C</w:t>
            </w:r>
            <w:r w:rsidR="0065716E" w:rsidRPr="00F12AD0">
              <w:rPr>
                <w:sz w:val="22"/>
                <w:szCs w:val="22"/>
              </w:rPr>
              <w:t xml:space="preserve"> was preferred. Most agreed the title “President” should be changed to “Chair”.</w:t>
            </w:r>
            <w:r w:rsidR="0072334A" w:rsidRPr="00F12AD0">
              <w:rPr>
                <w:sz w:val="22"/>
                <w:szCs w:val="22"/>
              </w:rPr>
              <w:t xml:space="preserve"> There was some concern with having a CEO title if we don’t have a C</w:t>
            </w:r>
            <w:r w:rsidR="007122C9" w:rsidRPr="00F12AD0">
              <w:rPr>
                <w:sz w:val="22"/>
                <w:szCs w:val="22"/>
              </w:rPr>
              <w:t>F</w:t>
            </w:r>
            <w:r w:rsidR="0072334A" w:rsidRPr="00F12AD0">
              <w:rPr>
                <w:sz w:val="22"/>
                <w:szCs w:val="22"/>
              </w:rPr>
              <w:t>O title.</w:t>
            </w:r>
            <w:r w:rsidR="0072334A" w:rsidRPr="00F12AD0">
              <w:rPr>
                <w:i/>
                <w:iCs/>
                <w:sz w:val="22"/>
                <w:szCs w:val="22"/>
              </w:rPr>
              <w:t xml:space="preserve"> </w:t>
            </w:r>
          </w:p>
          <w:p w14:paraId="04871C0C" w14:textId="512989E6" w:rsidR="003D1546" w:rsidRDefault="003D1546" w:rsidP="003D1546">
            <w:pPr>
              <w:ind w:left="0"/>
              <w:rPr>
                <w:i/>
                <w:iCs/>
                <w:sz w:val="22"/>
                <w:szCs w:val="22"/>
              </w:rPr>
            </w:pPr>
          </w:p>
          <w:p w14:paraId="5AF139D5" w14:textId="2BB79D0F" w:rsidR="003D1546" w:rsidRDefault="00916CE4" w:rsidP="003D1546">
            <w:pPr>
              <w:ind w:left="0"/>
              <w:rPr>
                <w:b/>
                <w:bCs/>
                <w:sz w:val="22"/>
                <w:szCs w:val="22"/>
              </w:rPr>
            </w:pPr>
            <w:r w:rsidRPr="00916CE4">
              <w:rPr>
                <w:b/>
                <w:bCs/>
                <w:sz w:val="22"/>
                <w:szCs w:val="22"/>
              </w:rPr>
              <w:t>Question:</w:t>
            </w:r>
            <w:r>
              <w:rPr>
                <w:sz w:val="22"/>
                <w:szCs w:val="22"/>
              </w:rPr>
              <w:t xml:space="preserve"> </w:t>
            </w:r>
            <w:r w:rsidR="003D1546">
              <w:rPr>
                <w:sz w:val="22"/>
                <w:szCs w:val="22"/>
              </w:rPr>
              <w:t xml:space="preserve">Do you have any suggestions for </w:t>
            </w:r>
            <w:r w:rsidR="008D29B4">
              <w:rPr>
                <w:sz w:val="22"/>
                <w:szCs w:val="22"/>
              </w:rPr>
              <w:t>the Job Description?</w:t>
            </w:r>
          </w:p>
          <w:p w14:paraId="492FB758" w14:textId="080DC757" w:rsidR="0008365E" w:rsidRPr="008B5B7E" w:rsidRDefault="0008365E" w:rsidP="003D1546">
            <w:pPr>
              <w:ind w:left="0"/>
              <w:rPr>
                <w:sz w:val="22"/>
                <w:szCs w:val="22"/>
              </w:rPr>
            </w:pPr>
            <w:r>
              <w:rPr>
                <w:b/>
                <w:bCs/>
                <w:sz w:val="22"/>
                <w:szCs w:val="22"/>
              </w:rPr>
              <w:t xml:space="preserve">Conclusion: </w:t>
            </w:r>
            <w:r>
              <w:rPr>
                <w:sz w:val="22"/>
                <w:szCs w:val="22"/>
              </w:rPr>
              <w:t>Pare down the job description so it is not so overwhelming and lengthy.</w:t>
            </w:r>
          </w:p>
          <w:p w14:paraId="5E7AE1AA" w14:textId="77777777" w:rsidR="003D1546" w:rsidRDefault="003D1546" w:rsidP="003D1546">
            <w:pPr>
              <w:ind w:left="0"/>
              <w:rPr>
                <w:sz w:val="22"/>
                <w:szCs w:val="22"/>
              </w:rPr>
            </w:pPr>
          </w:p>
          <w:p w14:paraId="421398D0" w14:textId="55D8F923" w:rsidR="003D1546" w:rsidRDefault="00916CE4" w:rsidP="003D1546">
            <w:pPr>
              <w:ind w:left="0"/>
              <w:rPr>
                <w:sz w:val="22"/>
                <w:szCs w:val="22"/>
              </w:rPr>
            </w:pPr>
            <w:r w:rsidRPr="00916CE4">
              <w:rPr>
                <w:b/>
                <w:bCs/>
                <w:sz w:val="22"/>
                <w:szCs w:val="22"/>
              </w:rPr>
              <w:t>Question:</w:t>
            </w:r>
            <w:r>
              <w:rPr>
                <w:sz w:val="22"/>
                <w:szCs w:val="22"/>
              </w:rPr>
              <w:t xml:space="preserve"> </w:t>
            </w:r>
            <w:r w:rsidR="003D1546">
              <w:rPr>
                <w:sz w:val="22"/>
                <w:szCs w:val="22"/>
              </w:rPr>
              <w:t>Do you have any thoughts on time commitment/expectation?</w:t>
            </w:r>
          </w:p>
          <w:p w14:paraId="5A8D5412" w14:textId="26A9455F" w:rsidR="00083C2A" w:rsidRPr="00F45DFC" w:rsidRDefault="00916CE4" w:rsidP="00F45DFC">
            <w:pPr>
              <w:ind w:left="0"/>
              <w:rPr>
                <w:i/>
                <w:iCs/>
                <w:sz w:val="22"/>
                <w:szCs w:val="22"/>
              </w:rPr>
            </w:pPr>
            <w:r w:rsidRPr="00916CE4">
              <w:rPr>
                <w:b/>
                <w:bCs/>
                <w:sz w:val="22"/>
                <w:szCs w:val="22"/>
              </w:rPr>
              <w:t>Feedback:</w:t>
            </w:r>
            <w:r w:rsidR="00682AE7">
              <w:rPr>
                <w:b/>
                <w:bCs/>
                <w:sz w:val="22"/>
                <w:szCs w:val="22"/>
              </w:rPr>
              <w:t xml:space="preserve"> </w:t>
            </w:r>
            <w:r w:rsidR="003D1546" w:rsidRPr="00F45DFC">
              <w:rPr>
                <w:i/>
                <w:iCs/>
                <w:sz w:val="22"/>
                <w:szCs w:val="22"/>
              </w:rPr>
              <w:t>It will depend on the job descriptions.</w:t>
            </w:r>
            <w:r w:rsidRPr="00F45DFC">
              <w:rPr>
                <w:i/>
                <w:iCs/>
                <w:sz w:val="22"/>
                <w:szCs w:val="22"/>
              </w:rPr>
              <w:t xml:space="preserve">  </w:t>
            </w:r>
          </w:p>
          <w:p w14:paraId="2974B3EC" w14:textId="77777777" w:rsidR="003D1546" w:rsidRDefault="003D1546" w:rsidP="003D1546">
            <w:pPr>
              <w:ind w:left="0"/>
              <w:rPr>
                <w:sz w:val="22"/>
                <w:szCs w:val="22"/>
              </w:rPr>
            </w:pPr>
          </w:p>
          <w:p w14:paraId="6B655B17" w14:textId="6AB38BDA" w:rsidR="003D1546" w:rsidRDefault="00916CE4" w:rsidP="003D1546">
            <w:pPr>
              <w:ind w:left="0"/>
              <w:rPr>
                <w:sz w:val="22"/>
                <w:szCs w:val="22"/>
              </w:rPr>
            </w:pPr>
            <w:r w:rsidRPr="00916CE4">
              <w:rPr>
                <w:b/>
                <w:bCs/>
                <w:sz w:val="22"/>
                <w:szCs w:val="22"/>
              </w:rPr>
              <w:t>Question:</w:t>
            </w:r>
            <w:r>
              <w:rPr>
                <w:sz w:val="22"/>
                <w:szCs w:val="22"/>
              </w:rPr>
              <w:t xml:space="preserve"> </w:t>
            </w:r>
            <w:r w:rsidR="00DF5CE3">
              <w:rPr>
                <w:sz w:val="22"/>
                <w:szCs w:val="22"/>
              </w:rPr>
              <w:t xml:space="preserve">Should </w:t>
            </w:r>
            <w:r w:rsidR="003D1546">
              <w:rPr>
                <w:sz w:val="22"/>
                <w:szCs w:val="22"/>
              </w:rPr>
              <w:t>the next board leader be a Tracy family member?</w:t>
            </w:r>
          </w:p>
          <w:p w14:paraId="7C59F598" w14:textId="23BAC5D3" w:rsidR="003D1546" w:rsidRPr="00F12AD0" w:rsidRDefault="0008365E" w:rsidP="008B5B7E">
            <w:pPr>
              <w:ind w:left="0"/>
              <w:rPr>
                <w:sz w:val="22"/>
                <w:szCs w:val="22"/>
              </w:rPr>
            </w:pPr>
            <w:r w:rsidRPr="007122C9">
              <w:rPr>
                <w:b/>
                <w:bCs/>
                <w:sz w:val="22"/>
                <w:szCs w:val="22"/>
              </w:rPr>
              <w:t>Conclusion:</w:t>
            </w:r>
            <w:r>
              <w:rPr>
                <w:i/>
                <w:iCs/>
                <w:sz w:val="22"/>
                <w:szCs w:val="22"/>
              </w:rPr>
              <w:t xml:space="preserve"> </w:t>
            </w:r>
            <w:r w:rsidR="00815108" w:rsidRPr="00F12AD0">
              <w:rPr>
                <w:sz w:val="22"/>
                <w:szCs w:val="22"/>
              </w:rPr>
              <w:t xml:space="preserve">Everyone agreed </w:t>
            </w:r>
            <w:r w:rsidR="00083C2A" w:rsidRPr="00F12AD0">
              <w:rPr>
                <w:sz w:val="22"/>
                <w:szCs w:val="22"/>
              </w:rPr>
              <w:t xml:space="preserve">it should be a Tracy </w:t>
            </w:r>
            <w:r w:rsidR="00815108" w:rsidRPr="00F12AD0">
              <w:rPr>
                <w:sz w:val="22"/>
                <w:szCs w:val="22"/>
              </w:rPr>
              <w:t>family member.</w:t>
            </w:r>
          </w:p>
          <w:p w14:paraId="7F764AE5" w14:textId="77777777" w:rsidR="00815108" w:rsidRDefault="00815108" w:rsidP="00815108">
            <w:pPr>
              <w:ind w:left="0"/>
              <w:rPr>
                <w:sz w:val="22"/>
                <w:szCs w:val="22"/>
              </w:rPr>
            </w:pPr>
          </w:p>
          <w:p w14:paraId="144AC095" w14:textId="46ADF10B" w:rsidR="00815108" w:rsidRDefault="00083C2A" w:rsidP="00815108">
            <w:pPr>
              <w:ind w:left="0"/>
              <w:rPr>
                <w:sz w:val="22"/>
                <w:szCs w:val="22"/>
              </w:rPr>
            </w:pPr>
            <w:r w:rsidRPr="00083C2A">
              <w:rPr>
                <w:b/>
                <w:bCs/>
                <w:sz w:val="22"/>
                <w:szCs w:val="22"/>
              </w:rPr>
              <w:t>Question:</w:t>
            </w:r>
            <w:r>
              <w:rPr>
                <w:sz w:val="22"/>
                <w:szCs w:val="22"/>
              </w:rPr>
              <w:t xml:space="preserve"> </w:t>
            </w:r>
            <w:r w:rsidR="00815108">
              <w:rPr>
                <w:sz w:val="22"/>
                <w:szCs w:val="22"/>
              </w:rPr>
              <w:t>Do you agree that 2Gs and 3Gs between the ages of 25-70 should be eligible</w:t>
            </w:r>
            <w:r w:rsidR="00C66841">
              <w:rPr>
                <w:sz w:val="22"/>
                <w:szCs w:val="22"/>
              </w:rPr>
              <w:t xml:space="preserve"> to be the board leader</w:t>
            </w:r>
            <w:r w:rsidR="00815108">
              <w:rPr>
                <w:sz w:val="22"/>
                <w:szCs w:val="22"/>
              </w:rPr>
              <w:t xml:space="preserve">? </w:t>
            </w:r>
          </w:p>
          <w:p w14:paraId="7DAED527" w14:textId="54DB3D0B" w:rsidR="0008365E" w:rsidRPr="00F12AD0" w:rsidRDefault="0008365E" w:rsidP="00DF5CE3">
            <w:pPr>
              <w:ind w:left="0"/>
              <w:rPr>
                <w:bCs/>
                <w:sz w:val="22"/>
                <w:szCs w:val="22"/>
              </w:rPr>
            </w:pPr>
            <w:r w:rsidRPr="009979BB">
              <w:rPr>
                <w:b/>
                <w:sz w:val="22"/>
                <w:szCs w:val="22"/>
              </w:rPr>
              <w:t>Conclusion:</w:t>
            </w:r>
            <w:r>
              <w:rPr>
                <w:bCs/>
                <w:i/>
                <w:iCs/>
                <w:sz w:val="22"/>
                <w:szCs w:val="22"/>
              </w:rPr>
              <w:t xml:space="preserve"> </w:t>
            </w:r>
            <w:r w:rsidRPr="00F12AD0">
              <w:rPr>
                <w:bCs/>
                <w:sz w:val="22"/>
                <w:szCs w:val="22"/>
              </w:rPr>
              <w:t>Eligible 2G and 3G candidates need to be between ages 30 – 70.</w:t>
            </w:r>
          </w:p>
          <w:p w14:paraId="278BB791" w14:textId="299C7469" w:rsidR="00083C2A" w:rsidRDefault="00083C2A" w:rsidP="00083C2A">
            <w:pPr>
              <w:ind w:left="0"/>
              <w:rPr>
                <w:bCs/>
                <w:i/>
                <w:iCs/>
                <w:sz w:val="22"/>
                <w:szCs w:val="22"/>
              </w:rPr>
            </w:pPr>
          </w:p>
          <w:p w14:paraId="5A3BA4D8" w14:textId="60DA9928" w:rsidR="00333D07" w:rsidRDefault="00333D07" w:rsidP="00815108">
            <w:pPr>
              <w:ind w:left="0"/>
              <w:rPr>
                <w:sz w:val="22"/>
                <w:szCs w:val="22"/>
              </w:rPr>
            </w:pPr>
            <w:r w:rsidRPr="00333D07">
              <w:rPr>
                <w:b/>
                <w:bCs/>
                <w:sz w:val="22"/>
                <w:szCs w:val="22"/>
              </w:rPr>
              <w:t>Question:</w:t>
            </w:r>
            <w:r>
              <w:rPr>
                <w:sz w:val="22"/>
                <w:szCs w:val="22"/>
              </w:rPr>
              <w:t xml:space="preserve"> </w:t>
            </w:r>
            <w:r w:rsidR="00214516">
              <w:rPr>
                <w:sz w:val="22"/>
                <w:szCs w:val="22"/>
              </w:rPr>
              <w:t xml:space="preserve">Do we want a maximum term limit or is this a position that someone might hold for 25+ years? </w:t>
            </w:r>
          </w:p>
          <w:p w14:paraId="075E25ED" w14:textId="138E88D4" w:rsidR="00214516" w:rsidRPr="008B5B7E" w:rsidRDefault="00214516" w:rsidP="00537B2D">
            <w:pPr>
              <w:ind w:left="0"/>
              <w:rPr>
                <w:sz w:val="22"/>
                <w:szCs w:val="22"/>
              </w:rPr>
            </w:pPr>
            <w:r w:rsidRPr="00537B2D">
              <w:rPr>
                <w:b/>
                <w:bCs/>
                <w:sz w:val="22"/>
                <w:szCs w:val="22"/>
              </w:rPr>
              <w:t>Conclusion:</w:t>
            </w:r>
            <w:r>
              <w:rPr>
                <w:b/>
                <w:bCs/>
                <w:i/>
                <w:iCs/>
                <w:sz w:val="22"/>
                <w:szCs w:val="22"/>
              </w:rPr>
              <w:t xml:space="preserve"> </w:t>
            </w:r>
            <w:r w:rsidR="00954461">
              <w:rPr>
                <w:sz w:val="22"/>
                <w:szCs w:val="22"/>
              </w:rPr>
              <w:t xml:space="preserve">There is a preference that the expectation is that the minimum time to serve is 1 term (3 years) and the maximum time is 3 terms (9 years). </w:t>
            </w:r>
          </w:p>
          <w:p w14:paraId="4EEDCDAC" w14:textId="77777777" w:rsidR="00DC4BFF" w:rsidRDefault="00DC4BFF" w:rsidP="00815108">
            <w:pPr>
              <w:ind w:left="0"/>
              <w:rPr>
                <w:sz w:val="22"/>
                <w:szCs w:val="22"/>
              </w:rPr>
            </w:pPr>
          </w:p>
          <w:p w14:paraId="6A992FA9" w14:textId="4947490D" w:rsidR="00DC4BFF" w:rsidRDefault="00333D07" w:rsidP="00815108">
            <w:pPr>
              <w:ind w:left="0"/>
              <w:rPr>
                <w:sz w:val="22"/>
                <w:szCs w:val="22"/>
              </w:rPr>
            </w:pPr>
            <w:r w:rsidRPr="00333D07">
              <w:rPr>
                <w:b/>
                <w:bCs/>
                <w:sz w:val="22"/>
                <w:szCs w:val="22"/>
              </w:rPr>
              <w:t>Question</w:t>
            </w:r>
            <w:r w:rsidR="00F45DFC">
              <w:rPr>
                <w:sz w:val="22"/>
                <w:szCs w:val="22"/>
              </w:rPr>
              <w:t>s:</w:t>
            </w:r>
            <w:r>
              <w:rPr>
                <w:sz w:val="22"/>
                <w:szCs w:val="22"/>
              </w:rPr>
              <w:t xml:space="preserve"> </w:t>
            </w:r>
            <w:r w:rsidR="00136A1F">
              <w:rPr>
                <w:sz w:val="22"/>
                <w:szCs w:val="22"/>
              </w:rPr>
              <w:t xml:space="preserve">Does the next board leader need to live in west central IL? </w:t>
            </w:r>
            <w:r w:rsidR="00DC4BFF">
              <w:rPr>
                <w:sz w:val="22"/>
                <w:szCs w:val="22"/>
              </w:rPr>
              <w:t>How often do</w:t>
            </w:r>
            <w:r w:rsidR="00136A1F">
              <w:rPr>
                <w:sz w:val="22"/>
                <w:szCs w:val="22"/>
              </w:rPr>
              <w:t>es</w:t>
            </w:r>
            <w:r w:rsidR="00DC4BFF">
              <w:rPr>
                <w:sz w:val="22"/>
                <w:szCs w:val="22"/>
              </w:rPr>
              <w:t xml:space="preserve"> the</w:t>
            </w:r>
            <w:r w:rsidR="00136A1F">
              <w:rPr>
                <w:sz w:val="22"/>
                <w:szCs w:val="22"/>
              </w:rPr>
              <w:t xml:space="preserve"> individual</w:t>
            </w:r>
            <w:r w:rsidR="00DC4BFF">
              <w:rPr>
                <w:sz w:val="22"/>
                <w:szCs w:val="22"/>
              </w:rPr>
              <w:t xml:space="preserve"> have to commit to coming to WCI?</w:t>
            </w:r>
          </w:p>
          <w:p w14:paraId="56C27202" w14:textId="7F3327DF" w:rsidR="00124DF4" w:rsidRDefault="00954461" w:rsidP="00FE7F02">
            <w:pPr>
              <w:ind w:left="0"/>
              <w:rPr>
                <w:sz w:val="22"/>
                <w:szCs w:val="22"/>
              </w:rPr>
            </w:pPr>
            <w:r>
              <w:rPr>
                <w:b/>
                <w:bCs/>
                <w:sz w:val="22"/>
                <w:szCs w:val="22"/>
              </w:rPr>
              <w:t xml:space="preserve">Conclusion: </w:t>
            </w:r>
            <w:r>
              <w:rPr>
                <w:sz w:val="22"/>
                <w:szCs w:val="22"/>
              </w:rPr>
              <w:t>The next board leader does not have to live in WCI, but the individual needs to commit to being in WCI at least every 2 months</w:t>
            </w:r>
            <w:r w:rsidR="00FE7F02">
              <w:rPr>
                <w:sz w:val="22"/>
                <w:szCs w:val="22"/>
              </w:rPr>
              <w:t>, and perhaps more often in the first 6 months of this role</w:t>
            </w:r>
          </w:p>
          <w:p w14:paraId="021D4166" w14:textId="77777777" w:rsidR="00FE7F02" w:rsidRDefault="00FE7F02" w:rsidP="008B5B7E">
            <w:pPr>
              <w:rPr>
                <w:sz w:val="22"/>
                <w:szCs w:val="22"/>
              </w:rPr>
            </w:pPr>
          </w:p>
          <w:p w14:paraId="3BD80E15" w14:textId="3C6F173E" w:rsidR="00A51BDB" w:rsidRDefault="00333D07" w:rsidP="00815108">
            <w:pPr>
              <w:ind w:left="0"/>
              <w:rPr>
                <w:sz w:val="22"/>
                <w:szCs w:val="22"/>
              </w:rPr>
            </w:pPr>
            <w:r w:rsidRPr="00333D07">
              <w:rPr>
                <w:b/>
                <w:bCs/>
                <w:sz w:val="22"/>
                <w:szCs w:val="22"/>
              </w:rPr>
              <w:t>Question:</w:t>
            </w:r>
            <w:r>
              <w:rPr>
                <w:sz w:val="22"/>
                <w:szCs w:val="22"/>
              </w:rPr>
              <w:t xml:space="preserve"> </w:t>
            </w:r>
            <w:r w:rsidR="00A51BDB">
              <w:rPr>
                <w:sz w:val="22"/>
                <w:szCs w:val="22"/>
              </w:rPr>
              <w:t>What are your thoughts on compensation?</w:t>
            </w:r>
          </w:p>
          <w:p w14:paraId="24A3FF4E" w14:textId="4BD171D4" w:rsidR="00954461" w:rsidRPr="008B5B7E" w:rsidRDefault="00333D07" w:rsidP="00E82FDD">
            <w:pPr>
              <w:ind w:left="0"/>
              <w:rPr>
                <w:sz w:val="22"/>
                <w:szCs w:val="22"/>
              </w:rPr>
            </w:pPr>
            <w:r w:rsidRPr="00333D07">
              <w:rPr>
                <w:b/>
                <w:bCs/>
                <w:sz w:val="22"/>
                <w:szCs w:val="22"/>
              </w:rPr>
              <w:t>Feedback:</w:t>
            </w:r>
            <w:r w:rsidR="00954461">
              <w:rPr>
                <w:sz w:val="22"/>
                <w:szCs w:val="22"/>
              </w:rPr>
              <w:t xml:space="preserve"> </w:t>
            </w:r>
            <w:r w:rsidR="00E82FDD">
              <w:rPr>
                <w:sz w:val="22"/>
                <w:szCs w:val="22"/>
              </w:rPr>
              <w:t xml:space="preserve">There is no recommendation </w:t>
            </w:r>
            <w:r w:rsidR="00954461">
              <w:rPr>
                <w:sz w:val="22"/>
                <w:szCs w:val="22"/>
              </w:rPr>
              <w:t xml:space="preserve">at this point. More thought needs to go into the time involved to serve in this position. </w:t>
            </w:r>
          </w:p>
          <w:p w14:paraId="18475678" w14:textId="77777777" w:rsidR="007648F9" w:rsidRDefault="007648F9" w:rsidP="00815108">
            <w:pPr>
              <w:ind w:left="0"/>
              <w:rPr>
                <w:sz w:val="22"/>
                <w:szCs w:val="22"/>
              </w:rPr>
            </w:pPr>
          </w:p>
          <w:p w14:paraId="5F34342E" w14:textId="12BA0D72" w:rsidR="0056466A" w:rsidRDefault="004B2A8B" w:rsidP="00815108">
            <w:pPr>
              <w:ind w:left="0"/>
              <w:rPr>
                <w:sz w:val="22"/>
                <w:szCs w:val="22"/>
              </w:rPr>
            </w:pPr>
            <w:r w:rsidRPr="000339B2">
              <w:rPr>
                <w:b/>
                <w:bCs/>
                <w:sz w:val="22"/>
                <w:szCs w:val="22"/>
              </w:rPr>
              <w:t>Question</w:t>
            </w:r>
            <w:r w:rsidR="001D6453">
              <w:rPr>
                <w:sz w:val="22"/>
                <w:szCs w:val="22"/>
              </w:rPr>
              <w:t xml:space="preserve">: </w:t>
            </w:r>
            <w:r>
              <w:rPr>
                <w:sz w:val="22"/>
                <w:szCs w:val="22"/>
              </w:rPr>
              <w:t xml:space="preserve">In addition to </w:t>
            </w:r>
            <w:r w:rsidR="00F4063C">
              <w:rPr>
                <w:sz w:val="22"/>
                <w:szCs w:val="22"/>
              </w:rPr>
              <w:t>inviting family members to apply</w:t>
            </w:r>
            <w:r w:rsidR="000339B2">
              <w:rPr>
                <w:sz w:val="22"/>
                <w:szCs w:val="22"/>
              </w:rPr>
              <w:t xml:space="preserve"> </w:t>
            </w:r>
            <w:r w:rsidR="00D7295B">
              <w:rPr>
                <w:sz w:val="22"/>
                <w:szCs w:val="22"/>
              </w:rPr>
              <w:t xml:space="preserve">should </w:t>
            </w:r>
            <w:r w:rsidR="00F4063C">
              <w:rPr>
                <w:sz w:val="22"/>
                <w:szCs w:val="22"/>
              </w:rPr>
              <w:t xml:space="preserve">we also </w:t>
            </w:r>
            <w:r w:rsidR="007648F9">
              <w:rPr>
                <w:sz w:val="22"/>
                <w:szCs w:val="22"/>
              </w:rPr>
              <w:t>invite family members to nominate other family members for the position</w:t>
            </w:r>
            <w:r w:rsidR="00F4063C">
              <w:rPr>
                <w:sz w:val="22"/>
                <w:szCs w:val="22"/>
              </w:rPr>
              <w:t>?</w:t>
            </w:r>
            <w:r w:rsidR="007648F9">
              <w:rPr>
                <w:sz w:val="22"/>
                <w:szCs w:val="22"/>
              </w:rPr>
              <w:t xml:space="preserve"> </w:t>
            </w:r>
          </w:p>
          <w:p w14:paraId="2AAF3F35" w14:textId="0C9A3EA1" w:rsidR="007648F9" w:rsidRPr="00E82FDD" w:rsidRDefault="00954461" w:rsidP="008B5B7E">
            <w:pPr>
              <w:ind w:left="0"/>
              <w:rPr>
                <w:sz w:val="22"/>
                <w:szCs w:val="22"/>
              </w:rPr>
            </w:pPr>
            <w:r>
              <w:rPr>
                <w:b/>
                <w:bCs/>
                <w:sz w:val="22"/>
                <w:szCs w:val="22"/>
              </w:rPr>
              <w:t xml:space="preserve">Conclusion: </w:t>
            </w:r>
            <w:r w:rsidR="000339B2">
              <w:rPr>
                <w:sz w:val="22"/>
                <w:szCs w:val="22"/>
              </w:rPr>
              <w:t xml:space="preserve">Yes. </w:t>
            </w:r>
          </w:p>
          <w:p w14:paraId="6ABC9B58" w14:textId="77777777" w:rsidR="007648F9" w:rsidRDefault="007648F9" w:rsidP="00815108">
            <w:pPr>
              <w:ind w:left="0"/>
              <w:rPr>
                <w:sz w:val="22"/>
                <w:szCs w:val="22"/>
              </w:rPr>
            </w:pPr>
          </w:p>
          <w:p w14:paraId="77728235" w14:textId="0888612D" w:rsidR="0056466A" w:rsidRDefault="000339B2" w:rsidP="00815108">
            <w:pPr>
              <w:ind w:left="0"/>
              <w:rPr>
                <w:sz w:val="22"/>
                <w:szCs w:val="22"/>
              </w:rPr>
            </w:pPr>
            <w:r w:rsidRPr="00785EB8">
              <w:rPr>
                <w:b/>
                <w:bCs/>
                <w:sz w:val="22"/>
                <w:szCs w:val="22"/>
              </w:rPr>
              <w:t>Question</w:t>
            </w:r>
            <w:r w:rsidR="00954461" w:rsidRPr="00785EB8">
              <w:rPr>
                <w:b/>
                <w:bCs/>
                <w:sz w:val="22"/>
                <w:szCs w:val="22"/>
              </w:rPr>
              <w:t>:</w:t>
            </w:r>
            <w:r w:rsidR="00954461">
              <w:rPr>
                <w:sz w:val="22"/>
                <w:szCs w:val="22"/>
              </w:rPr>
              <w:t xml:space="preserve"> </w:t>
            </w:r>
            <w:r>
              <w:rPr>
                <w:sz w:val="22"/>
                <w:szCs w:val="22"/>
              </w:rPr>
              <w:t>Should we f</w:t>
            </w:r>
            <w:r w:rsidR="00954461">
              <w:rPr>
                <w:sz w:val="22"/>
                <w:szCs w:val="22"/>
              </w:rPr>
              <w:t xml:space="preserve">orm a Nominating Committee made up of one </w:t>
            </w:r>
            <w:r w:rsidR="007648F9">
              <w:rPr>
                <w:sz w:val="22"/>
                <w:szCs w:val="22"/>
              </w:rPr>
              <w:t xml:space="preserve">2G Dot Family Director, Jean, Pat Smith, </w:t>
            </w:r>
            <w:r w:rsidR="00954461">
              <w:rPr>
                <w:sz w:val="22"/>
                <w:szCs w:val="22"/>
              </w:rPr>
              <w:t xml:space="preserve">and </w:t>
            </w:r>
            <w:r w:rsidR="007648F9">
              <w:rPr>
                <w:sz w:val="22"/>
                <w:szCs w:val="22"/>
              </w:rPr>
              <w:t>two 3Gs</w:t>
            </w:r>
            <w:r w:rsidR="00785EB8">
              <w:rPr>
                <w:sz w:val="22"/>
                <w:szCs w:val="22"/>
              </w:rPr>
              <w:t>?</w:t>
            </w:r>
            <w:r w:rsidR="00D7295B">
              <w:rPr>
                <w:sz w:val="22"/>
                <w:szCs w:val="22"/>
              </w:rPr>
              <w:t xml:space="preserve">  </w:t>
            </w:r>
            <w:r w:rsidR="00954461">
              <w:rPr>
                <w:sz w:val="22"/>
                <w:szCs w:val="22"/>
              </w:rPr>
              <w:t xml:space="preserve">The Committee would be responsible for making a recommendation to the Dot Foods </w:t>
            </w:r>
            <w:r w:rsidR="00EE7521">
              <w:rPr>
                <w:sz w:val="22"/>
                <w:szCs w:val="22"/>
              </w:rPr>
              <w:t xml:space="preserve">and TFF boards. </w:t>
            </w:r>
            <w:r w:rsidR="00D7295B">
              <w:rPr>
                <w:sz w:val="22"/>
                <w:szCs w:val="22"/>
              </w:rPr>
              <w:t xml:space="preserve"> </w:t>
            </w:r>
          </w:p>
          <w:p w14:paraId="3F374C1F" w14:textId="63394541" w:rsidR="007648F9" w:rsidRDefault="001A7CE4" w:rsidP="001A7CE4">
            <w:pPr>
              <w:ind w:left="0"/>
              <w:rPr>
                <w:i/>
                <w:iCs/>
                <w:sz w:val="22"/>
                <w:szCs w:val="22"/>
              </w:rPr>
            </w:pPr>
            <w:r>
              <w:rPr>
                <w:b/>
                <w:bCs/>
                <w:sz w:val="22"/>
                <w:szCs w:val="22"/>
              </w:rPr>
              <w:t>Conclusion</w:t>
            </w:r>
            <w:r w:rsidR="0056466A" w:rsidRPr="0056466A">
              <w:rPr>
                <w:b/>
                <w:bCs/>
                <w:sz w:val="22"/>
                <w:szCs w:val="22"/>
              </w:rPr>
              <w:t>:</w:t>
            </w:r>
            <w:r>
              <w:rPr>
                <w:b/>
                <w:bCs/>
                <w:sz w:val="22"/>
                <w:szCs w:val="22"/>
              </w:rPr>
              <w:t xml:space="preserve"> </w:t>
            </w:r>
            <w:r w:rsidRPr="001A7CE4">
              <w:rPr>
                <w:sz w:val="22"/>
                <w:szCs w:val="22"/>
              </w:rPr>
              <w:t xml:space="preserve">Everyone likes the </w:t>
            </w:r>
            <w:r w:rsidR="00785EB8">
              <w:rPr>
                <w:sz w:val="22"/>
                <w:szCs w:val="22"/>
              </w:rPr>
              <w:t>make-up of the Nominating Committee,</w:t>
            </w:r>
            <w:r w:rsidRPr="001A7CE4">
              <w:rPr>
                <w:sz w:val="22"/>
                <w:szCs w:val="22"/>
              </w:rPr>
              <w:t xml:space="preserve"> but suggested that </w:t>
            </w:r>
            <w:r>
              <w:rPr>
                <w:sz w:val="22"/>
                <w:szCs w:val="22"/>
              </w:rPr>
              <w:t>o</w:t>
            </w:r>
            <w:r w:rsidR="00EE7521" w:rsidRPr="001A7CE4">
              <w:rPr>
                <w:sz w:val="22"/>
                <w:szCs w:val="22"/>
              </w:rPr>
              <w:t>ne of the 3Gs on the Committee should be on the TFF board</w:t>
            </w:r>
            <w:r w:rsidR="00EE7521" w:rsidRPr="001A7CE4">
              <w:rPr>
                <w:i/>
                <w:iCs/>
                <w:sz w:val="22"/>
                <w:szCs w:val="22"/>
              </w:rPr>
              <w:t xml:space="preserve">. </w:t>
            </w:r>
          </w:p>
          <w:p w14:paraId="2CDCA20E" w14:textId="77777777" w:rsidR="00785EB8" w:rsidRPr="001A7CE4" w:rsidRDefault="00785EB8" w:rsidP="001A7CE4">
            <w:pPr>
              <w:ind w:left="0"/>
              <w:rPr>
                <w:i/>
                <w:iCs/>
                <w:sz w:val="22"/>
                <w:szCs w:val="22"/>
              </w:rPr>
            </w:pPr>
          </w:p>
          <w:p w14:paraId="58D2E62B" w14:textId="2741BAF2" w:rsidR="00F10BED" w:rsidRPr="00785EB8" w:rsidRDefault="00785EB8" w:rsidP="00815108">
            <w:pPr>
              <w:ind w:left="0"/>
              <w:rPr>
                <w:sz w:val="22"/>
                <w:szCs w:val="22"/>
              </w:rPr>
            </w:pPr>
            <w:r>
              <w:rPr>
                <w:b/>
                <w:bCs/>
                <w:sz w:val="22"/>
                <w:szCs w:val="22"/>
              </w:rPr>
              <w:t xml:space="preserve">Question: </w:t>
            </w:r>
            <w:r w:rsidRPr="00785EB8">
              <w:rPr>
                <w:sz w:val="22"/>
                <w:szCs w:val="22"/>
              </w:rPr>
              <w:t xml:space="preserve">Are there any changes to suggest to the ideal characteristics of the next board leader? </w:t>
            </w:r>
          </w:p>
          <w:p w14:paraId="42632031" w14:textId="6C01FD1E" w:rsidR="0035530B" w:rsidRPr="00815108" w:rsidRDefault="001D6453" w:rsidP="00F40304">
            <w:pPr>
              <w:ind w:left="0"/>
              <w:rPr>
                <w:sz w:val="22"/>
                <w:szCs w:val="22"/>
              </w:rPr>
            </w:pPr>
            <w:r w:rsidRPr="00785EB8">
              <w:rPr>
                <w:b/>
                <w:bCs/>
                <w:sz w:val="22"/>
                <w:szCs w:val="22"/>
              </w:rPr>
              <w:t>Conclusion:</w:t>
            </w:r>
            <w:r>
              <w:rPr>
                <w:sz w:val="22"/>
                <w:szCs w:val="22"/>
              </w:rPr>
              <w:t xml:space="preserve"> P</w:t>
            </w:r>
            <w:r w:rsidR="00F10BED">
              <w:rPr>
                <w:sz w:val="22"/>
                <w:szCs w:val="22"/>
              </w:rPr>
              <w:t xml:space="preserve">are </w:t>
            </w:r>
            <w:r w:rsidR="00D7295B">
              <w:rPr>
                <w:sz w:val="22"/>
                <w:szCs w:val="22"/>
              </w:rPr>
              <w:t xml:space="preserve">down </w:t>
            </w:r>
            <w:r>
              <w:rPr>
                <w:sz w:val="22"/>
                <w:szCs w:val="22"/>
              </w:rPr>
              <w:t xml:space="preserve">and emphasize that no one will have all the ideal characteristics. </w:t>
            </w:r>
            <w:r w:rsidR="00E5171A">
              <w:rPr>
                <w:sz w:val="22"/>
                <w:szCs w:val="22"/>
              </w:rPr>
              <w:t xml:space="preserve">It was also suggested that a collaborative spirit with nonprofits be </w:t>
            </w:r>
            <w:r w:rsidR="00380736">
              <w:rPr>
                <w:sz w:val="22"/>
                <w:szCs w:val="22"/>
              </w:rPr>
              <w:t xml:space="preserve">added as an ideal characteristic. </w:t>
            </w:r>
          </w:p>
        </w:tc>
      </w:tr>
      <w:tr w:rsidR="006B36D0" w:rsidRPr="00985882" w14:paraId="6FC4B5AE"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1E6EFB2D" w14:textId="77777777" w:rsidR="008D3474" w:rsidRPr="00985882" w:rsidRDefault="008D3474" w:rsidP="00A457B9">
            <w:pPr>
              <w:pStyle w:val="Heading3"/>
              <w:rPr>
                <w:sz w:val="22"/>
                <w:szCs w:val="22"/>
              </w:rPr>
            </w:pPr>
            <w:r w:rsidRPr="00985882">
              <w:rPr>
                <w:sz w:val="22"/>
                <w:szCs w:val="22"/>
              </w:rPr>
              <w:lastRenderedPageBreak/>
              <w:t>CONCLUSIONS</w:t>
            </w:r>
          </w:p>
        </w:tc>
        <w:tc>
          <w:tcPr>
            <w:tcW w:w="8535" w:type="dxa"/>
            <w:gridSpan w:val="3"/>
            <w:tcBorders>
              <w:top w:val="single" w:sz="12" w:space="0" w:color="BFBFBF" w:themeColor="background1" w:themeShade="BF"/>
            </w:tcBorders>
            <w:shd w:val="clear" w:color="auto" w:fill="auto"/>
            <w:vAlign w:val="center"/>
          </w:tcPr>
          <w:p w14:paraId="22A6B043" w14:textId="7EA767F7" w:rsidR="008D3474" w:rsidRPr="00985882" w:rsidRDefault="00AD44C9" w:rsidP="00A457B9">
            <w:pPr>
              <w:ind w:left="0"/>
              <w:rPr>
                <w:sz w:val="22"/>
                <w:szCs w:val="22"/>
              </w:rPr>
            </w:pPr>
            <w:r>
              <w:rPr>
                <w:sz w:val="22"/>
                <w:szCs w:val="22"/>
              </w:rPr>
              <w:t>See above.</w:t>
            </w:r>
          </w:p>
        </w:tc>
      </w:tr>
      <w:tr w:rsidR="006B36D0" w:rsidRPr="00985882" w14:paraId="62B40CF6" w14:textId="77777777" w:rsidTr="00A457B9">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687ACF04" w14:textId="77777777" w:rsidR="008D3474" w:rsidRPr="00985882" w:rsidRDefault="008D3474" w:rsidP="00A457B9">
            <w:pPr>
              <w:pStyle w:val="Heading3"/>
              <w:rPr>
                <w:sz w:val="22"/>
                <w:szCs w:val="22"/>
              </w:rPr>
            </w:pPr>
            <w:r w:rsidRPr="00985882">
              <w:rPr>
                <w:sz w:val="22"/>
                <w:szCs w:val="22"/>
              </w:rPr>
              <w:t>Action items</w:t>
            </w:r>
          </w:p>
        </w:tc>
        <w:tc>
          <w:tcPr>
            <w:tcW w:w="2678" w:type="dxa"/>
            <w:tcBorders>
              <w:top w:val="single" w:sz="12" w:space="0" w:color="BFBFBF" w:themeColor="background1" w:themeShade="BF"/>
            </w:tcBorders>
            <w:shd w:val="clear" w:color="auto" w:fill="F2F2F2" w:themeFill="background1" w:themeFillShade="F2"/>
            <w:vAlign w:val="center"/>
          </w:tcPr>
          <w:p w14:paraId="4A64C191" w14:textId="77777777" w:rsidR="008D3474" w:rsidRPr="00985882" w:rsidRDefault="008D3474" w:rsidP="00A457B9">
            <w:pPr>
              <w:pStyle w:val="Heading3"/>
              <w:rPr>
                <w:sz w:val="22"/>
                <w:szCs w:val="22"/>
              </w:rPr>
            </w:pPr>
            <w:r w:rsidRPr="00985882">
              <w:rPr>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1662ADD9" w14:textId="77777777" w:rsidR="008D3474" w:rsidRPr="00985882" w:rsidRDefault="008D3474" w:rsidP="00A457B9">
            <w:pPr>
              <w:pStyle w:val="Heading3"/>
              <w:rPr>
                <w:sz w:val="22"/>
                <w:szCs w:val="22"/>
              </w:rPr>
            </w:pPr>
            <w:r w:rsidRPr="00985882">
              <w:rPr>
                <w:sz w:val="22"/>
                <w:szCs w:val="22"/>
              </w:rPr>
              <w:t>Deadline</w:t>
            </w:r>
          </w:p>
        </w:tc>
      </w:tr>
      <w:tr w:rsidR="006B36D0" w:rsidRPr="00985882" w14:paraId="613C6DCA" w14:textId="77777777" w:rsidTr="00A457B9">
        <w:trPr>
          <w:trHeight w:val="288"/>
        </w:trPr>
        <w:tc>
          <w:tcPr>
            <w:tcW w:w="5923" w:type="dxa"/>
            <w:gridSpan w:val="2"/>
            <w:shd w:val="clear" w:color="auto" w:fill="auto"/>
            <w:vAlign w:val="center"/>
          </w:tcPr>
          <w:p w14:paraId="30621CE0" w14:textId="696FB5F7" w:rsidR="008D3474" w:rsidRPr="0005701E" w:rsidRDefault="00AD44C9" w:rsidP="00A457B9">
            <w:pPr>
              <w:rPr>
                <w:sz w:val="22"/>
                <w:szCs w:val="22"/>
                <w:highlight w:val="yellow"/>
              </w:rPr>
            </w:pPr>
            <w:r w:rsidRPr="0005701E">
              <w:rPr>
                <w:sz w:val="22"/>
                <w:szCs w:val="22"/>
                <w:highlight w:val="yellow"/>
              </w:rPr>
              <w:t xml:space="preserve">Revise the Succession Plan based on feedback from the TFF board and Dot family directors. </w:t>
            </w:r>
          </w:p>
        </w:tc>
        <w:tc>
          <w:tcPr>
            <w:tcW w:w="2678" w:type="dxa"/>
            <w:shd w:val="clear" w:color="auto" w:fill="auto"/>
            <w:vAlign w:val="center"/>
          </w:tcPr>
          <w:p w14:paraId="3EFA793E" w14:textId="388E3669" w:rsidR="008D3474" w:rsidRPr="0005701E" w:rsidRDefault="00AD44C9" w:rsidP="00A457B9">
            <w:pPr>
              <w:rPr>
                <w:sz w:val="22"/>
                <w:szCs w:val="22"/>
                <w:highlight w:val="yellow"/>
              </w:rPr>
            </w:pPr>
            <w:r w:rsidRPr="0005701E">
              <w:rPr>
                <w:sz w:val="22"/>
                <w:szCs w:val="22"/>
                <w:highlight w:val="yellow"/>
              </w:rPr>
              <w:t>Jean</w:t>
            </w:r>
          </w:p>
        </w:tc>
        <w:tc>
          <w:tcPr>
            <w:tcW w:w="1459" w:type="dxa"/>
            <w:shd w:val="clear" w:color="auto" w:fill="auto"/>
            <w:vAlign w:val="center"/>
          </w:tcPr>
          <w:p w14:paraId="2A0A1E62" w14:textId="0E155F77" w:rsidR="008D3474" w:rsidRPr="0005701E" w:rsidRDefault="00AD44C9" w:rsidP="00A457B9">
            <w:pPr>
              <w:rPr>
                <w:sz w:val="22"/>
                <w:szCs w:val="22"/>
                <w:highlight w:val="yellow"/>
              </w:rPr>
            </w:pPr>
            <w:r w:rsidRPr="0005701E">
              <w:rPr>
                <w:sz w:val="22"/>
                <w:szCs w:val="22"/>
                <w:highlight w:val="yellow"/>
              </w:rPr>
              <w:t>7/1/22</w:t>
            </w:r>
          </w:p>
        </w:tc>
      </w:tr>
    </w:tbl>
    <w:p w14:paraId="44E38F2A" w14:textId="68F81865" w:rsidR="00F2302D" w:rsidRDefault="00F2302D" w:rsidP="00DA5A08">
      <w:pPr>
        <w:ind w:left="0"/>
        <w:rPr>
          <w:sz w:val="22"/>
          <w:szCs w:val="22"/>
        </w:rPr>
      </w:pPr>
    </w:p>
    <w:p w14:paraId="67D6896D" w14:textId="677C08DA" w:rsidR="008D3474" w:rsidRPr="00985882" w:rsidRDefault="00716FBE" w:rsidP="008D3474">
      <w:pPr>
        <w:ind w:left="0"/>
        <w:rPr>
          <w:b/>
          <w:color w:val="0070C0"/>
          <w:sz w:val="24"/>
          <w:szCs w:val="24"/>
        </w:rPr>
      </w:pPr>
      <w:r>
        <w:rPr>
          <w:b/>
          <w:color w:val="0070C0"/>
          <w:sz w:val="24"/>
          <w:szCs w:val="24"/>
        </w:rPr>
        <w:t>TRACY FAMILY PHILANTHROPIC PLATFORM</w:t>
      </w:r>
      <w:r w:rsidR="008D3474">
        <w:rPr>
          <w:b/>
          <w:color w:val="0070C0"/>
          <w:sz w:val="24"/>
          <w:szCs w:val="24"/>
        </w:rPr>
        <w:t>: JEAN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4417"/>
        <w:gridCol w:w="2250"/>
        <w:gridCol w:w="1165"/>
      </w:tblGrid>
      <w:tr w:rsidR="008D3474" w:rsidRPr="00985882" w14:paraId="09F82414" w14:textId="77777777" w:rsidTr="006B0ED5">
        <w:trPr>
          <w:trHeight w:val="288"/>
        </w:trPr>
        <w:tc>
          <w:tcPr>
            <w:tcW w:w="1518" w:type="dxa"/>
            <w:tcBorders>
              <w:top w:val="single" w:sz="12" w:space="0" w:color="BFBFBF" w:themeColor="background1" w:themeShade="BF"/>
            </w:tcBorders>
            <w:shd w:val="clear" w:color="auto" w:fill="F2F2F2" w:themeFill="background1" w:themeFillShade="F2"/>
            <w:vAlign w:val="center"/>
          </w:tcPr>
          <w:p w14:paraId="2C630D9D" w14:textId="77777777" w:rsidR="008D3474" w:rsidRPr="00985882" w:rsidRDefault="008D3474" w:rsidP="00A457B9">
            <w:pPr>
              <w:pStyle w:val="Heading3"/>
              <w:rPr>
                <w:sz w:val="22"/>
                <w:szCs w:val="22"/>
              </w:rPr>
            </w:pPr>
            <w:r w:rsidRPr="00985882">
              <w:rPr>
                <w:sz w:val="22"/>
                <w:szCs w:val="22"/>
              </w:rPr>
              <w:t>Discussion</w:t>
            </w:r>
          </w:p>
        </w:tc>
        <w:tc>
          <w:tcPr>
            <w:tcW w:w="7832" w:type="dxa"/>
            <w:gridSpan w:val="3"/>
            <w:tcBorders>
              <w:top w:val="single" w:sz="12" w:space="0" w:color="BFBFBF" w:themeColor="background1" w:themeShade="BF"/>
            </w:tcBorders>
            <w:shd w:val="clear" w:color="auto" w:fill="auto"/>
            <w:vAlign w:val="center"/>
          </w:tcPr>
          <w:p w14:paraId="56F0E4AE" w14:textId="21265794" w:rsidR="00EE7521" w:rsidRDefault="00D21082" w:rsidP="00EE7521">
            <w:pPr>
              <w:pStyle w:val="NoSpacing"/>
            </w:pPr>
            <w:r>
              <w:t>F</w:t>
            </w:r>
            <w:r w:rsidR="0016312F">
              <w:t>eedback</w:t>
            </w:r>
            <w:r>
              <w:t xml:space="preserve"> was solicited</w:t>
            </w:r>
            <w:r w:rsidR="0016312F">
              <w:t xml:space="preserve"> on a Tracy Family Philanthropic Platform memo that was part of the board packet. </w:t>
            </w:r>
            <w:r w:rsidR="00EE7521" w:rsidRPr="006C7DE0">
              <w:t xml:space="preserve"> </w:t>
            </w:r>
            <w:r w:rsidR="000179D1">
              <w:t xml:space="preserve">The document was focused on potential services that could be available to family members through the platform for a fee. </w:t>
            </w:r>
            <w:r w:rsidR="00CD3E22">
              <w:t xml:space="preserve">Such a platform was identified in the </w:t>
            </w:r>
            <w:r w:rsidR="00EE7521" w:rsidRPr="006C7DE0">
              <w:t xml:space="preserve">TFF 2019-38 Long Range Plan </w:t>
            </w:r>
            <w:r w:rsidR="000179D1">
              <w:t xml:space="preserve">as a </w:t>
            </w:r>
            <w:r w:rsidR="00EE7521" w:rsidRPr="006C7DE0">
              <w:t>critical area to address between 2020-2024.</w:t>
            </w:r>
            <w:bookmarkStart w:id="6" w:name="_Hlk66775289"/>
            <w:r w:rsidR="00EE7521" w:rsidRPr="006C7DE0">
              <w:t xml:space="preserve"> </w:t>
            </w:r>
            <w:bookmarkEnd w:id="6"/>
          </w:p>
          <w:p w14:paraId="6EB0F4B9" w14:textId="77777777" w:rsidR="00D7295B" w:rsidRDefault="00D7295B" w:rsidP="00A457B9">
            <w:pPr>
              <w:ind w:left="0"/>
              <w:rPr>
                <w:sz w:val="22"/>
                <w:szCs w:val="22"/>
              </w:rPr>
            </w:pPr>
          </w:p>
          <w:p w14:paraId="60AC11E0" w14:textId="21166A06" w:rsidR="002843EA" w:rsidRDefault="00D7295B" w:rsidP="00A457B9">
            <w:pPr>
              <w:ind w:left="0"/>
              <w:rPr>
                <w:sz w:val="22"/>
                <w:szCs w:val="22"/>
              </w:rPr>
            </w:pPr>
            <w:r>
              <w:rPr>
                <w:b/>
                <w:bCs/>
                <w:sz w:val="22"/>
                <w:szCs w:val="22"/>
              </w:rPr>
              <w:t>Question</w:t>
            </w:r>
            <w:r w:rsidR="002E40E4">
              <w:rPr>
                <w:b/>
                <w:bCs/>
                <w:sz w:val="22"/>
                <w:szCs w:val="22"/>
              </w:rPr>
              <w:t xml:space="preserve"> to Board</w:t>
            </w:r>
            <w:r>
              <w:rPr>
                <w:b/>
                <w:bCs/>
                <w:sz w:val="22"/>
                <w:szCs w:val="22"/>
              </w:rPr>
              <w:t xml:space="preserve">: </w:t>
            </w:r>
            <w:r w:rsidR="002843EA" w:rsidRPr="00D7295B">
              <w:rPr>
                <w:sz w:val="22"/>
                <w:szCs w:val="22"/>
              </w:rPr>
              <w:t>What suggestions do you have to improve th</w:t>
            </w:r>
            <w:r w:rsidR="00430D2A">
              <w:rPr>
                <w:sz w:val="22"/>
                <w:szCs w:val="22"/>
              </w:rPr>
              <w:t>e</w:t>
            </w:r>
            <w:r w:rsidR="002843EA" w:rsidRPr="00D7295B">
              <w:rPr>
                <w:sz w:val="22"/>
                <w:szCs w:val="22"/>
              </w:rPr>
              <w:t xml:space="preserve"> document and communication to the family?</w:t>
            </w:r>
          </w:p>
          <w:p w14:paraId="11CC7510" w14:textId="2064758D" w:rsidR="002843EA" w:rsidRPr="000B5828" w:rsidRDefault="00D7295B" w:rsidP="000B5828">
            <w:pPr>
              <w:ind w:left="0"/>
              <w:rPr>
                <w:i/>
                <w:iCs/>
                <w:sz w:val="22"/>
                <w:szCs w:val="22"/>
              </w:rPr>
            </w:pPr>
            <w:r>
              <w:rPr>
                <w:b/>
                <w:bCs/>
                <w:sz w:val="22"/>
                <w:szCs w:val="22"/>
              </w:rPr>
              <w:t>Feedback:</w:t>
            </w:r>
            <w:r w:rsidR="000B5828">
              <w:rPr>
                <w:i/>
                <w:iCs/>
                <w:sz w:val="22"/>
                <w:szCs w:val="22"/>
              </w:rPr>
              <w:t xml:space="preserve"> </w:t>
            </w:r>
            <w:r w:rsidR="00591A26" w:rsidRPr="000B5828">
              <w:rPr>
                <w:i/>
                <w:iCs/>
                <w:sz w:val="22"/>
                <w:szCs w:val="22"/>
              </w:rPr>
              <w:t>Give</w:t>
            </w:r>
            <w:r w:rsidR="002843EA" w:rsidRPr="000B5828">
              <w:rPr>
                <w:i/>
                <w:iCs/>
                <w:sz w:val="22"/>
                <w:szCs w:val="22"/>
              </w:rPr>
              <w:t xml:space="preserve"> some examples. In the introduction, personalize it more and give an example of a family member who already has a foundation and how this might impact them in some way. </w:t>
            </w:r>
            <w:r w:rsidR="005F7A70" w:rsidRPr="000B5828">
              <w:rPr>
                <w:i/>
                <w:iCs/>
                <w:sz w:val="22"/>
                <w:szCs w:val="22"/>
              </w:rPr>
              <w:t xml:space="preserve">Divide the document into </w:t>
            </w:r>
            <w:r w:rsidR="002843EA" w:rsidRPr="000B5828">
              <w:rPr>
                <w:i/>
                <w:iCs/>
                <w:sz w:val="22"/>
                <w:szCs w:val="22"/>
              </w:rPr>
              <w:t xml:space="preserve">two parts.  People want to know more about the menu of services.  Figure out the form after that.  </w:t>
            </w:r>
          </w:p>
          <w:p w14:paraId="029ECC6D" w14:textId="77777777" w:rsidR="002843EA" w:rsidRDefault="002843EA" w:rsidP="00A457B9">
            <w:pPr>
              <w:ind w:left="0"/>
              <w:rPr>
                <w:sz w:val="22"/>
                <w:szCs w:val="22"/>
              </w:rPr>
            </w:pPr>
          </w:p>
          <w:p w14:paraId="40E7CC7C" w14:textId="4C145C5F" w:rsidR="002843EA" w:rsidRDefault="00D7295B" w:rsidP="00A457B9">
            <w:pPr>
              <w:ind w:left="0"/>
              <w:rPr>
                <w:sz w:val="22"/>
                <w:szCs w:val="22"/>
              </w:rPr>
            </w:pPr>
            <w:r>
              <w:rPr>
                <w:b/>
                <w:bCs/>
                <w:sz w:val="22"/>
                <w:szCs w:val="22"/>
              </w:rPr>
              <w:t>Question</w:t>
            </w:r>
            <w:r w:rsidR="00E42A0F">
              <w:rPr>
                <w:b/>
                <w:bCs/>
                <w:sz w:val="22"/>
                <w:szCs w:val="22"/>
              </w:rPr>
              <w:t xml:space="preserve"> to Board</w:t>
            </w:r>
            <w:r>
              <w:rPr>
                <w:b/>
                <w:bCs/>
                <w:sz w:val="22"/>
                <w:szCs w:val="22"/>
              </w:rPr>
              <w:t xml:space="preserve">: </w:t>
            </w:r>
            <w:r w:rsidR="002843EA" w:rsidRPr="00D7295B">
              <w:rPr>
                <w:sz w:val="22"/>
                <w:szCs w:val="22"/>
              </w:rPr>
              <w:t xml:space="preserve">Who should this document be sent to?  All 2Gs?  All </w:t>
            </w:r>
            <w:r w:rsidR="000B5828">
              <w:rPr>
                <w:sz w:val="22"/>
                <w:szCs w:val="22"/>
              </w:rPr>
              <w:t>3Gs?</w:t>
            </w:r>
          </w:p>
          <w:p w14:paraId="6CFBC774" w14:textId="50D5292F" w:rsidR="002843EA" w:rsidRPr="000B5828" w:rsidRDefault="00D7295B" w:rsidP="000B5828">
            <w:pPr>
              <w:ind w:left="0"/>
              <w:rPr>
                <w:i/>
                <w:iCs/>
                <w:sz w:val="22"/>
                <w:szCs w:val="22"/>
              </w:rPr>
            </w:pPr>
            <w:r>
              <w:rPr>
                <w:b/>
                <w:bCs/>
                <w:sz w:val="22"/>
                <w:szCs w:val="22"/>
              </w:rPr>
              <w:t>Feedback:</w:t>
            </w:r>
            <w:r w:rsidR="000B5828">
              <w:rPr>
                <w:i/>
                <w:iCs/>
                <w:sz w:val="22"/>
                <w:szCs w:val="22"/>
              </w:rPr>
              <w:t xml:space="preserve"> </w:t>
            </w:r>
            <w:r w:rsidR="000B5828" w:rsidRPr="000B5828">
              <w:rPr>
                <w:i/>
                <w:iCs/>
                <w:sz w:val="22"/>
                <w:szCs w:val="22"/>
              </w:rPr>
              <w:t xml:space="preserve">Send </w:t>
            </w:r>
            <w:r w:rsidRPr="000B5828">
              <w:rPr>
                <w:i/>
                <w:iCs/>
                <w:sz w:val="22"/>
                <w:szCs w:val="22"/>
              </w:rPr>
              <w:t xml:space="preserve">to all 2Gs and all 3Gs.  </w:t>
            </w:r>
          </w:p>
          <w:p w14:paraId="41F349BE" w14:textId="77777777" w:rsidR="002843EA" w:rsidRDefault="002843EA" w:rsidP="00A457B9">
            <w:pPr>
              <w:ind w:left="0"/>
              <w:rPr>
                <w:sz w:val="22"/>
                <w:szCs w:val="22"/>
              </w:rPr>
            </w:pPr>
          </w:p>
          <w:p w14:paraId="796DF220" w14:textId="2DE0BB4A" w:rsidR="002843EA" w:rsidRDefault="00D7295B" w:rsidP="00A457B9">
            <w:pPr>
              <w:ind w:left="0"/>
              <w:rPr>
                <w:sz w:val="22"/>
                <w:szCs w:val="22"/>
              </w:rPr>
            </w:pPr>
            <w:r>
              <w:rPr>
                <w:b/>
                <w:bCs/>
                <w:sz w:val="22"/>
                <w:szCs w:val="22"/>
              </w:rPr>
              <w:t>Question</w:t>
            </w:r>
            <w:r w:rsidR="00E42A0F">
              <w:rPr>
                <w:b/>
                <w:bCs/>
                <w:sz w:val="22"/>
                <w:szCs w:val="22"/>
              </w:rPr>
              <w:t xml:space="preserve"> to Board</w:t>
            </w:r>
            <w:r>
              <w:rPr>
                <w:b/>
                <w:bCs/>
                <w:sz w:val="22"/>
                <w:szCs w:val="22"/>
              </w:rPr>
              <w:t xml:space="preserve">: </w:t>
            </w:r>
            <w:r w:rsidR="002843EA" w:rsidRPr="00D7295B">
              <w:rPr>
                <w:sz w:val="22"/>
                <w:szCs w:val="22"/>
              </w:rPr>
              <w:t>Who should the survey be sent to? All 2Gs? All 3Gs</w:t>
            </w:r>
            <w:r w:rsidR="000B5828">
              <w:rPr>
                <w:sz w:val="22"/>
                <w:szCs w:val="22"/>
              </w:rPr>
              <w:t>?</w:t>
            </w:r>
          </w:p>
          <w:p w14:paraId="6F0E12E7" w14:textId="2E313AFB" w:rsidR="00A43618" w:rsidRPr="000B5828" w:rsidRDefault="00D7295B" w:rsidP="000B5828">
            <w:pPr>
              <w:ind w:left="0"/>
              <w:rPr>
                <w:sz w:val="22"/>
                <w:szCs w:val="22"/>
              </w:rPr>
            </w:pPr>
            <w:r>
              <w:rPr>
                <w:b/>
                <w:bCs/>
                <w:sz w:val="22"/>
                <w:szCs w:val="22"/>
              </w:rPr>
              <w:t>Feedback:</w:t>
            </w:r>
            <w:r w:rsidR="000B5828">
              <w:rPr>
                <w:i/>
                <w:iCs/>
                <w:sz w:val="22"/>
                <w:szCs w:val="22"/>
              </w:rPr>
              <w:t xml:space="preserve"> </w:t>
            </w:r>
            <w:r w:rsidR="00A43618" w:rsidRPr="000B5828">
              <w:rPr>
                <w:i/>
                <w:iCs/>
                <w:sz w:val="22"/>
                <w:szCs w:val="22"/>
              </w:rPr>
              <w:t xml:space="preserve">Send </w:t>
            </w:r>
            <w:r w:rsidR="00D64AD9" w:rsidRPr="000B5828">
              <w:rPr>
                <w:i/>
                <w:iCs/>
                <w:sz w:val="22"/>
                <w:szCs w:val="22"/>
              </w:rPr>
              <w:t xml:space="preserve">it </w:t>
            </w:r>
            <w:r w:rsidR="00A43618" w:rsidRPr="000B5828">
              <w:rPr>
                <w:i/>
                <w:iCs/>
                <w:sz w:val="22"/>
                <w:szCs w:val="22"/>
              </w:rPr>
              <w:t xml:space="preserve">to everyone.  </w:t>
            </w:r>
            <w:r w:rsidR="00D64AD9" w:rsidRPr="000B5828">
              <w:rPr>
                <w:i/>
                <w:iCs/>
                <w:sz w:val="22"/>
                <w:szCs w:val="22"/>
              </w:rPr>
              <w:t>Just tell them if this</w:t>
            </w:r>
            <w:r w:rsidR="00A43618" w:rsidRPr="000B5828">
              <w:rPr>
                <w:i/>
                <w:iCs/>
                <w:sz w:val="22"/>
                <w:szCs w:val="22"/>
              </w:rPr>
              <w:t xml:space="preserve"> is relevant to you or </w:t>
            </w:r>
            <w:r w:rsidR="00D64AD9" w:rsidRPr="000B5828">
              <w:rPr>
                <w:i/>
                <w:iCs/>
                <w:sz w:val="22"/>
                <w:szCs w:val="22"/>
              </w:rPr>
              <w:t>your</w:t>
            </w:r>
            <w:r w:rsidR="00A43618" w:rsidRPr="000B5828">
              <w:rPr>
                <w:i/>
                <w:iCs/>
                <w:sz w:val="22"/>
                <w:szCs w:val="22"/>
              </w:rPr>
              <w:t xml:space="preserve"> future, take the survey.  </w:t>
            </w:r>
            <w:r w:rsidR="00D64AD9" w:rsidRPr="000B5828">
              <w:rPr>
                <w:i/>
                <w:iCs/>
                <w:sz w:val="22"/>
                <w:szCs w:val="22"/>
              </w:rPr>
              <w:t>Let them decid</w:t>
            </w:r>
            <w:r w:rsidR="00A43618" w:rsidRPr="000B5828">
              <w:rPr>
                <w:i/>
                <w:iCs/>
                <w:sz w:val="22"/>
                <w:szCs w:val="22"/>
              </w:rPr>
              <w:t>e if they want to take the survey.</w:t>
            </w:r>
          </w:p>
        </w:tc>
      </w:tr>
      <w:tr w:rsidR="008D3474" w:rsidRPr="00985882" w14:paraId="2918BB26" w14:textId="77777777" w:rsidTr="006B0ED5">
        <w:trPr>
          <w:trHeight w:val="288"/>
        </w:trPr>
        <w:tc>
          <w:tcPr>
            <w:tcW w:w="1518" w:type="dxa"/>
            <w:tcBorders>
              <w:top w:val="single" w:sz="12" w:space="0" w:color="BFBFBF" w:themeColor="background1" w:themeShade="BF"/>
            </w:tcBorders>
            <w:shd w:val="clear" w:color="auto" w:fill="F2F2F2" w:themeFill="background1" w:themeFillShade="F2"/>
            <w:vAlign w:val="center"/>
          </w:tcPr>
          <w:p w14:paraId="0F8CC5FF" w14:textId="77777777" w:rsidR="008D3474" w:rsidRPr="00985882" w:rsidRDefault="008D3474" w:rsidP="00A457B9">
            <w:pPr>
              <w:pStyle w:val="Heading3"/>
              <w:rPr>
                <w:sz w:val="22"/>
                <w:szCs w:val="22"/>
              </w:rPr>
            </w:pPr>
            <w:r w:rsidRPr="00985882">
              <w:rPr>
                <w:sz w:val="22"/>
                <w:szCs w:val="22"/>
              </w:rPr>
              <w:t>CONCLUSIONS</w:t>
            </w:r>
          </w:p>
        </w:tc>
        <w:tc>
          <w:tcPr>
            <w:tcW w:w="7832" w:type="dxa"/>
            <w:gridSpan w:val="3"/>
            <w:tcBorders>
              <w:top w:val="single" w:sz="12" w:space="0" w:color="BFBFBF" w:themeColor="background1" w:themeShade="BF"/>
            </w:tcBorders>
            <w:shd w:val="clear" w:color="auto" w:fill="auto"/>
            <w:vAlign w:val="center"/>
          </w:tcPr>
          <w:p w14:paraId="269479FE" w14:textId="77777777" w:rsidR="008D3474" w:rsidRPr="00985882" w:rsidRDefault="008D3474" w:rsidP="00A457B9">
            <w:pPr>
              <w:ind w:left="0"/>
              <w:rPr>
                <w:sz w:val="22"/>
                <w:szCs w:val="22"/>
              </w:rPr>
            </w:pPr>
          </w:p>
        </w:tc>
      </w:tr>
      <w:tr w:rsidR="008D3474" w:rsidRPr="00985882" w14:paraId="6BF34F41" w14:textId="77777777" w:rsidTr="006B0ED5">
        <w:trPr>
          <w:trHeight w:val="288"/>
        </w:trPr>
        <w:tc>
          <w:tcPr>
            <w:tcW w:w="5935" w:type="dxa"/>
            <w:gridSpan w:val="2"/>
            <w:tcBorders>
              <w:top w:val="single" w:sz="12" w:space="0" w:color="BFBFBF" w:themeColor="background1" w:themeShade="BF"/>
            </w:tcBorders>
            <w:shd w:val="clear" w:color="auto" w:fill="F2F2F2" w:themeFill="background1" w:themeFillShade="F2"/>
            <w:vAlign w:val="center"/>
          </w:tcPr>
          <w:p w14:paraId="34D06B49" w14:textId="77777777" w:rsidR="008D3474" w:rsidRPr="00985882" w:rsidRDefault="008D3474" w:rsidP="00A457B9">
            <w:pPr>
              <w:pStyle w:val="Heading3"/>
              <w:rPr>
                <w:sz w:val="22"/>
                <w:szCs w:val="22"/>
              </w:rPr>
            </w:pPr>
            <w:r w:rsidRPr="00985882">
              <w:rPr>
                <w:sz w:val="22"/>
                <w:szCs w:val="22"/>
              </w:rPr>
              <w:t>Action items</w:t>
            </w:r>
          </w:p>
        </w:tc>
        <w:tc>
          <w:tcPr>
            <w:tcW w:w="2250" w:type="dxa"/>
            <w:tcBorders>
              <w:top w:val="single" w:sz="12" w:space="0" w:color="BFBFBF" w:themeColor="background1" w:themeShade="BF"/>
            </w:tcBorders>
            <w:shd w:val="clear" w:color="auto" w:fill="F2F2F2" w:themeFill="background1" w:themeFillShade="F2"/>
            <w:vAlign w:val="center"/>
          </w:tcPr>
          <w:p w14:paraId="3AB09820" w14:textId="77777777" w:rsidR="008D3474" w:rsidRPr="00985882" w:rsidRDefault="008D3474" w:rsidP="00A457B9">
            <w:pPr>
              <w:pStyle w:val="Heading3"/>
              <w:rPr>
                <w:sz w:val="22"/>
                <w:szCs w:val="22"/>
              </w:rPr>
            </w:pPr>
            <w:r w:rsidRPr="00985882">
              <w:rPr>
                <w:sz w:val="22"/>
                <w:szCs w:val="22"/>
              </w:rPr>
              <w:t>Person responsible</w:t>
            </w:r>
          </w:p>
        </w:tc>
        <w:tc>
          <w:tcPr>
            <w:tcW w:w="1165" w:type="dxa"/>
            <w:tcBorders>
              <w:top w:val="single" w:sz="12" w:space="0" w:color="BFBFBF" w:themeColor="background1" w:themeShade="BF"/>
            </w:tcBorders>
            <w:shd w:val="clear" w:color="auto" w:fill="F2F2F2" w:themeFill="background1" w:themeFillShade="F2"/>
            <w:vAlign w:val="center"/>
          </w:tcPr>
          <w:p w14:paraId="23C8DDD7" w14:textId="77777777" w:rsidR="008D3474" w:rsidRPr="00985882" w:rsidRDefault="008D3474" w:rsidP="00A457B9">
            <w:pPr>
              <w:pStyle w:val="Heading3"/>
              <w:rPr>
                <w:sz w:val="22"/>
                <w:szCs w:val="22"/>
              </w:rPr>
            </w:pPr>
            <w:r w:rsidRPr="00985882">
              <w:rPr>
                <w:sz w:val="22"/>
                <w:szCs w:val="22"/>
              </w:rPr>
              <w:t>Deadline</w:t>
            </w:r>
          </w:p>
        </w:tc>
      </w:tr>
      <w:tr w:rsidR="008D3474" w:rsidRPr="00985882" w14:paraId="0565625C" w14:textId="77777777" w:rsidTr="006B0ED5">
        <w:trPr>
          <w:trHeight w:val="288"/>
        </w:trPr>
        <w:tc>
          <w:tcPr>
            <w:tcW w:w="5935" w:type="dxa"/>
            <w:gridSpan w:val="2"/>
            <w:shd w:val="clear" w:color="auto" w:fill="auto"/>
            <w:vAlign w:val="center"/>
          </w:tcPr>
          <w:p w14:paraId="70345BC2" w14:textId="1580C80E" w:rsidR="008D3474" w:rsidRPr="0005701E" w:rsidRDefault="00470408" w:rsidP="00A457B9">
            <w:pPr>
              <w:rPr>
                <w:sz w:val="22"/>
                <w:szCs w:val="22"/>
                <w:highlight w:val="yellow"/>
              </w:rPr>
            </w:pPr>
            <w:r w:rsidRPr="0005701E">
              <w:rPr>
                <w:sz w:val="22"/>
                <w:szCs w:val="22"/>
                <w:highlight w:val="yellow"/>
              </w:rPr>
              <w:t xml:space="preserve">Survey 2Gs and 3Gs to better understand the specific services family members are interested in accessing for a fee.  </w:t>
            </w:r>
          </w:p>
        </w:tc>
        <w:tc>
          <w:tcPr>
            <w:tcW w:w="2250" w:type="dxa"/>
            <w:shd w:val="clear" w:color="auto" w:fill="auto"/>
            <w:vAlign w:val="center"/>
          </w:tcPr>
          <w:p w14:paraId="23B11817" w14:textId="215FB4E7" w:rsidR="008D3474" w:rsidRPr="0005701E" w:rsidRDefault="003C51C6" w:rsidP="00A457B9">
            <w:pPr>
              <w:rPr>
                <w:sz w:val="22"/>
                <w:szCs w:val="22"/>
                <w:highlight w:val="yellow"/>
              </w:rPr>
            </w:pPr>
            <w:r w:rsidRPr="0005701E">
              <w:rPr>
                <w:sz w:val="22"/>
                <w:szCs w:val="22"/>
                <w:highlight w:val="yellow"/>
              </w:rPr>
              <w:t>Jean</w:t>
            </w:r>
          </w:p>
        </w:tc>
        <w:tc>
          <w:tcPr>
            <w:tcW w:w="1165" w:type="dxa"/>
            <w:shd w:val="clear" w:color="auto" w:fill="auto"/>
            <w:vAlign w:val="center"/>
          </w:tcPr>
          <w:p w14:paraId="5BF5F283" w14:textId="6D96F2B1" w:rsidR="008D3474" w:rsidRPr="0005701E" w:rsidRDefault="003C51C6" w:rsidP="00A457B9">
            <w:pPr>
              <w:rPr>
                <w:sz w:val="22"/>
                <w:szCs w:val="22"/>
                <w:highlight w:val="yellow"/>
              </w:rPr>
            </w:pPr>
            <w:r w:rsidRPr="0005701E">
              <w:rPr>
                <w:sz w:val="22"/>
                <w:szCs w:val="22"/>
                <w:highlight w:val="yellow"/>
              </w:rPr>
              <w:t>5/</w:t>
            </w:r>
            <w:r w:rsidR="0005701E">
              <w:rPr>
                <w:sz w:val="22"/>
                <w:szCs w:val="22"/>
                <w:highlight w:val="yellow"/>
              </w:rPr>
              <w:t>27</w:t>
            </w:r>
            <w:r w:rsidRPr="0005701E">
              <w:rPr>
                <w:sz w:val="22"/>
                <w:szCs w:val="22"/>
                <w:highlight w:val="yellow"/>
              </w:rPr>
              <w:t>/22</w:t>
            </w:r>
          </w:p>
        </w:tc>
      </w:tr>
      <w:tr w:rsidR="003C51C6" w:rsidRPr="00985882" w14:paraId="59B82DD9" w14:textId="77777777" w:rsidTr="006B0ED5">
        <w:trPr>
          <w:trHeight w:val="288"/>
        </w:trPr>
        <w:tc>
          <w:tcPr>
            <w:tcW w:w="5935" w:type="dxa"/>
            <w:gridSpan w:val="2"/>
            <w:shd w:val="clear" w:color="auto" w:fill="auto"/>
            <w:vAlign w:val="center"/>
          </w:tcPr>
          <w:p w14:paraId="5169A5DC" w14:textId="4C469D43" w:rsidR="003C51C6" w:rsidRPr="0005701E" w:rsidRDefault="001F1A1D" w:rsidP="00A457B9">
            <w:pPr>
              <w:rPr>
                <w:sz w:val="22"/>
                <w:szCs w:val="22"/>
                <w:highlight w:val="yellow"/>
              </w:rPr>
            </w:pPr>
            <w:r w:rsidRPr="0005701E">
              <w:rPr>
                <w:sz w:val="22"/>
                <w:szCs w:val="22"/>
                <w:highlight w:val="yellow"/>
              </w:rPr>
              <w:t>Contact Don &amp; JP Morgan Team for law firm suggestions. Set up appointment with law firms to discuss framework.</w:t>
            </w:r>
          </w:p>
        </w:tc>
        <w:tc>
          <w:tcPr>
            <w:tcW w:w="2250" w:type="dxa"/>
            <w:shd w:val="clear" w:color="auto" w:fill="auto"/>
            <w:vAlign w:val="center"/>
          </w:tcPr>
          <w:p w14:paraId="5D0CB892" w14:textId="42429C9E" w:rsidR="003C51C6" w:rsidRPr="0005701E" w:rsidRDefault="001F1A1D" w:rsidP="00A457B9">
            <w:pPr>
              <w:rPr>
                <w:sz w:val="22"/>
                <w:szCs w:val="22"/>
                <w:highlight w:val="yellow"/>
              </w:rPr>
            </w:pPr>
            <w:r w:rsidRPr="0005701E">
              <w:rPr>
                <w:sz w:val="22"/>
                <w:szCs w:val="22"/>
                <w:highlight w:val="yellow"/>
              </w:rPr>
              <w:t>Jean</w:t>
            </w:r>
          </w:p>
        </w:tc>
        <w:tc>
          <w:tcPr>
            <w:tcW w:w="1165" w:type="dxa"/>
            <w:shd w:val="clear" w:color="auto" w:fill="auto"/>
            <w:vAlign w:val="center"/>
          </w:tcPr>
          <w:p w14:paraId="4C119619" w14:textId="17F8CD42" w:rsidR="003C51C6" w:rsidRPr="0005701E" w:rsidRDefault="001F1A1D" w:rsidP="001F1A1D">
            <w:pPr>
              <w:ind w:left="0"/>
              <w:rPr>
                <w:sz w:val="22"/>
                <w:szCs w:val="22"/>
                <w:highlight w:val="yellow"/>
              </w:rPr>
            </w:pPr>
            <w:r w:rsidRPr="0005701E">
              <w:rPr>
                <w:sz w:val="22"/>
                <w:szCs w:val="22"/>
                <w:highlight w:val="yellow"/>
              </w:rPr>
              <w:t>June 2022</w:t>
            </w:r>
          </w:p>
        </w:tc>
      </w:tr>
    </w:tbl>
    <w:p w14:paraId="10CCC83D" w14:textId="1B2A9511" w:rsidR="00F2302D" w:rsidRDefault="00F2302D" w:rsidP="00DA5A08">
      <w:pPr>
        <w:ind w:left="0"/>
        <w:rPr>
          <w:sz w:val="22"/>
          <w:szCs w:val="22"/>
        </w:rPr>
      </w:pPr>
    </w:p>
    <w:p w14:paraId="09AAC0E6" w14:textId="747C6C01" w:rsidR="00716FBE" w:rsidRPr="00985882" w:rsidRDefault="00716FBE" w:rsidP="00716FBE">
      <w:pPr>
        <w:ind w:left="0"/>
        <w:rPr>
          <w:b/>
          <w:color w:val="0070C0"/>
          <w:sz w:val="24"/>
          <w:szCs w:val="24"/>
        </w:rPr>
      </w:pPr>
      <w:r>
        <w:rPr>
          <w:b/>
          <w:color w:val="0070C0"/>
          <w:sz w:val="24"/>
          <w:szCs w:val="24"/>
        </w:rPr>
        <w:t>POLICY REVIEW: JEAN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716FBE" w:rsidRPr="00985882" w14:paraId="769BEF1D"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76B6E64F" w14:textId="77777777" w:rsidR="00716FBE" w:rsidRPr="00985882" w:rsidRDefault="00716FBE" w:rsidP="00A457B9">
            <w:pPr>
              <w:pStyle w:val="Heading3"/>
              <w:rPr>
                <w:sz w:val="22"/>
                <w:szCs w:val="22"/>
              </w:rPr>
            </w:pPr>
            <w:r w:rsidRPr="00985882">
              <w:rPr>
                <w:sz w:val="22"/>
                <w:szCs w:val="22"/>
              </w:rPr>
              <w:t>Discussion</w:t>
            </w:r>
          </w:p>
        </w:tc>
        <w:tc>
          <w:tcPr>
            <w:tcW w:w="8535" w:type="dxa"/>
            <w:gridSpan w:val="3"/>
            <w:tcBorders>
              <w:top w:val="single" w:sz="12" w:space="0" w:color="BFBFBF" w:themeColor="background1" w:themeShade="BF"/>
            </w:tcBorders>
            <w:shd w:val="clear" w:color="auto" w:fill="auto"/>
            <w:vAlign w:val="center"/>
          </w:tcPr>
          <w:p w14:paraId="58A8AB2F" w14:textId="284612AD" w:rsidR="00945570" w:rsidRDefault="00945570" w:rsidP="00A457B9">
            <w:pPr>
              <w:ind w:left="0"/>
              <w:rPr>
                <w:rFonts w:cs="Arial"/>
                <w:b/>
                <w:bCs/>
                <w:sz w:val="22"/>
                <w:szCs w:val="22"/>
              </w:rPr>
            </w:pPr>
            <w:r w:rsidRPr="000D3047">
              <w:rPr>
                <w:rFonts w:cs="Arial"/>
                <w:sz w:val="22"/>
                <w:szCs w:val="22"/>
              </w:rPr>
              <w:t xml:space="preserve">Jean shared recommended changes to the Grant Authorization Policy and Gift Acceptance Policy. A summary of the changes </w:t>
            </w:r>
            <w:r w:rsidR="000D3047">
              <w:rPr>
                <w:rFonts w:cs="Arial"/>
                <w:sz w:val="22"/>
                <w:szCs w:val="22"/>
              </w:rPr>
              <w:t>is</w:t>
            </w:r>
            <w:r w:rsidRPr="000D3047">
              <w:rPr>
                <w:rFonts w:cs="Arial"/>
                <w:sz w:val="22"/>
                <w:szCs w:val="22"/>
              </w:rPr>
              <w:t xml:space="preserve"> noted below</w:t>
            </w:r>
            <w:r>
              <w:rPr>
                <w:rFonts w:cs="Arial"/>
                <w:b/>
                <w:bCs/>
                <w:sz w:val="22"/>
                <w:szCs w:val="22"/>
              </w:rPr>
              <w:t xml:space="preserve">. </w:t>
            </w:r>
          </w:p>
          <w:p w14:paraId="1E9E2648" w14:textId="77777777" w:rsidR="00945570" w:rsidRDefault="00945570" w:rsidP="00A457B9">
            <w:pPr>
              <w:ind w:left="0"/>
              <w:rPr>
                <w:rFonts w:cs="Arial"/>
                <w:b/>
                <w:bCs/>
                <w:sz w:val="22"/>
                <w:szCs w:val="22"/>
              </w:rPr>
            </w:pPr>
          </w:p>
          <w:p w14:paraId="7718371F" w14:textId="59BC0F27" w:rsidR="00716FBE" w:rsidRDefault="00716FBE" w:rsidP="00A457B9">
            <w:pPr>
              <w:ind w:left="0"/>
              <w:rPr>
                <w:rFonts w:cs="Arial"/>
                <w:b/>
                <w:bCs/>
                <w:sz w:val="22"/>
                <w:szCs w:val="22"/>
              </w:rPr>
            </w:pPr>
            <w:r w:rsidRPr="00716FBE">
              <w:rPr>
                <w:rFonts w:cs="Arial"/>
                <w:b/>
                <w:bCs/>
                <w:sz w:val="22"/>
                <w:szCs w:val="22"/>
              </w:rPr>
              <w:t>GRANT AUTHORIZATION POLICY:</w:t>
            </w:r>
          </w:p>
          <w:p w14:paraId="73C5D3C3" w14:textId="54B730BC" w:rsidR="00503EB3" w:rsidRPr="00F55AD3" w:rsidRDefault="000D3047" w:rsidP="00F55AD3">
            <w:pPr>
              <w:ind w:left="0"/>
              <w:rPr>
                <w:b/>
                <w:bCs/>
                <w:sz w:val="22"/>
                <w:szCs w:val="22"/>
              </w:rPr>
            </w:pPr>
            <w:r>
              <w:rPr>
                <w:b/>
                <w:bCs/>
                <w:sz w:val="22"/>
                <w:szCs w:val="22"/>
              </w:rPr>
              <w:t xml:space="preserve">Summary of Recommended </w:t>
            </w:r>
            <w:r w:rsidR="00503EB3" w:rsidRPr="00F55AD3">
              <w:rPr>
                <w:b/>
                <w:bCs/>
                <w:sz w:val="22"/>
                <w:szCs w:val="22"/>
              </w:rPr>
              <w:t>Changes</w:t>
            </w:r>
            <w:r w:rsidR="00F55AD3" w:rsidRPr="00F55AD3">
              <w:rPr>
                <w:b/>
                <w:bCs/>
                <w:sz w:val="22"/>
                <w:szCs w:val="22"/>
              </w:rPr>
              <w:t>:</w:t>
            </w:r>
          </w:p>
          <w:p w14:paraId="782B1642" w14:textId="0504A6DD" w:rsidR="00503EB3" w:rsidRDefault="00F55AD3" w:rsidP="00F55AD3">
            <w:pPr>
              <w:ind w:left="0"/>
              <w:rPr>
                <w:sz w:val="22"/>
                <w:szCs w:val="22"/>
              </w:rPr>
            </w:pPr>
            <w:r w:rsidRPr="00F55AD3">
              <w:rPr>
                <w:sz w:val="22"/>
                <w:szCs w:val="22"/>
              </w:rPr>
              <w:lastRenderedPageBreak/>
              <w:t>a) clarifies that the board, staff, or committees can be assigned to review any grants &lt; than $49,999 – rather than just those that are between $10,001-$49,000 and b) increases the dollar amount from $10K to $15K for grants that can be reviewed by NGAB.</w:t>
            </w:r>
          </w:p>
          <w:p w14:paraId="4D327D3A" w14:textId="77777777" w:rsidR="00503EB3" w:rsidRDefault="00503EB3" w:rsidP="00503EB3">
            <w:pPr>
              <w:ind w:left="0"/>
              <w:rPr>
                <w:sz w:val="22"/>
                <w:szCs w:val="22"/>
              </w:rPr>
            </w:pPr>
          </w:p>
          <w:p w14:paraId="57FA5EEA" w14:textId="5D216F01" w:rsidR="00D64AD9" w:rsidRDefault="00503EB3" w:rsidP="00503EB3">
            <w:pPr>
              <w:ind w:left="0"/>
              <w:rPr>
                <w:sz w:val="22"/>
                <w:szCs w:val="22"/>
              </w:rPr>
            </w:pPr>
            <w:r w:rsidRPr="0060592D">
              <w:rPr>
                <w:b/>
                <w:bCs/>
                <w:sz w:val="22"/>
                <w:szCs w:val="22"/>
              </w:rPr>
              <w:t>GIFT ACCEPTANCE POLICY:</w:t>
            </w:r>
          </w:p>
          <w:p w14:paraId="27E2FAA0" w14:textId="1CED3FD9" w:rsidR="00D64AD9" w:rsidRPr="00D64AD9" w:rsidRDefault="00D64AD9" w:rsidP="00503EB3">
            <w:pPr>
              <w:ind w:left="0"/>
              <w:rPr>
                <w:b/>
                <w:bCs/>
                <w:sz w:val="22"/>
                <w:szCs w:val="22"/>
              </w:rPr>
            </w:pPr>
            <w:r w:rsidRPr="00D64AD9">
              <w:rPr>
                <w:b/>
                <w:bCs/>
                <w:sz w:val="22"/>
                <w:szCs w:val="22"/>
              </w:rPr>
              <w:t xml:space="preserve">Summary of </w:t>
            </w:r>
            <w:r w:rsidR="000D3047">
              <w:rPr>
                <w:b/>
                <w:bCs/>
                <w:sz w:val="22"/>
                <w:szCs w:val="22"/>
              </w:rPr>
              <w:t xml:space="preserve">Recommended </w:t>
            </w:r>
            <w:r w:rsidRPr="00D64AD9">
              <w:rPr>
                <w:b/>
                <w:bCs/>
                <w:sz w:val="22"/>
                <w:szCs w:val="22"/>
              </w:rPr>
              <w:t>Changes:</w:t>
            </w:r>
          </w:p>
          <w:p w14:paraId="61AE4BB9" w14:textId="1FABDED6" w:rsidR="0060592D" w:rsidRPr="00503EB3" w:rsidRDefault="00503EB3" w:rsidP="00D64AD9">
            <w:pPr>
              <w:ind w:left="0"/>
              <w:rPr>
                <w:sz w:val="22"/>
                <w:szCs w:val="22"/>
              </w:rPr>
            </w:pPr>
            <w:r>
              <w:rPr>
                <w:sz w:val="22"/>
                <w:szCs w:val="22"/>
              </w:rPr>
              <w:t xml:space="preserve">Redraft of original policy.  </w:t>
            </w:r>
            <w:r w:rsidR="0056466A">
              <w:rPr>
                <w:sz w:val="22"/>
                <w:szCs w:val="22"/>
              </w:rPr>
              <w:t xml:space="preserve">Jean sent it </w:t>
            </w:r>
            <w:r>
              <w:rPr>
                <w:sz w:val="22"/>
                <w:szCs w:val="22"/>
              </w:rPr>
              <w:t xml:space="preserve">to Jim Tracy and Liz Tracy.  They think </w:t>
            </w:r>
            <w:r w:rsidR="0056466A">
              <w:rPr>
                <w:sz w:val="22"/>
                <w:szCs w:val="22"/>
              </w:rPr>
              <w:t xml:space="preserve">the </w:t>
            </w:r>
            <w:r>
              <w:rPr>
                <w:sz w:val="22"/>
                <w:szCs w:val="22"/>
              </w:rPr>
              <w:t>redraft provides more clarity.</w:t>
            </w:r>
          </w:p>
        </w:tc>
      </w:tr>
      <w:tr w:rsidR="00716FBE" w:rsidRPr="00985882" w14:paraId="12E50441"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573135DA" w14:textId="77777777" w:rsidR="00716FBE" w:rsidRPr="00985882" w:rsidRDefault="00716FBE" w:rsidP="00A457B9">
            <w:pPr>
              <w:pStyle w:val="Heading3"/>
              <w:rPr>
                <w:sz w:val="22"/>
                <w:szCs w:val="22"/>
              </w:rPr>
            </w:pPr>
            <w:r w:rsidRPr="00985882">
              <w:rPr>
                <w:sz w:val="22"/>
                <w:szCs w:val="22"/>
              </w:rPr>
              <w:lastRenderedPageBreak/>
              <w:t>CONCLUSIONS</w:t>
            </w:r>
          </w:p>
        </w:tc>
        <w:tc>
          <w:tcPr>
            <w:tcW w:w="8535" w:type="dxa"/>
            <w:gridSpan w:val="3"/>
            <w:tcBorders>
              <w:top w:val="single" w:sz="12" w:space="0" w:color="BFBFBF" w:themeColor="background1" w:themeShade="BF"/>
            </w:tcBorders>
            <w:shd w:val="clear" w:color="auto" w:fill="auto"/>
            <w:vAlign w:val="center"/>
          </w:tcPr>
          <w:p w14:paraId="4D8FE57A" w14:textId="77777777" w:rsidR="00D64AD9" w:rsidRDefault="00D64AD9" w:rsidP="00D64AD9">
            <w:pPr>
              <w:ind w:left="0"/>
              <w:rPr>
                <w:sz w:val="22"/>
                <w:szCs w:val="22"/>
              </w:rPr>
            </w:pPr>
            <w:r>
              <w:rPr>
                <w:sz w:val="22"/>
                <w:szCs w:val="22"/>
              </w:rPr>
              <w:t>Ben made a motion to approve the changes to the Grant Authorization Policy.  Susie seconded the motion, and all were in favor.</w:t>
            </w:r>
          </w:p>
          <w:p w14:paraId="4AEC6D5A" w14:textId="77777777" w:rsidR="00716FBE" w:rsidRDefault="00716FBE" w:rsidP="00A457B9">
            <w:pPr>
              <w:ind w:left="0"/>
              <w:rPr>
                <w:sz w:val="22"/>
                <w:szCs w:val="22"/>
              </w:rPr>
            </w:pPr>
          </w:p>
          <w:p w14:paraId="15EBD207" w14:textId="0BECDCE3" w:rsidR="00D64AD9" w:rsidRPr="00985882" w:rsidRDefault="00D64AD9" w:rsidP="00A457B9">
            <w:pPr>
              <w:ind w:left="0"/>
              <w:rPr>
                <w:sz w:val="22"/>
                <w:szCs w:val="22"/>
              </w:rPr>
            </w:pPr>
            <w:r>
              <w:rPr>
                <w:sz w:val="22"/>
                <w:szCs w:val="22"/>
              </w:rPr>
              <w:t>Wanda made a motion to approve the changes to the Gift Acceptance Policy.  Tim seconded the motion, and all were in favor.</w:t>
            </w:r>
          </w:p>
        </w:tc>
      </w:tr>
      <w:tr w:rsidR="00716FBE" w:rsidRPr="00985882" w14:paraId="7118B85D" w14:textId="77777777" w:rsidTr="00A457B9">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76E0DD71" w14:textId="77777777" w:rsidR="00716FBE" w:rsidRPr="00985882" w:rsidRDefault="00716FBE" w:rsidP="00A457B9">
            <w:pPr>
              <w:pStyle w:val="Heading3"/>
              <w:rPr>
                <w:sz w:val="22"/>
                <w:szCs w:val="22"/>
              </w:rPr>
            </w:pPr>
            <w:r w:rsidRPr="00985882">
              <w:rPr>
                <w:sz w:val="22"/>
                <w:szCs w:val="22"/>
              </w:rPr>
              <w:t>Action items</w:t>
            </w:r>
          </w:p>
        </w:tc>
        <w:tc>
          <w:tcPr>
            <w:tcW w:w="2678" w:type="dxa"/>
            <w:tcBorders>
              <w:top w:val="single" w:sz="12" w:space="0" w:color="BFBFBF" w:themeColor="background1" w:themeShade="BF"/>
            </w:tcBorders>
            <w:shd w:val="clear" w:color="auto" w:fill="F2F2F2" w:themeFill="background1" w:themeFillShade="F2"/>
            <w:vAlign w:val="center"/>
          </w:tcPr>
          <w:p w14:paraId="2B9C4238" w14:textId="77777777" w:rsidR="00716FBE" w:rsidRPr="00985882" w:rsidRDefault="00716FBE" w:rsidP="00A457B9">
            <w:pPr>
              <w:pStyle w:val="Heading3"/>
              <w:rPr>
                <w:sz w:val="22"/>
                <w:szCs w:val="22"/>
              </w:rPr>
            </w:pPr>
            <w:r w:rsidRPr="00985882">
              <w:rPr>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24A53616" w14:textId="77777777" w:rsidR="00716FBE" w:rsidRPr="00985882" w:rsidRDefault="00716FBE" w:rsidP="00A457B9">
            <w:pPr>
              <w:pStyle w:val="Heading3"/>
              <w:rPr>
                <w:sz w:val="22"/>
                <w:szCs w:val="22"/>
              </w:rPr>
            </w:pPr>
            <w:r w:rsidRPr="00985882">
              <w:rPr>
                <w:sz w:val="22"/>
                <w:szCs w:val="22"/>
              </w:rPr>
              <w:t>Deadline</w:t>
            </w:r>
          </w:p>
        </w:tc>
      </w:tr>
      <w:tr w:rsidR="00716FBE" w:rsidRPr="00985882" w14:paraId="419C9507" w14:textId="77777777" w:rsidTr="00A457B9">
        <w:trPr>
          <w:trHeight w:val="288"/>
        </w:trPr>
        <w:tc>
          <w:tcPr>
            <w:tcW w:w="5923" w:type="dxa"/>
            <w:gridSpan w:val="2"/>
            <w:shd w:val="clear" w:color="auto" w:fill="auto"/>
            <w:vAlign w:val="center"/>
          </w:tcPr>
          <w:p w14:paraId="5C65C7D6" w14:textId="7F0D2BA7" w:rsidR="00716FBE" w:rsidRPr="0005701E" w:rsidRDefault="000D3047" w:rsidP="00A457B9">
            <w:pPr>
              <w:rPr>
                <w:sz w:val="22"/>
                <w:szCs w:val="22"/>
                <w:highlight w:val="yellow"/>
              </w:rPr>
            </w:pPr>
            <w:r w:rsidRPr="0005701E">
              <w:rPr>
                <w:sz w:val="22"/>
                <w:szCs w:val="22"/>
                <w:highlight w:val="yellow"/>
              </w:rPr>
              <w:t>Upload revised policies to the TFF website.</w:t>
            </w:r>
          </w:p>
        </w:tc>
        <w:tc>
          <w:tcPr>
            <w:tcW w:w="2678" w:type="dxa"/>
            <w:shd w:val="clear" w:color="auto" w:fill="auto"/>
            <w:vAlign w:val="center"/>
          </w:tcPr>
          <w:p w14:paraId="47B046EA" w14:textId="47ED56CF" w:rsidR="00716FBE" w:rsidRPr="0005701E" w:rsidRDefault="000D3047" w:rsidP="00A457B9">
            <w:pPr>
              <w:rPr>
                <w:sz w:val="22"/>
                <w:szCs w:val="22"/>
                <w:highlight w:val="yellow"/>
              </w:rPr>
            </w:pPr>
            <w:r w:rsidRPr="0005701E">
              <w:rPr>
                <w:sz w:val="22"/>
                <w:szCs w:val="22"/>
                <w:highlight w:val="yellow"/>
              </w:rPr>
              <w:t>Kim</w:t>
            </w:r>
          </w:p>
        </w:tc>
        <w:tc>
          <w:tcPr>
            <w:tcW w:w="1459" w:type="dxa"/>
            <w:shd w:val="clear" w:color="auto" w:fill="auto"/>
            <w:vAlign w:val="center"/>
          </w:tcPr>
          <w:p w14:paraId="509D679B" w14:textId="2754588A" w:rsidR="00716FBE" w:rsidRPr="00985882" w:rsidRDefault="000D3047" w:rsidP="00A457B9">
            <w:pPr>
              <w:rPr>
                <w:sz w:val="22"/>
                <w:szCs w:val="22"/>
              </w:rPr>
            </w:pPr>
            <w:r w:rsidRPr="0005701E">
              <w:rPr>
                <w:sz w:val="22"/>
                <w:szCs w:val="22"/>
                <w:highlight w:val="yellow"/>
              </w:rPr>
              <w:t>6/1/22</w:t>
            </w:r>
          </w:p>
        </w:tc>
      </w:tr>
    </w:tbl>
    <w:p w14:paraId="4BA57CE6" w14:textId="26B56796" w:rsidR="00F2302D" w:rsidRDefault="00F2302D" w:rsidP="00DA5A08">
      <w:pPr>
        <w:ind w:left="0"/>
        <w:rPr>
          <w:sz w:val="22"/>
          <w:szCs w:val="22"/>
        </w:rPr>
      </w:pPr>
    </w:p>
    <w:p w14:paraId="49280442" w14:textId="33DE5215" w:rsidR="00716FBE" w:rsidRPr="00985882" w:rsidRDefault="00716FBE" w:rsidP="00716FBE">
      <w:pPr>
        <w:ind w:left="0"/>
        <w:rPr>
          <w:b/>
          <w:color w:val="0070C0"/>
          <w:sz w:val="24"/>
          <w:szCs w:val="24"/>
        </w:rPr>
      </w:pPr>
      <w:r>
        <w:rPr>
          <w:b/>
          <w:color w:val="0070C0"/>
          <w:sz w:val="24"/>
          <w:szCs w:val="24"/>
        </w:rPr>
        <w:t>25</w:t>
      </w:r>
      <w:r w:rsidRPr="00716FBE">
        <w:rPr>
          <w:b/>
          <w:color w:val="0070C0"/>
          <w:sz w:val="24"/>
          <w:szCs w:val="24"/>
          <w:vertAlign w:val="superscript"/>
        </w:rPr>
        <w:t>TH</w:t>
      </w:r>
      <w:r>
        <w:rPr>
          <w:b/>
          <w:color w:val="0070C0"/>
          <w:sz w:val="24"/>
          <w:szCs w:val="24"/>
        </w:rPr>
        <w:t xml:space="preserve"> ANNIVERSARY CELEBRATION AND RETREAT: DAN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6"/>
        <w:gridCol w:w="3858"/>
        <w:gridCol w:w="2545"/>
        <w:gridCol w:w="1431"/>
      </w:tblGrid>
      <w:tr w:rsidR="00716FBE" w:rsidRPr="00985882" w14:paraId="6612C3BA"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1F383F01" w14:textId="77777777" w:rsidR="00716FBE" w:rsidRPr="00985882" w:rsidRDefault="00716FBE" w:rsidP="00A457B9">
            <w:pPr>
              <w:pStyle w:val="Heading3"/>
              <w:rPr>
                <w:sz w:val="22"/>
                <w:szCs w:val="22"/>
              </w:rPr>
            </w:pPr>
            <w:r w:rsidRPr="00985882">
              <w:rPr>
                <w:sz w:val="22"/>
                <w:szCs w:val="22"/>
              </w:rPr>
              <w:t>Discussion</w:t>
            </w:r>
          </w:p>
        </w:tc>
        <w:tc>
          <w:tcPr>
            <w:tcW w:w="8535" w:type="dxa"/>
            <w:gridSpan w:val="3"/>
            <w:tcBorders>
              <w:top w:val="single" w:sz="12" w:space="0" w:color="BFBFBF" w:themeColor="background1" w:themeShade="BF"/>
            </w:tcBorders>
            <w:shd w:val="clear" w:color="auto" w:fill="auto"/>
            <w:vAlign w:val="center"/>
          </w:tcPr>
          <w:p w14:paraId="5B968EB6" w14:textId="7927429C" w:rsidR="00491949" w:rsidRDefault="00491949" w:rsidP="00A457B9">
            <w:pPr>
              <w:ind w:left="0"/>
              <w:rPr>
                <w:sz w:val="22"/>
                <w:szCs w:val="22"/>
              </w:rPr>
            </w:pPr>
            <w:r>
              <w:rPr>
                <w:sz w:val="22"/>
                <w:szCs w:val="22"/>
              </w:rPr>
              <w:t>The TFF 25</w:t>
            </w:r>
            <w:r w:rsidRPr="00491949">
              <w:rPr>
                <w:sz w:val="22"/>
                <w:szCs w:val="22"/>
                <w:vertAlign w:val="superscript"/>
              </w:rPr>
              <w:t>th</w:t>
            </w:r>
            <w:r>
              <w:rPr>
                <w:sz w:val="22"/>
                <w:szCs w:val="22"/>
              </w:rPr>
              <w:t xml:space="preserve"> Anniversary Celebration and Retreat will be October 14-15 in Mt. Sterling.  </w:t>
            </w:r>
            <w:r w:rsidR="007D7896">
              <w:rPr>
                <w:sz w:val="22"/>
                <w:szCs w:val="22"/>
              </w:rPr>
              <w:t>Dan shared</w:t>
            </w:r>
            <w:r w:rsidR="008B0D30">
              <w:rPr>
                <w:sz w:val="22"/>
                <w:szCs w:val="22"/>
              </w:rPr>
              <w:t xml:space="preserve"> the topics we expect to include at the retreat and asked the board to share what they would like covered. </w:t>
            </w:r>
          </w:p>
          <w:p w14:paraId="7EBC118A" w14:textId="0FF9C7DB" w:rsidR="00491949" w:rsidRDefault="00491949" w:rsidP="00A457B9">
            <w:pPr>
              <w:ind w:left="0"/>
              <w:rPr>
                <w:sz w:val="22"/>
                <w:szCs w:val="22"/>
              </w:rPr>
            </w:pPr>
          </w:p>
          <w:p w14:paraId="0EFDDCB2" w14:textId="5CEA8DEE" w:rsidR="0060592D" w:rsidRDefault="00491949" w:rsidP="00A457B9">
            <w:pPr>
              <w:ind w:left="0"/>
              <w:rPr>
                <w:sz w:val="22"/>
                <w:szCs w:val="22"/>
              </w:rPr>
            </w:pPr>
            <w:r w:rsidRPr="00491949">
              <w:rPr>
                <w:b/>
                <w:bCs/>
                <w:sz w:val="22"/>
                <w:szCs w:val="22"/>
              </w:rPr>
              <w:t>Question:</w:t>
            </w:r>
            <w:r>
              <w:rPr>
                <w:sz w:val="22"/>
                <w:szCs w:val="22"/>
              </w:rPr>
              <w:t xml:space="preserve"> </w:t>
            </w:r>
            <w:r w:rsidR="0060592D">
              <w:rPr>
                <w:sz w:val="22"/>
                <w:szCs w:val="22"/>
              </w:rPr>
              <w:t>What would you like to have as a part of the 2022 Retreat?</w:t>
            </w:r>
          </w:p>
          <w:p w14:paraId="3A0DC619" w14:textId="2496C59F" w:rsidR="00491949" w:rsidRPr="00491949" w:rsidRDefault="00491949" w:rsidP="00A457B9">
            <w:pPr>
              <w:ind w:left="0"/>
              <w:rPr>
                <w:b/>
                <w:bCs/>
                <w:sz w:val="22"/>
                <w:szCs w:val="22"/>
              </w:rPr>
            </w:pPr>
            <w:r w:rsidRPr="00491949">
              <w:rPr>
                <w:b/>
                <w:bCs/>
                <w:sz w:val="22"/>
                <w:szCs w:val="22"/>
              </w:rPr>
              <w:t>Feedback:</w:t>
            </w:r>
          </w:p>
          <w:p w14:paraId="12128C34" w14:textId="47001C6D" w:rsidR="00FC0F66" w:rsidRPr="00491949" w:rsidRDefault="00FC0F66" w:rsidP="00514669">
            <w:pPr>
              <w:pStyle w:val="ListParagraph"/>
              <w:numPr>
                <w:ilvl w:val="0"/>
                <w:numId w:val="32"/>
              </w:numPr>
              <w:rPr>
                <w:i/>
                <w:iCs/>
                <w:sz w:val="22"/>
                <w:szCs w:val="22"/>
              </w:rPr>
            </w:pPr>
            <w:r>
              <w:rPr>
                <w:i/>
                <w:iCs/>
                <w:sz w:val="22"/>
                <w:szCs w:val="22"/>
              </w:rPr>
              <w:t>Have</w:t>
            </w:r>
            <w:r w:rsidR="00435535" w:rsidRPr="00491949">
              <w:rPr>
                <w:i/>
                <w:iCs/>
                <w:sz w:val="22"/>
                <w:szCs w:val="22"/>
              </w:rPr>
              <w:t xml:space="preserve"> the 3Gs to be a part of it, not just the 2Gs speaking.</w:t>
            </w:r>
          </w:p>
          <w:p w14:paraId="36C7DAFC" w14:textId="6278F1BA" w:rsidR="00435535" w:rsidRPr="00FC0F66" w:rsidRDefault="00D512F5" w:rsidP="00FC0F66">
            <w:pPr>
              <w:pStyle w:val="ListParagraph"/>
              <w:numPr>
                <w:ilvl w:val="0"/>
                <w:numId w:val="32"/>
              </w:numPr>
              <w:rPr>
                <w:i/>
                <w:iCs/>
                <w:sz w:val="22"/>
                <w:szCs w:val="22"/>
              </w:rPr>
            </w:pPr>
            <w:r>
              <w:rPr>
                <w:i/>
                <w:iCs/>
                <w:sz w:val="22"/>
                <w:szCs w:val="22"/>
              </w:rPr>
              <w:t>Make</w:t>
            </w:r>
            <w:r w:rsidR="000D3047" w:rsidRPr="00FC0F66">
              <w:rPr>
                <w:i/>
                <w:iCs/>
                <w:sz w:val="22"/>
                <w:szCs w:val="22"/>
              </w:rPr>
              <w:t xml:space="preserve"> babysitting available</w:t>
            </w:r>
            <w:r>
              <w:rPr>
                <w:i/>
                <w:iCs/>
                <w:sz w:val="22"/>
                <w:szCs w:val="22"/>
              </w:rPr>
              <w:t>.</w:t>
            </w:r>
            <w:r w:rsidR="000D3047" w:rsidRPr="00FC0F66">
              <w:rPr>
                <w:i/>
                <w:iCs/>
                <w:sz w:val="22"/>
                <w:szCs w:val="22"/>
              </w:rPr>
              <w:t xml:space="preserve"> Allow people to come for a half day.</w:t>
            </w:r>
          </w:p>
          <w:p w14:paraId="64DB317F" w14:textId="47D203A7" w:rsidR="00435535" w:rsidRPr="00491949" w:rsidRDefault="00435535" w:rsidP="00514669">
            <w:pPr>
              <w:pStyle w:val="ListParagraph"/>
              <w:numPr>
                <w:ilvl w:val="0"/>
                <w:numId w:val="32"/>
              </w:numPr>
              <w:rPr>
                <w:i/>
                <w:iCs/>
                <w:sz w:val="22"/>
                <w:szCs w:val="22"/>
              </w:rPr>
            </w:pPr>
            <w:r w:rsidRPr="00491949">
              <w:rPr>
                <w:i/>
                <w:iCs/>
                <w:sz w:val="22"/>
                <w:szCs w:val="22"/>
              </w:rPr>
              <w:t xml:space="preserve">Talk about </w:t>
            </w:r>
            <w:r w:rsidR="00491949">
              <w:rPr>
                <w:i/>
                <w:iCs/>
                <w:sz w:val="22"/>
                <w:szCs w:val="22"/>
              </w:rPr>
              <w:t xml:space="preserve">the </w:t>
            </w:r>
            <w:r w:rsidRPr="00491949">
              <w:rPr>
                <w:i/>
                <w:iCs/>
                <w:sz w:val="22"/>
                <w:szCs w:val="22"/>
              </w:rPr>
              <w:t xml:space="preserve">Volunteer Incentive Program. </w:t>
            </w:r>
            <w:r w:rsidR="00D512F5">
              <w:rPr>
                <w:i/>
                <w:iCs/>
                <w:sz w:val="22"/>
                <w:szCs w:val="22"/>
              </w:rPr>
              <w:t>I</w:t>
            </w:r>
            <w:r w:rsidRPr="00491949">
              <w:rPr>
                <w:i/>
                <w:iCs/>
                <w:sz w:val="22"/>
                <w:szCs w:val="22"/>
              </w:rPr>
              <w:t>nvite people who have participated this year to share their experience with it.</w:t>
            </w:r>
          </w:p>
          <w:p w14:paraId="0CB7729F" w14:textId="242DF643" w:rsidR="003E0862" w:rsidRPr="004C33C8" w:rsidRDefault="00012CF3" w:rsidP="00426B12">
            <w:pPr>
              <w:pStyle w:val="ListParagraph"/>
              <w:numPr>
                <w:ilvl w:val="0"/>
                <w:numId w:val="32"/>
              </w:numPr>
              <w:rPr>
                <w:i/>
                <w:iCs/>
                <w:sz w:val="22"/>
                <w:szCs w:val="22"/>
              </w:rPr>
            </w:pPr>
            <w:r w:rsidRPr="00012CF3">
              <w:rPr>
                <w:i/>
                <w:iCs/>
                <w:sz w:val="22"/>
                <w:szCs w:val="22"/>
              </w:rPr>
              <w:t>Table work is good, moving people around is good.</w:t>
            </w:r>
            <w:r w:rsidRPr="00491949">
              <w:rPr>
                <w:i/>
                <w:iCs/>
                <w:sz w:val="22"/>
                <w:szCs w:val="22"/>
              </w:rPr>
              <w:t xml:space="preserve"> </w:t>
            </w:r>
            <w:r w:rsidR="00435535" w:rsidRPr="00491949">
              <w:rPr>
                <w:i/>
                <w:iCs/>
                <w:sz w:val="22"/>
                <w:szCs w:val="22"/>
              </w:rPr>
              <w:t>Every table should have a 3G leader instead of a 2G.</w:t>
            </w:r>
            <w:r w:rsidRPr="00491949">
              <w:rPr>
                <w:i/>
                <w:iCs/>
                <w:sz w:val="22"/>
                <w:szCs w:val="22"/>
              </w:rPr>
              <w:t xml:space="preserve"> </w:t>
            </w:r>
            <w:r w:rsidR="00DD6D94" w:rsidRPr="004C33C8">
              <w:rPr>
                <w:i/>
                <w:iCs/>
                <w:sz w:val="22"/>
                <w:szCs w:val="22"/>
              </w:rPr>
              <w:t>Encourage engagement at tables and then share table conversation highlights with the group.</w:t>
            </w:r>
            <w:r w:rsidRPr="004C33C8">
              <w:rPr>
                <w:i/>
                <w:iCs/>
                <w:sz w:val="22"/>
                <w:szCs w:val="22"/>
              </w:rPr>
              <w:t xml:space="preserve"> Have tables talk about large projects. </w:t>
            </w:r>
          </w:p>
          <w:p w14:paraId="02CDF0D6" w14:textId="61A55E8A" w:rsidR="00426B12" w:rsidRDefault="00426B12" w:rsidP="00012CF3">
            <w:pPr>
              <w:pStyle w:val="ListParagraph"/>
              <w:numPr>
                <w:ilvl w:val="0"/>
                <w:numId w:val="32"/>
              </w:numPr>
              <w:rPr>
                <w:i/>
                <w:iCs/>
                <w:sz w:val="22"/>
                <w:szCs w:val="22"/>
              </w:rPr>
            </w:pPr>
            <w:r>
              <w:rPr>
                <w:i/>
                <w:iCs/>
                <w:sz w:val="22"/>
                <w:szCs w:val="22"/>
              </w:rPr>
              <w:t>Take a big group picture</w:t>
            </w:r>
          </w:p>
          <w:p w14:paraId="5E6EED9F" w14:textId="77777777" w:rsidR="003E0862" w:rsidRDefault="00012CF3" w:rsidP="00012CF3">
            <w:pPr>
              <w:pStyle w:val="ListParagraph"/>
              <w:numPr>
                <w:ilvl w:val="0"/>
                <w:numId w:val="32"/>
              </w:numPr>
              <w:rPr>
                <w:i/>
                <w:iCs/>
                <w:sz w:val="22"/>
                <w:szCs w:val="22"/>
              </w:rPr>
            </w:pPr>
            <w:r w:rsidRPr="00FC0F66">
              <w:rPr>
                <w:i/>
                <w:iCs/>
                <w:sz w:val="22"/>
                <w:szCs w:val="22"/>
              </w:rPr>
              <w:t xml:space="preserve">Tastee Treet! </w:t>
            </w:r>
          </w:p>
          <w:p w14:paraId="624B6A92" w14:textId="74B4FD86" w:rsidR="00DD6D94" w:rsidRPr="00FC0F66" w:rsidRDefault="00012CF3" w:rsidP="00012CF3">
            <w:pPr>
              <w:pStyle w:val="ListParagraph"/>
              <w:numPr>
                <w:ilvl w:val="0"/>
                <w:numId w:val="32"/>
              </w:numPr>
              <w:rPr>
                <w:i/>
                <w:iCs/>
                <w:sz w:val="22"/>
                <w:szCs w:val="22"/>
              </w:rPr>
            </w:pPr>
            <w:r w:rsidRPr="00FC0F66">
              <w:rPr>
                <w:i/>
                <w:iCs/>
                <w:sz w:val="22"/>
                <w:szCs w:val="22"/>
              </w:rPr>
              <w:t>President Transition Plan</w:t>
            </w:r>
          </w:p>
          <w:p w14:paraId="06282F40" w14:textId="56BBAB18" w:rsidR="00DD6D94" w:rsidRPr="00491949" w:rsidRDefault="00DD6D94" w:rsidP="00514669">
            <w:pPr>
              <w:pStyle w:val="ListParagraph"/>
              <w:numPr>
                <w:ilvl w:val="0"/>
                <w:numId w:val="32"/>
              </w:numPr>
              <w:rPr>
                <w:i/>
                <w:iCs/>
                <w:sz w:val="22"/>
                <w:szCs w:val="22"/>
              </w:rPr>
            </w:pPr>
            <w:r w:rsidRPr="00491949">
              <w:rPr>
                <w:i/>
                <w:iCs/>
                <w:sz w:val="22"/>
                <w:szCs w:val="22"/>
              </w:rPr>
              <w:t xml:space="preserve">Get grantees to come in and talk about what </w:t>
            </w:r>
            <w:r w:rsidR="000D3047">
              <w:rPr>
                <w:i/>
                <w:iCs/>
                <w:sz w:val="22"/>
                <w:szCs w:val="22"/>
              </w:rPr>
              <w:t>TFF</w:t>
            </w:r>
            <w:r w:rsidRPr="00491949">
              <w:rPr>
                <w:i/>
                <w:iCs/>
                <w:sz w:val="22"/>
                <w:szCs w:val="22"/>
              </w:rPr>
              <w:t xml:space="preserve"> has done for them. </w:t>
            </w:r>
          </w:p>
          <w:p w14:paraId="2F6F6B10" w14:textId="201264EC" w:rsidR="00DD6D94" w:rsidRPr="00491949" w:rsidRDefault="008A5CB5" w:rsidP="00514669">
            <w:pPr>
              <w:pStyle w:val="ListParagraph"/>
              <w:numPr>
                <w:ilvl w:val="0"/>
                <w:numId w:val="32"/>
              </w:numPr>
              <w:rPr>
                <w:i/>
                <w:iCs/>
                <w:sz w:val="22"/>
                <w:szCs w:val="22"/>
              </w:rPr>
            </w:pPr>
            <w:r w:rsidRPr="00491949">
              <w:rPr>
                <w:i/>
                <w:iCs/>
                <w:sz w:val="22"/>
                <w:szCs w:val="22"/>
              </w:rPr>
              <w:t xml:space="preserve">Have someone from </w:t>
            </w:r>
            <w:r w:rsidR="00491949">
              <w:rPr>
                <w:i/>
                <w:iCs/>
                <w:sz w:val="22"/>
                <w:szCs w:val="22"/>
              </w:rPr>
              <w:t xml:space="preserve">the </w:t>
            </w:r>
            <w:r w:rsidRPr="00491949">
              <w:rPr>
                <w:i/>
                <w:iCs/>
                <w:sz w:val="22"/>
                <w:szCs w:val="22"/>
              </w:rPr>
              <w:t>Mental Health arena come in to speak</w:t>
            </w:r>
            <w:r w:rsidR="00D512F5">
              <w:rPr>
                <w:i/>
                <w:iCs/>
                <w:sz w:val="22"/>
                <w:szCs w:val="22"/>
              </w:rPr>
              <w:t>.</w:t>
            </w:r>
          </w:p>
          <w:p w14:paraId="233403BC" w14:textId="096407D1" w:rsidR="008A5CB5" w:rsidRPr="00491949" w:rsidRDefault="008A5CB5" w:rsidP="00514669">
            <w:pPr>
              <w:pStyle w:val="ListParagraph"/>
              <w:numPr>
                <w:ilvl w:val="0"/>
                <w:numId w:val="32"/>
              </w:numPr>
              <w:rPr>
                <w:i/>
                <w:iCs/>
                <w:sz w:val="22"/>
                <w:szCs w:val="22"/>
              </w:rPr>
            </w:pPr>
            <w:r w:rsidRPr="00491949">
              <w:rPr>
                <w:i/>
                <w:iCs/>
                <w:sz w:val="22"/>
                <w:szCs w:val="22"/>
              </w:rPr>
              <w:t>Downtown highlights.</w:t>
            </w:r>
          </w:p>
          <w:p w14:paraId="240C5BE8" w14:textId="5D8C9B31" w:rsidR="00FC0F66" w:rsidRDefault="008A5CB5" w:rsidP="00514669">
            <w:pPr>
              <w:pStyle w:val="ListParagraph"/>
              <w:numPr>
                <w:ilvl w:val="0"/>
                <w:numId w:val="32"/>
              </w:numPr>
              <w:rPr>
                <w:i/>
                <w:iCs/>
                <w:sz w:val="22"/>
                <w:szCs w:val="22"/>
              </w:rPr>
            </w:pPr>
            <w:r w:rsidRPr="00491949">
              <w:rPr>
                <w:i/>
                <w:iCs/>
                <w:sz w:val="22"/>
                <w:szCs w:val="22"/>
              </w:rPr>
              <w:t xml:space="preserve">What is the board spending a lot of time on right now?  What is the staff spending a lot of time on right now?  What are the key highlights? </w:t>
            </w:r>
            <w:r w:rsidR="00012CF3" w:rsidRPr="00491949">
              <w:rPr>
                <w:i/>
                <w:iCs/>
                <w:sz w:val="22"/>
                <w:szCs w:val="22"/>
              </w:rPr>
              <w:t xml:space="preserve"> </w:t>
            </w:r>
          </w:p>
          <w:p w14:paraId="4BD5D9D6" w14:textId="68E2C395" w:rsidR="00E37474" w:rsidRPr="00FC0F66" w:rsidRDefault="00012CF3" w:rsidP="00FC0F66">
            <w:pPr>
              <w:pStyle w:val="ListParagraph"/>
              <w:numPr>
                <w:ilvl w:val="0"/>
                <w:numId w:val="32"/>
              </w:numPr>
              <w:rPr>
                <w:sz w:val="22"/>
                <w:szCs w:val="22"/>
              </w:rPr>
            </w:pPr>
            <w:r w:rsidRPr="00491949">
              <w:rPr>
                <w:i/>
                <w:iCs/>
                <w:sz w:val="22"/>
                <w:szCs w:val="22"/>
              </w:rPr>
              <w:t xml:space="preserve">Get feedback from 2Gs and 3Gs on Education Platform.  Specific questions about what would be helpful for people to be educated on.  Where do you feel you’re confused/intimidated/unsure?  </w:t>
            </w:r>
          </w:p>
        </w:tc>
      </w:tr>
      <w:tr w:rsidR="00716FBE" w:rsidRPr="00985882" w14:paraId="3C538F1A"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78EBA05E" w14:textId="77777777" w:rsidR="00716FBE" w:rsidRPr="00985882" w:rsidRDefault="00716FBE" w:rsidP="00A457B9">
            <w:pPr>
              <w:pStyle w:val="Heading3"/>
              <w:rPr>
                <w:sz w:val="22"/>
                <w:szCs w:val="22"/>
              </w:rPr>
            </w:pPr>
            <w:r w:rsidRPr="00985882">
              <w:rPr>
                <w:sz w:val="22"/>
                <w:szCs w:val="22"/>
              </w:rPr>
              <w:t>CONCLUSIONS</w:t>
            </w:r>
          </w:p>
        </w:tc>
        <w:tc>
          <w:tcPr>
            <w:tcW w:w="8535" w:type="dxa"/>
            <w:gridSpan w:val="3"/>
            <w:tcBorders>
              <w:top w:val="single" w:sz="12" w:space="0" w:color="BFBFBF" w:themeColor="background1" w:themeShade="BF"/>
            </w:tcBorders>
            <w:shd w:val="clear" w:color="auto" w:fill="auto"/>
            <w:vAlign w:val="center"/>
          </w:tcPr>
          <w:p w14:paraId="02742246" w14:textId="77777777" w:rsidR="00716FBE" w:rsidRPr="00985882" w:rsidRDefault="00716FBE" w:rsidP="00A457B9">
            <w:pPr>
              <w:ind w:left="0"/>
              <w:rPr>
                <w:sz w:val="22"/>
                <w:szCs w:val="22"/>
              </w:rPr>
            </w:pPr>
          </w:p>
        </w:tc>
      </w:tr>
      <w:tr w:rsidR="00716FBE" w:rsidRPr="00985882" w14:paraId="400C2734" w14:textId="77777777" w:rsidTr="00A457B9">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6CA5B0B6" w14:textId="77777777" w:rsidR="00716FBE" w:rsidRPr="00985882" w:rsidRDefault="00716FBE" w:rsidP="00A457B9">
            <w:pPr>
              <w:pStyle w:val="Heading3"/>
              <w:rPr>
                <w:sz w:val="22"/>
                <w:szCs w:val="22"/>
              </w:rPr>
            </w:pPr>
            <w:r w:rsidRPr="00985882">
              <w:rPr>
                <w:sz w:val="22"/>
                <w:szCs w:val="22"/>
              </w:rPr>
              <w:t>Action items</w:t>
            </w:r>
          </w:p>
        </w:tc>
        <w:tc>
          <w:tcPr>
            <w:tcW w:w="2678" w:type="dxa"/>
            <w:tcBorders>
              <w:top w:val="single" w:sz="12" w:space="0" w:color="BFBFBF" w:themeColor="background1" w:themeShade="BF"/>
            </w:tcBorders>
            <w:shd w:val="clear" w:color="auto" w:fill="F2F2F2" w:themeFill="background1" w:themeFillShade="F2"/>
            <w:vAlign w:val="center"/>
          </w:tcPr>
          <w:p w14:paraId="2B7925E9" w14:textId="77777777" w:rsidR="00716FBE" w:rsidRPr="00985882" w:rsidRDefault="00716FBE" w:rsidP="00A457B9">
            <w:pPr>
              <w:pStyle w:val="Heading3"/>
              <w:rPr>
                <w:sz w:val="22"/>
                <w:szCs w:val="22"/>
              </w:rPr>
            </w:pPr>
            <w:r w:rsidRPr="00985882">
              <w:rPr>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61B035C8" w14:textId="77777777" w:rsidR="00716FBE" w:rsidRPr="00985882" w:rsidRDefault="00716FBE" w:rsidP="00A457B9">
            <w:pPr>
              <w:pStyle w:val="Heading3"/>
              <w:rPr>
                <w:sz w:val="22"/>
                <w:szCs w:val="22"/>
              </w:rPr>
            </w:pPr>
            <w:r w:rsidRPr="00985882">
              <w:rPr>
                <w:sz w:val="22"/>
                <w:szCs w:val="22"/>
              </w:rPr>
              <w:t>Deadline</w:t>
            </w:r>
          </w:p>
        </w:tc>
      </w:tr>
      <w:tr w:rsidR="00716FBE" w:rsidRPr="00985882" w14:paraId="2CA5946E" w14:textId="77777777" w:rsidTr="00A457B9">
        <w:trPr>
          <w:trHeight w:val="288"/>
        </w:trPr>
        <w:tc>
          <w:tcPr>
            <w:tcW w:w="5923" w:type="dxa"/>
            <w:gridSpan w:val="2"/>
            <w:shd w:val="clear" w:color="auto" w:fill="auto"/>
            <w:vAlign w:val="center"/>
          </w:tcPr>
          <w:p w14:paraId="2D48BECC" w14:textId="1123FC80" w:rsidR="00716FBE" w:rsidRPr="0005701E" w:rsidRDefault="009B7A09" w:rsidP="009B7A09">
            <w:pPr>
              <w:ind w:left="0"/>
              <w:rPr>
                <w:sz w:val="22"/>
                <w:szCs w:val="22"/>
                <w:highlight w:val="yellow"/>
              </w:rPr>
            </w:pPr>
            <w:r w:rsidRPr="0005701E">
              <w:rPr>
                <w:sz w:val="22"/>
                <w:szCs w:val="22"/>
                <w:highlight w:val="yellow"/>
              </w:rPr>
              <w:lastRenderedPageBreak/>
              <w:t>Let staff know if you have other ideas for the retreat.</w:t>
            </w:r>
          </w:p>
        </w:tc>
        <w:tc>
          <w:tcPr>
            <w:tcW w:w="2678" w:type="dxa"/>
            <w:shd w:val="clear" w:color="auto" w:fill="auto"/>
            <w:vAlign w:val="center"/>
          </w:tcPr>
          <w:p w14:paraId="5ACC67D5" w14:textId="19FB758A" w:rsidR="00716FBE" w:rsidRPr="0005701E" w:rsidRDefault="009B7A09" w:rsidP="00A457B9">
            <w:pPr>
              <w:rPr>
                <w:sz w:val="22"/>
                <w:szCs w:val="22"/>
                <w:highlight w:val="yellow"/>
              </w:rPr>
            </w:pPr>
            <w:r w:rsidRPr="0005701E">
              <w:rPr>
                <w:sz w:val="22"/>
                <w:szCs w:val="22"/>
                <w:highlight w:val="yellow"/>
              </w:rPr>
              <w:t>All board members</w:t>
            </w:r>
          </w:p>
        </w:tc>
        <w:tc>
          <w:tcPr>
            <w:tcW w:w="1459" w:type="dxa"/>
            <w:shd w:val="clear" w:color="auto" w:fill="auto"/>
            <w:vAlign w:val="center"/>
          </w:tcPr>
          <w:p w14:paraId="6EB83A68" w14:textId="0FD8440A" w:rsidR="00716FBE" w:rsidRPr="0005701E" w:rsidRDefault="009B7A09" w:rsidP="00A457B9">
            <w:pPr>
              <w:rPr>
                <w:sz w:val="22"/>
                <w:szCs w:val="22"/>
                <w:highlight w:val="yellow"/>
              </w:rPr>
            </w:pPr>
            <w:r w:rsidRPr="0005701E">
              <w:rPr>
                <w:sz w:val="22"/>
                <w:szCs w:val="22"/>
                <w:highlight w:val="yellow"/>
              </w:rPr>
              <w:t>8/1/22</w:t>
            </w:r>
          </w:p>
        </w:tc>
      </w:tr>
    </w:tbl>
    <w:p w14:paraId="1853ABC7" w14:textId="5CF1B34E" w:rsidR="00F2302D" w:rsidRDefault="00F2302D" w:rsidP="00DA5A08">
      <w:pPr>
        <w:ind w:left="0"/>
        <w:rPr>
          <w:sz w:val="22"/>
          <w:szCs w:val="22"/>
        </w:rPr>
      </w:pPr>
    </w:p>
    <w:p w14:paraId="49F57DDB" w14:textId="4E41C536" w:rsidR="00716FBE" w:rsidRPr="00985882" w:rsidRDefault="00716FBE" w:rsidP="00716FBE">
      <w:pPr>
        <w:ind w:left="0"/>
        <w:rPr>
          <w:b/>
          <w:color w:val="0070C0"/>
          <w:sz w:val="24"/>
          <w:szCs w:val="24"/>
        </w:rPr>
      </w:pPr>
      <w:r>
        <w:rPr>
          <w:b/>
          <w:color w:val="0070C0"/>
          <w:sz w:val="24"/>
          <w:szCs w:val="24"/>
        </w:rPr>
        <w:t>NEXT MEETING DATES &amp; EXPONENT PHILANTHROPY CONFERENCE DATES: JEAN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716FBE" w:rsidRPr="00985882" w14:paraId="42AF4EA6"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69EA1A17" w14:textId="77777777" w:rsidR="00716FBE" w:rsidRPr="00985882" w:rsidRDefault="00716FBE" w:rsidP="00A457B9">
            <w:pPr>
              <w:pStyle w:val="Heading3"/>
              <w:rPr>
                <w:sz w:val="22"/>
                <w:szCs w:val="22"/>
              </w:rPr>
            </w:pPr>
            <w:r w:rsidRPr="00985882">
              <w:rPr>
                <w:sz w:val="22"/>
                <w:szCs w:val="22"/>
              </w:rPr>
              <w:t>Discussion</w:t>
            </w:r>
          </w:p>
        </w:tc>
        <w:tc>
          <w:tcPr>
            <w:tcW w:w="8535" w:type="dxa"/>
            <w:gridSpan w:val="3"/>
            <w:tcBorders>
              <w:top w:val="single" w:sz="12" w:space="0" w:color="BFBFBF" w:themeColor="background1" w:themeShade="BF"/>
            </w:tcBorders>
            <w:shd w:val="clear" w:color="auto" w:fill="auto"/>
            <w:vAlign w:val="center"/>
          </w:tcPr>
          <w:p w14:paraId="4143849D" w14:textId="631CDB76" w:rsidR="00716FBE" w:rsidRPr="00491949" w:rsidRDefault="00E37474" w:rsidP="00A457B9">
            <w:pPr>
              <w:ind w:left="0"/>
              <w:rPr>
                <w:b/>
                <w:bCs/>
                <w:sz w:val="22"/>
                <w:szCs w:val="22"/>
              </w:rPr>
            </w:pPr>
            <w:r w:rsidRPr="00491949">
              <w:rPr>
                <w:b/>
                <w:bCs/>
                <w:sz w:val="22"/>
                <w:szCs w:val="22"/>
              </w:rPr>
              <w:t>Exponent Philanthropy</w:t>
            </w:r>
            <w:r w:rsidR="00491949">
              <w:rPr>
                <w:b/>
                <w:bCs/>
                <w:sz w:val="22"/>
                <w:szCs w:val="22"/>
              </w:rPr>
              <w:t xml:space="preserve"> Conference:</w:t>
            </w:r>
          </w:p>
          <w:p w14:paraId="17721053" w14:textId="27BDA442" w:rsidR="00E37474" w:rsidRDefault="00491949" w:rsidP="00A457B9">
            <w:pPr>
              <w:ind w:left="0"/>
              <w:rPr>
                <w:sz w:val="22"/>
                <w:szCs w:val="22"/>
              </w:rPr>
            </w:pPr>
            <w:r>
              <w:rPr>
                <w:sz w:val="22"/>
                <w:szCs w:val="22"/>
              </w:rPr>
              <w:t xml:space="preserve">Date: </w:t>
            </w:r>
            <w:r w:rsidR="00E37474">
              <w:rPr>
                <w:sz w:val="22"/>
                <w:szCs w:val="22"/>
              </w:rPr>
              <w:t>October 10-12</w:t>
            </w:r>
            <w:r>
              <w:rPr>
                <w:sz w:val="22"/>
                <w:szCs w:val="22"/>
              </w:rPr>
              <w:t>, 2022</w:t>
            </w:r>
          </w:p>
          <w:p w14:paraId="4A550EDC" w14:textId="3093B4F8" w:rsidR="00E37474" w:rsidRDefault="00491949" w:rsidP="00A457B9">
            <w:pPr>
              <w:ind w:left="0"/>
              <w:rPr>
                <w:sz w:val="22"/>
                <w:szCs w:val="22"/>
              </w:rPr>
            </w:pPr>
            <w:r>
              <w:rPr>
                <w:sz w:val="22"/>
                <w:szCs w:val="22"/>
              </w:rPr>
              <w:t>Location:</w:t>
            </w:r>
            <w:r w:rsidR="00F449EA">
              <w:rPr>
                <w:sz w:val="22"/>
                <w:szCs w:val="22"/>
              </w:rPr>
              <w:t xml:space="preserve"> </w:t>
            </w:r>
            <w:r w:rsidR="00E37474">
              <w:rPr>
                <w:sz w:val="22"/>
                <w:szCs w:val="22"/>
              </w:rPr>
              <w:t>Minneapolis</w:t>
            </w:r>
            <w:r>
              <w:rPr>
                <w:sz w:val="22"/>
                <w:szCs w:val="22"/>
              </w:rPr>
              <w:t>, MN</w:t>
            </w:r>
          </w:p>
          <w:p w14:paraId="214A0C19" w14:textId="616EE8C0" w:rsidR="00E37474" w:rsidRDefault="00DA37A2" w:rsidP="00A457B9">
            <w:pPr>
              <w:ind w:left="0"/>
              <w:rPr>
                <w:sz w:val="22"/>
                <w:szCs w:val="22"/>
              </w:rPr>
            </w:pPr>
            <w:r>
              <w:rPr>
                <w:sz w:val="22"/>
                <w:szCs w:val="22"/>
              </w:rPr>
              <w:t xml:space="preserve">Of note: </w:t>
            </w:r>
            <w:r w:rsidR="00491949">
              <w:rPr>
                <w:sz w:val="22"/>
                <w:szCs w:val="22"/>
              </w:rPr>
              <w:t xml:space="preserve">It is not a requirement to attend, but we do </w:t>
            </w:r>
            <w:r w:rsidR="00E37474">
              <w:rPr>
                <w:sz w:val="22"/>
                <w:szCs w:val="22"/>
              </w:rPr>
              <w:t xml:space="preserve">encourage </w:t>
            </w:r>
            <w:r w:rsidR="009D0D37">
              <w:rPr>
                <w:sz w:val="22"/>
                <w:szCs w:val="22"/>
              </w:rPr>
              <w:t xml:space="preserve">trustees to attend </w:t>
            </w:r>
            <w:r w:rsidR="00E37474">
              <w:rPr>
                <w:sz w:val="22"/>
                <w:szCs w:val="22"/>
              </w:rPr>
              <w:t>if</w:t>
            </w:r>
            <w:r w:rsidR="009D0D37">
              <w:rPr>
                <w:sz w:val="22"/>
                <w:szCs w:val="22"/>
              </w:rPr>
              <w:t xml:space="preserve"> </w:t>
            </w:r>
            <w:r w:rsidR="00E37474">
              <w:rPr>
                <w:sz w:val="22"/>
                <w:szCs w:val="22"/>
              </w:rPr>
              <w:t xml:space="preserve">interested.  </w:t>
            </w:r>
            <w:r w:rsidR="009D0D37">
              <w:rPr>
                <w:sz w:val="22"/>
                <w:szCs w:val="22"/>
              </w:rPr>
              <w:t>This is a good</w:t>
            </w:r>
            <w:r w:rsidR="00E37474">
              <w:rPr>
                <w:sz w:val="22"/>
                <w:szCs w:val="22"/>
              </w:rPr>
              <w:t xml:space="preserve"> opportunity to network with a lot of other family foundations from across the U.S.</w:t>
            </w:r>
          </w:p>
          <w:p w14:paraId="24D8C0AC" w14:textId="77777777" w:rsidR="00E37474" w:rsidRDefault="00E37474" w:rsidP="00A457B9">
            <w:pPr>
              <w:ind w:left="0"/>
              <w:rPr>
                <w:sz w:val="22"/>
                <w:szCs w:val="22"/>
              </w:rPr>
            </w:pPr>
          </w:p>
          <w:p w14:paraId="67C690AC" w14:textId="77777777" w:rsidR="00E37474" w:rsidRPr="009D0D37" w:rsidRDefault="00E37474" w:rsidP="00A457B9">
            <w:pPr>
              <w:ind w:left="0"/>
              <w:rPr>
                <w:b/>
                <w:bCs/>
                <w:sz w:val="22"/>
                <w:szCs w:val="22"/>
              </w:rPr>
            </w:pPr>
            <w:r w:rsidRPr="009D0D37">
              <w:rPr>
                <w:b/>
                <w:bCs/>
                <w:sz w:val="22"/>
                <w:szCs w:val="22"/>
              </w:rPr>
              <w:t>2022 Board Meetings:</w:t>
            </w:r>
          </w:p>
          <w:p w14:paraId="5059B780" w14:textId="77777777" w:rsidR="00E37474" w:rsidRDefault="00E37474" w:rsidP="00A457B9">
            <w:pPr>
              <w:ind w:left="0"/>
              <w:rPr>
                <w:sz w:val="22"/>
                <w:szCs w:val="22"/>
              </w:rPr>
            </w:pPr>
            <w:r>
              <w:rPr>
                <w:sz w:val="22"/>
                <w:szCs w:val="22"/>
              </w:rPr>
              <w:t>July 27: Dot Foods, Mt. Sterling, IL</w:t>
            </w:r>
          </w:p>
          <w:p w14:paraId="7A1D4659" w14:textId="77777777" w:rsidR="00E37474" w:rsidRDefault="00E37474" w:rsidP="00A457B9">
            <w:pPr>
              <w:ind w:left="0"/>
              <w:rPr>
                <w:sz w:val="22"/>
                <w:szCs w:val="22"/>
              </w:rPr>
            </w:pPr>
            <w:r>
              <w:rPr>
                <w:sz w:val="22"/>
                <w:szCs w:val="22"/>
              </w:rPr>
              <w:t>December 1: Dot Foods, Chesterfield, MO</w:t>
            </w:r>
          </w:p>
          <w:p w14:paraId="54F7D4E6" w14:textId="03C385AD" w:rsidR="00E37474" w:rsidRPr="00985882" w:rsidRDefault="00E37474" w:rsidP="00A457B9">
            <w:pPr>
              <w:ind w:left="0"/>
              <w:rPr>
                <w:sz w:val="22"/>
                <w:szCs w:val="22"/>
              </w:rPr>
            </w:pPr>
            <w:r>
              <w:rPr>
                <w:sz w:val="22"/>
                <w:szCs w:val="22"/>
              </w:rPr>
              <w:t>D</w:t>
            </w:r>
            <w:r w:rsidR="00F55AD3">
              <w:rPr>
                <w:sz w:val="22"/>
                <w:szCs w:val="22"/>
              </w:rPr>
              <w:t>ecember 19: Zoom Call 11:30 – 1:00 CST</w:t>
            </w:r>
          </w:p>
        </w:tc>
      </w:tr>
      <w:tr w:rsidR="00716FBE" w:rsidRPr="00985882" w14:paraId="13BB9C54"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5A692100" w14:textId="77777777" w:rsidR="00716FBE" w:rsidRPr="00985882" w:rsidRDefault="00716FBE" w:rsidP="00A457B9">
            <w:pPr>
              <w:pStyle w:val="Heading3"/>
              <w:rPr>
                <w:sz w:val="22"/>
                <w:szCs w:val="22"/>
              </w:rPr>
            </w:pPr>
            <w:r w:rsidRPr="00985882">
              <w:rPr>
                <w:sz w:val="22"/>
                <w:szCs w:val="22"/>
              </w:rPr>
              <w:t>CONCLUSIONS</w:t>
            </w:r>
          </w:p>
        </w:tc>
        <w:tc>
          <w:tcPr>
            <w:tcW w:w="8535" w:type="dxa"/>
            <w:gridSpan w:val="3"/>
            <w:tcBorders>
              <w:top w:val="single" w:sz="12" w:space="0" w:color="BFBFBF" w:themeColor="background1" w:themeShade="BF"/>
            </w:tcBorders>
            <w:shd w:val="clear" w:color="auto" w:fill="auto"/>
            <w:vAlign w:val="center"/>
          </w:tcPr>
          <w:p w14:paraId="0E23F005" w14:textId="77777777" w:rsidR="00716FBE" w:rsidRPr="00985882" w:rsidRDefault="00716FBE" w:rsidP="00A457B9">
            <w:pPr>
              <w:ind w:left="0"/>
              <w:rPr>
                <w:sz w:val="22"/>
                <w:szCs w:val="22"/>
              </w:rPr>
            </w:pPr>
          </w:p>
        </w:tc>
      </w:tr>
      <w:tr w:rsidR="00716FBE" w:rsidRPr="00985882" w14:paraId="69A98E9C" w14:textId="77777777" w:rsidTr="00A457B9">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1F68F1F3" w14:textId="77777777" w:rsidR="00716FBE" w:rsidRPr="00985882" w:rsidRDefault="00716FBE" w:rsidP="00A457B9">
            <w:pPr>
              <w:pStyle w:val="Heading3"/>
              <w:rPr>
                <w:sz w:val="22"/>
                <w:szCs w:val="22"/>
              </w:rPr>
            </w:pPr>
            <w:r w:rsidRPr="00985882">
              <w:rPr>
                <w:sz w:val="22"/>
                <w:szCs w:val="22"/>
              </w:rPr>
              <w:t>Action items</w:t>
            </w:r>
          </w:p>
        </w:tc>
        <w:tc>
          <w:tcPr>
            <w:tcW w:w="2678" w:type="dxa"/>
            <w:tcBorders>
              <w:top w:val="single" w:sz="12" w:space="0" w:color="BFBFBF" w:themeColor="background1" w:themeShade="BF"/>
            </w:tcBorders>
            <w:shd w:val="clear" w:color="auto" w:fill="F2F2F2" w:themeFill="background1" w:themeFillShade="F2"/>
            <w:vAlign w:val="center"/>
          </w:tcPr>
          <w:p w14:paraId="1816A9EE" w14:textId="77777777" w:rsidR="00716FBE" w:rsidRPr="00985882" w:rsidRDefault="00716FBE" w:rsidP="00A457B9">
            <w:pPr>
              <w:pStyle w:val="Heading3"/>
              <w:rPr>
                <w:sz w:val="22"/>
                <w:szCs w:val="22"/>
              </w:rPr>
            </w:pPr>
            <w:r w:rsidRPr="00985882">
              <w:rPr>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3881E135" w14:textId="77777777" w:rsidR="00716FBE" w:rsidRPr="00985882" w:rsidRDefault="00716FBE" w:rsidP="00A457B9">
            <w:pPr>
              <w:pStyle w:val="Heading3"/>
              <w:rPr>
                <w:sz w:val="22"/>
                <w:szCs w:val="22"/>
              </w:rPr>
            </w:pPr>
            <w:r w:rsidRPr="00985882">
              <w:rPr>
                <w:sz w:val="22"/>
                <w:szCs w:val="22"/>
              </w:rPr>
              <w:t>Deadline</w:t>
            </w:r>
          </w:p>
        </w:tc>
      </w:tr>
      <w:tr w:rsidR="00716FBE" w:rsidRPr="00985882" w14:paraId="29274379" w14:textId="77777777" w:rsidTr="00A457B9">
        <w:trPr>
          <w:trHeight w:val="288"/>
        </w:trPr>
        <w:tc>
          <w:tcPr>
            <w:tcW w:w="5923" w:type="dxa"/>
            <w:gridSpan w:val="2"/>
            <w:shd w:val="clear" w:color="auto" w:fill="auto"/>
            <w:vAlign w:val="center"/>
          </w:tcPr>
          <w:p w14:paraId="28D0E724" w14:textId="1A2ADF4F" w:rsidR="00716FBE" w:rsidRPr="0005701E" w:rsidRDefault="000C4828" w:rsidP="00A457B9">
            <w:pPr>
              <w:rPr>
                <w:sz w:val="22"/>
                <w:szCs w:val="22"/>
                <w:highlight w:val="yellow"/>
              </w:rPr>
            </w:pPr>
            <w:r w:rsidRPr="0005701E">
              <w:rPr>
                <w:sz w:val="22"/>
                <w:szCs w:val="22"/>
                <w:highlight w:val="yellow"/>
              </w:rPr>
              <w:t>Let Dan know if you would like to attend the Exponent Philanthropy conference.</w:t>
            </w:r>
          </w:p>
        </w:tc>
        <w:tc>
          <w:tcPr>
            <w:tcW w:w="2678" w:type="dxa"/>
            <w:shd w:val="clear" w:color="auto" w:fill="auto"/>
            <w:vAlign w:val="center"/>
          </w:tcPr>
          <w:p w14:paraId="71401C34" w14:textId="41D3EB7D" w:rsidR="00716FBE" w:rsidRPr="0005701E" w:rsidRDefault="000C4828" w:rsidP="00A457B9">
            <w:pPr>
              <w:rPr>
                <w:sz w:val="22"/>
                <w:szCs w:val="22"/>
                <w:highlight w:val="yellow"/>
              </w:rPr>
            </w:pPr>
            <w:r w:rsidRPr="0005701E">
              <w:rPr>
                <w:sz w:val="22"/>
                <w:szCs w:val="22"/>
                <w:highlight w:val="yellow"/>
              </w:rPr>
              <w:t>All Board Members</w:t>
            </w:r>
          </w:p>
        </w:tc>
        <w:tc>
          <w:tcPr>
            <w:tcW w:w="1459" w:type="dxa"/>
            <w:shd w:val="clear" w:color="auto" w:fill="auto"/>
            <w:vAlign w:val="center"/>
          </w:tcPr>
          <w:p w14:paraId="4386E5B6" w14:textId="71496C43" w:rsidR="00716FBE" w:rsidRPr="0005701E" w:rsidRDefault="000C4828" w:rsidP="00A457B9">
            <w:pPr>
              <w:rPr>
                <w:sz w:val="22"/>
                <w:szCs w:val="22"/>
                <w:highlight w:val="yellow"/>
              </w:rPr>
            </w:pPr>
            <w:r w:rsidRPr="0005701E">
              <w:rPr>
                <w:sz w:val="22"/>
                <w:szCs w:val="22"/>
                <w:highlight w:val="yellow"/>
              </w:rPr>
              <w:t>7/1/22</w:t>
            </w:r>
          </w:p>
        </w:tc>
      </w:tr>
    </w:tbl>
    <w:p w14:paraId="3F789226" w14:textId="0F8B9B57" w:rsidR="00F2302D" w:rsidRDefault="00F2302D" w:rsidP="00DA5A08">
      <w:pPr>
        <w:ind w:left="0"/>
        <w:rPr>
          <w:sz w:val="22"/>
          <w:szCs w:val="22"/>
        </w:rPr>
      </w:pPr>
    </w:p>
    <w:p w14:paraId="0C0CCC38" w14:textId="77777777" w:rsidR="00716FBE" w:rsidRPr="00985882" w:rsidRDefault="00716FBE" w:rsidP="00716FBE">
      <w:pPr>
        <w:ind w:left="0"/>
        <w:rPr>
          <w:b/>
          <w:color w:val="0070C0"/>
          <w:sz w:val="24"/>
          <w:szCs w:val="24"/>
        </w:rPr>
      </w:pPr>
      <w:r>
        <w:rPr>
          <w:b/>
          <w:color w:val="0070C0"/>
          <w:sz w:val="24"/>
          <w:szCs w:val="24"/>
        </w:rPr>
        <w:t>ADJOURN: JEAN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716FBE" w:rsidRPr="00985882" w14:paraId="3066D83D"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62032BF3" w14:textId="77777777" w:rsidR="00716FBE" w:rsidRPr="00985882" w:rsidRDefault="00716FBE" w:rsidP="00A457B9">
            <w:pPr>
              <w:pStyle w:val="Heading3"/>
              <w:rPr>
                <w:sz w:val="22"/>
                <w:szCs w:val="22"/>
              </w:rPr>
            </w:pPr>
            <w:r w:rsidRPr="00985882">
              <w:rPr>
                <w:sz w:val="22"/>
                <w:szCs w:val="22"/>
              </w:rPr>
              <w:t>Discussion</w:t>
            </w:r>
          </w:p>
        </w:tc>
        <w:tc>
          <w:tcPr>
            <w:tcW w:w="8535" w:type="dxa"/>
            <w:gridSpan w:val="3"/>
            <w:tcBorders>
              <w:top w:val="single" w:sz="12" w:space="0" w:color="BFBFBF" w:themeColor="background1" w:themeShade="BF"/>
            </w:tcBorders>
            <w:shd w:val="clear" w:color="auto" w:fill="auto"/>
            <w:vAlign w:val="center"/>
          </w:tcPr>
          <w:p w14:paraId="2EB9FE8B" w14:textId="4398EE74" w:rsidR="00716FBE" w:rsidRPr="00985882" w:rsidRDefault="00E37474" w:rsidP="00A457B9">
            <w:pPr>
              <w:ind w:left="0"/>
              <w:rPr>
                <w:sz w:val="22"/>
                <w:szCs w:val="22"/>
              </w:rPr>
            </w:pPr>
            <w:r>
              <w:rPr>
                <w:rFonts w:cs="Arial"/>
                <w:sz w:val="22"/>
                <w:szCs w:val="22"/>
              </w:rPr>
              <w:t xml:space="preserve">Linda </w:t>
            </w:r>
            <w:r w:rsidR="00716FBE" w:rsidRPr="00985882">
              <w:rPr>
                <w:rFonts w:cs="Arial"/>
                <w:sz w:val="22"/>
                <w:szCs w:val="22"/>
              </w:rPr>
              <w:t xml:space="preserve">made a motion to adjourn the meeting </w:t>
            </w:r>
            <w:r w:rsidR="00716FBE" w:rsidRPr="0021040E">
              <w:rPr>
                <w:rFonts w:cs="Arial"/>
                <w:sz w:val="22"/>
                <w:szCs w:val="22"/>
              </w:rPr>
              <w:t xml:space="preserve">at </w:t>
            </w:r>
            <w:r w:rsidR="009D0D37">
              <w:rPr>
                <w:rFonts w:cs="Arial"/>
                <w:sz w:val="22"/>
                <w:szCs w:val="22"/>
              </w:rPr>
              <w:t xml:space="preserve">10:45 </w:t>
            </w:r>
            <w:r>
              <w:rPr>
                <w:rFonts w:cs="Arial"/>
                <w:sz w:val="22"/>
                <w:szCs w:val="22"/>
              </w:rPr>
              <w:t>a</w:t>
            </w:r>
            <w:r w:rsidR="00716FBE" w:rsidRPr="0021040E">
              <w:rPr>
                <w:rFonts w:cs="Arial"/>
                <w:sz w:val="22"/>
                <w:szCs w:val="22"/>
              </w:rPr>
              <w:t>.m.</w:t>
            </w:r>
            <w:r w:rsidR="00716FBE">
              <w:rPr>
                <w:rFonts w:cs="Arial"/>
                <w:sz w:val="22"/>
                <w:szCs w:val="22"/>
              </w:rPr>
              <w:t xml:space="preserve">  </w:t>
            </w:r>
            <w:r>
              <w:rPr>
                <w:rFonts w:cs="Arial"/>
                <w:sz w:val="22"/>
                <w:szCs w:val="22"/>
              </w:rPr>
              <w:t xml:space="preserve">Ben </w:t>
            </w:r>
            <w:r w:rsidR="00716FBE" w:rsidRPr="00985882">
              <w:rPr>
                <w:rFonts w:cs="Arial"/>
                <w:sz w:val="22"/>
                <w:szCs w:val="22"/>
              </w:rPr>
              <w:t>seconded the motion, and all were in favor.</w:t>
            </w:r>
          </w:p>
        </w:tc>
      </w:tr>
      <w:tr w:rsidR="00716FBE" w:rsidRPr="00985882" w14:paraId="4D2BB564"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74826969" w14:textId="77777777" w:rsidR="00716FBE" w:rsidRPr="00985882" w:rsidRDefault="00716FBE" w:rsidP="00A457B9">
            <w:pPr>
              <w:pStyle w:val="Heading3"/>
              <w:rPr>
                <w:sz w:val="22"/>
                <w:szCs w:val="22"/>
              </w:rPr>
            </w:pPr>
            <w:r w:rsidRPr="00985882">
              <w:rPr>
                <w:sz w:val="22"/>
                <w:szCs w:val="22"/>
              </w:rPr>
              <w:t>CONCLUSIONS</w:t>
            </w:r>
          </w:p>
        </w:tc>
        <w:tc>
          <w:tcPr>
            <w:tcW w:w="8535" w:type="dxa"/>
            <w:gridSpan w:val="3"/>
            <w:tcBorders>
              <w:top w:val="single" w:sz="12" w:space="0" w:color="BFBFBF" w:themeColor="background1" w:themeShade="BF"/>
            </w:tcBorders>
            <w:shd w:val="clear" w:color="auto" w:fill="auto"/>
            <w:vAlign w:val="center"/>
          </w:tcPr>
          <w:p w14:paraId="4A12C566" w14:textId="77777777" w:rsidR="00716FBE" w:rsidRPr="00985882" w:rsidRDefault="00716FBE" w:rsidP="00A457B9">
            <w:pPr>
              <w:ind w:left="0"/>
              <w:rPr>
                <w:sz w:val="22"/>
                <w:szCs w:val="22"/>
              </w:rPr>
            </w:pPr>
          </w:p>
        </w:tc>
      </w:tr>
      <w:tr w:rsidR="00716FBE" w:rsidRPr="00985882" w14:paraId="22142309" w14:textId="77777777" w:rsidTr="00A457B9">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20DAA747" w14:textId="77777777" w:rsidR="00716FBE" w:rsidRPr="00985882" w:rsidRDefault="00716FBE" w:rsidP="00A457B9">
            <w:pPr>
              <w:pStyle w:val="Heading3"/>
              <w:rPr>
                <w:sz w:val="22"/>
                <w:szCs w:val="22"/>
              </w:rPr>
            </w:pPr>
            <w:r w:rsidRPr="00985882">
              <w:rPr>
                <w:sz w:val="22"/>
                <w:szCs w:val="22"/>
              </w:rPr>
              <w:t>Action items</w:t>
            </w:r>
          </w:p>
        </w:tc>
        <w:tc>
          <w:tcPr>
            <w:tcW w:w="2678" w:type="dxa"/>
            <w:tcBorders>
              <w:top w:val="single" w:sz="12" w:space="0" w:color="BFBFBF" w:themeColor="background1" w:themeShade="BF"/>
            </w:tcBorders>
            <w:shd w:val="clear" w:color="auto" w:fill="F2F2F2" w:themeFill="background1" w:themeFillShade="F2"/>
            <w:vAlign w:val="center"/>
          </w:tcPr>
          <w:p w14:paraId="7F50227C" w14:textId="77777777" w:rsidR="00716FBE" w:rsidRPr="00985882" w:rsidRDefault="00716FBE" w:rsidP="00A457B9">
            <w:pPr>
              <w:pStyle w:val="Heading3"/>
              <w:rPr>
                <w:sz w:val="22"/>
                <w:szCs w:val="22"/>
              </w:rPr>
            </w:pPr>
            <w:r w:rsidRPr="00985882">
              <w:rPr>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4047EB21" w14:textId="77777777" w:rsidR="00716FBE" w:rsidRPr="00985882" w:rsidRDefault="00716FBE" w:rsidP="00A457B9">
            <w:pPr>
              <w:pStyle w:val="Heading3"/>
              <w:rPr>
                <w:sz w:val="22"/>
                <w:szCs w:val="22"/>
              </w:rPr>
            </w:pPr>
            <w:r w:rsidRPr="00985882">
              <w:rPr>
                <w:sz w:val="22"/>
                <w:szCs w:val="22"/>
              </w:rPr>
              <w:t>Deadline</w:t>
            </w:r>
          </w:p>
        </w:tc>
      </w:tr>
      <w:tr w:rsidR="00716FBE" w:rsidRPr="00985882" w14:paraId="0331F346" w14:textId="77777777" w:rsidTr="00A457B9">
        <w:trPr>
          <w:trHeight w:val="288"/>
        </w:trPr>
        <w:tc>
          <w:tcPr>
            <w:tcW w:w="5923" w:type="dxa"/>
            <w:gridSpan w:val="2"/>
            <w:shd w:val="clear" w:color="auto" w:fill="auto"/>
            <w:vAlign w:val="center"/>
          </w:tcPr>
          <w:p w14:paraId="7990E622" w14:textId="77777777" w:rsidR="00716FBE" w:rsidRPr="00985882" w:rsidRDefault="00716FBE" w:rsidP="00A457B9">
            <w:pPr>
              <w:rPr>
                <w:sz w:val="22"/>
                <w:szCs w:val="22"/>
              </w:rPr>
            </w:pPr>
          </w:p>
        </w:tc>
        <w:tc>
          <w:tcPr>
            <w:tcW w:w="2678" w:type="dxa"/>
            <w:shd w:val="clear" w:color="auto" w:fill="auto"/>
            <w:vAlign w:val="center"/>
          </w:tcPr>
          <w:p w14:paraId="46D9ACB3" w14:textId="77777777" w:rsidR="00716FBE" w:rsidRPr="00985882" w:rsidRDefault="00716FBE" w:rsidP="00A457B9">
            <w:pPr>
              <w:rPr>
                <w:sz w:val="22"/>
                <w:szCs w:val="22"/>
              </w:rPr>
            </w:pPr>
          </w:p>
        </w:tc>
        <w:tc>
          <w:tcPr>
            <w:tcW w:w="1459" w:type="dxa"/>
            <w:shd w:val="clear" w:color="auto" w:fill="auto"/>
            <w:vAlign w:val="center"/>
          </w:tcPr>
          <w:p w14:paraId="27C31CBB" w14:textId="77777777" w:rsidR="00716FBE" w:rsidRPr="00985882" w:rsidRDefault="00716FBE" w:rsidP="00A457B9">
            <w:pPr>
              <w:rPr>
                <w:sz w:val="22"/>
                <w:szCs w:val="22"/>
              </w:rPr>
            </w:pPr>
          </w:p>
        </w:tc>
      </w:tr>
    </w:tbl>
    <w:p w14:paraId="79D322C8" w14:textId="33EA4C1E" w:rsidR="00F2302D" w:rsidRDefault="00F2302D" w:rsidP="00DA5A08">
      <w:pPr>
        <w:ind w:left="0"/>
        <w:rPr>
          <w:sz w:val="22"/>
          <w:szCs w:val="22"/>
        </w:rPr>
      </w:pPr>
    </w:p>
    <w:p w14:paraId="67F89CC5" w14:textId="77777777" w:rsidR="009C67DF" w:rsidRPr="00C60FA5" w:rsidRDefault="009C67DF" w:rsidP="009C67DF">
      <w:pPr>
        <w:rPr>
          <w:b/>
          <w:bCs/>
          <w:color w:val="ED7D31" w:themeColor="accent2"/>
          <w:sz w:val="22"/>
          <w:szCs w:val="22"/>
        </w:rPr>
      </w:pPr>
      <w:r w:rsidRPr="00C60FA5">
        <w:rPr>
          <w:b/>
          <w:bCs/>
          <w:color w:val="ED7D31" w:themeColor="accent2"/>
          <w:sz w:val="22"/>
          <w:szCs w:val="22"/>
        </w:rPr>
        <w:t xml:space="preserve">AN EXECUTIVE SESSION WAS HELD </w:t>
      </w:r>
      <w:r>
        <w:rPr>
          <w:b/>
          <w:bCs/>
          <w:color w:val="ED7D31" w:themeColor="accent2"/>
          <w:sz w:val="22"/>
          <w:szCs w:val="22"/>
        </w:rPr>
        <w:t>IMMEDIATELY FOLLOWING THE BOARD MEETING.  T</w:t>
      </w:r>
      <w:r w:rsidRPr="00C60FA5">
        <w:rPr>
          <w:b/>
          <w:bCs/>
          <w:color w:val="ED7D31" w:themeColor="accent2"/>
          <w:sz w:val="22"/>
          <w:szCs w:val="22"/>
        </w:rPr>
        <w:t>HERE ARE SEPARATE MINUTES FOR THE EXECUTIVE SESSION.</w:t>
      </w:r>
    </w:p>
    <w:p w14:paraId="631217EC" w14:textId="77777777" w:rsidR="009C67DF" w:rsidRDefault="009C67DF" w:rsidP="00912F41">
      <w:pPr>
        <w:ind w:left="0"/>
        <w:rPr>
          <w:b/>
          <w:color w:val="0070C0"/>
          <w:sz w:val="24"/>
          <w:szCs w:val="24"/>
        </w:rPr>
      </w:pPr>
    </w:p>
    <w:tbl>
      <w:tblPr>
        <w:tblStyle w:val="TableGrid"/>
        <w:tblW w:w="0" w:type="auto"/>
        <w:tblLook w:val="04A0" w:firstRow="1" w:lastRow="0" w:firstColumn="1" w:lastColumn="0" w:noHBand="0" w:noVBand="1"/>
      </w:tblPr>
      <w:tblGrid>
        <w:gridCol w:w="3955"/>
        <w:gridCol w:w="5395"/>
      </w:tblGrid>
      <w:tr w:rsidR="00C01A5C" w:rsidRPr="00C01A5C" w14:paraId="040D932E" w14:textId="77777777" w:rsidTr="006608BA">
        <w:tc>
          <w:tcPr>
            <w:tcW w:w="3955" w:type="dxa"/>
            <w:shd w:val="clear" w:color="auto" w:fill="A8D08D" w:themeFill="accent6" w:themeFillTint="99"/>
          </w:tcPr>
          <w:p w14:paraId="7F963BEC" w14:textId="77777777" w:rsidR="00C01A5C" w:rsidRPr="00C01A5C" w:rsidRDefault="00C01A5C" w:rsidP="00C01A5C">
            <w:pPr>
              <w:ind w:left="0"/>
              <w:rPr>
                <w:rFonts w:eastAsiaTheme="minorHAnsi" w:cs="Arial"/>
                <w:b/>
                <w:spacing w:val="0"/>
                <w:sz w:val="22"/>
                <w:szCs w:val="22"/>
              </w:rPr>
            </w:pPr>
            <w:r w:rsidRPr="00C01A5C">
              <w:rPr>
                <w:rFonts w:eastAsiaTheme="minorHAnsi" w:cs="Arial"/>
                <w:b/>
                <w:spacing w:val="0"/>
                <w:sz w:val="22"/>
                <w:szCs w:val="22"/>
              </w:rPr>
              <w:t>SUBMITTED BY (TFF ADMIN):</w:t>
            </w:r>
          </w:p>
          <w:p w14:paraId="4185C359" w14:textId="77777777" w:rsidR="00C01A5C" w:rsidRPr="00C01A5C" w:rsidRDefault="00C01A5C" w:rsidP="00C01A5C">
            <w:pPr>
              <w:ind w:left="0"/>
              <w:rPr>
                <w:rFonts w:eastAsiaTheme="minorHAnsi" w:cs="Arial"/>
                <w:b/>
                <w:spacing w:val="0"/>
                <w:sz w:val="22"/>
                <w:szCs w:val="22"/>
              </w:rPr>
            </w:pPr>
          </w:p>
        </w:tc>
        <w:tc>
          <w:tcPr>
            <w:tcW w:w="5395" w:type="dxa"/>
          </w:tcPr>
          <w:p w14:paraId="43A3F57D" w14:textId="77777777" w:rsidR="00C01A5C" w:rsidRPr="008102AE" w:rsidRDefault="00C01A5C" w:rsidP="00C01A5C">
            <w:pPr>
              <w:ind w:left="0"/>
              <w:rPr>
                <w:rFonts w:ascii="Lucida Handwriting" w:eastAsiaTheme="minorHAnsi" w:hAnsi="Lucida Handwriting" w:cs="Arial"/>
                <w:spacing w:val="0"/>
                <w:sz w:val="22"/>
                <w:szCs w:val="22"/>
              </w:rPr>
            </w:pPr>
            <w:r w:rsidRPr="008102AE">
              <w:rPr>
                <w:rFonts w:ascii="Lucida Handwriting" w:eastAsiaTheme="minorHAnsi" w:hAnsi="Lucida Handwriting" w:cs="Arial"/>
                <w:spacing w:val="0"/>
                <w:sz w:val="22"/>
                <w:szCs w:val="22"/>
              </w:rPr>
              <w:t>Kim Bielik</w:t>
            </w:r>
          </w:p>
        </w:tc>
      </w:tr>
      <w:tr w:rsidR="00C01A5C" w:rsidRPr="00C01A5C" w14:paraId="3F1D3AD2" w14:textId="77777777" w:rsidTr="006608BA">
        <w:tc>
          <w:tcPr>
            <w:tcW w:w="3955" w:type="dxa"/>
            <w:shd w:val="clear" w:color="auto" w:fill="A8D08D" w:themeFill="accent6" w:themeFillTint="99"/>
          </w:tcPr>
          <w:p w14:paraId="17D40C3A" w14:textId="77777777" w:rsidR="00C01A5C" w:rsidRPr="00C01A5C" w:rsidRDefault="00C01A5C" w:rsidP="00C01A5C">
            <w:pPr>
              <w:ind w:left="0"/>
              <w:rPr>
                <w:rFonts w:eastAsiaTheme="minorHAnsi" w:cs="Arial"/>
                <w:b/>
                <w:spacing w:val="0"/>
                <w:sz w:val="22"/>
                <w:szCs w:val="22"/>
              </w:rPr>
            </w:pPr>
            <w:r w:rsidRPr="00C01A5C">
              <w:rPr>
                <w:rFonts w:eastAsiaTheme="minorHAnsi" w:cs="Arial"/>
                <w:b/>
                <w:spacing w:val="0"/>
                <w:sz w:val="22"/>
                <w:szCs w:val="22"/>
              </w:rPr>
              <w:t>APPROVED BY (TFF SECRETARY):</w:t>
            </w:r>
          </w:p>
          <w:p w14:paraId="3CE5CF9B" w14:textId="77777777" w:rsidR="00C01A5C" w:rsidRPr="00C01A5C" w:rsidRDefault="00C01A5C" w:rsidP="00C01A5C">
            <w:pPr>
              <w:ind w:left="0"/>
              <w:rPr>
                <w:rFonts w:eastAsiaTheme="minorHAnsi" w:cs="Arial"/>
                <w:b/>
                <w:spacing w:val="0"/>
                <w:sz w:val="22"/>
                <w:szCs w:val="22"/>
              </w:rPr>
            </w:pPr>
          </w:p>
        </w:tc>
        <w:tc>
          <w:tcPr>
            <w:tcW w:w="5395" w:type="dxa"/>
          </w:tcPr>
          <w:p w14:paraId="575A5289" w14:textId="77777777" w:rsidR="00C01A5C" w:rsidRPr="00C01A5C" w:rsidRDefault="00C01A5C" w:rsidP="00C01A5C">
            <w:pPr>
              <w:ind w:left="0"/>
              <w:rPr>
                <w:rFonts w:eastAsiaTheme="minorHAnsi" w:cs="Arial"/>
                <w:spacing w:val="0"/>
                <w:sz w:val="22"/>
                <w:szCs w:val="22"/>
              </w:rPr>
            </w:pPr>
          </w:p>
        </w:tc>
      </w:tr>
      <w:tr w:rsidR="00C01A5C" w:rsidRPr="00C01A5C" w14:paraId="06BB750B" w14:textId="77777777" w:rsidTr="006608BA">
        <w:tc>
          <w:tcPr>
            <w:tcW w:w="3955" w:type="dxa"/>
            <w:shd w:val="clear" w:color="auto" w:fill="A8D08D" w:themeFill="accent6" w:themeFillTint="99"/>
          </w:tcPr>
          <w:p w14:paraId="5F665717" w14:textId="77777777" w:rsidR="00C01A5C" w:rsidRPr="00C01A5C" w:rsidRDefault="00C01A5C" w:rsidP="00C01A5C">
            <w:pPr>
              <w:ind w:left="0"/>
              <w:rPr>
                <w:rFonts w:eastAsiaTheme="minorHAnsi" w:cs="Arial"/>
                <w:b/>
                <w:spacing w:val="0"/>
                <w:sz w:val="22"/>
                <w:szCs w:val="22"/>
              </w:rPr>
            </w:pPr>
            <w:r w:rsidRPr="00C01A5C">
              <w:rPr>
                <w:rFonts w:eastAsiaTheme="minorHAnsi" w:cs="Arial"/>
                <w:b/>
                <w:spacing w:val="0"/>
                <w:sz w:val="22"/>
                <w:szCs w:val="22"/>
              </w:rPr>
              <w:t>APPROVED BY (TFF PRESIDENT):</w:t>
            </w:r>
          </w:p>
          <w:p w14:paraId="7427EE29" w14:textId="77777777" w:rsidR="00C01A5C" w:rsidRPr="00C01A5C" w:rsidRDefault="00C01A5C" w:rsidP="00C01A5C">
            <w:pPr>
              <w:ind w:left="0"/>
              <w:rPr>
                <w:rFonts w:eastAsiaTheme="minorHAnsi" w:cs="Arial"/>
                <w:b/>
                <w:spacing w:val="0"/>
                <w:sz w:val="22"/>
                <w:szCs w:val="22"/>
              </w:rPr>
            </w:pPr>
          </w:p>
        </w:tc>
        <w:tc>
          <w:tcPr>
            <w:tcW w:w="5395" w:type="dxa"/>
          </w:tcPr>
          <w:p w14:paraId="3AE88ECF" w14:textId="77777777" w:rsidR="00C01A5C" w:rsidRPr="00C01A5C" w:rsidRDefault="00C01A5C" w:rsidP="00C01A5C">
            <w:pPr>
              <w:ind w:left="0"/>
              <w:rPr>
                <w:rFonts w:eastAsiaTheme="minorHAnsi" w:cs="Arial"/>
                <w:spacing w:val="0"/>
                <w:sz w:val="22"/>
                <w:szCs w:val="22"/>
              </w:rPr>
            </w:pPr>
          </w:p>
        </w:tc>
      </w:tr>
    </w:tbl>
    <w:p w14:paraId="6085D24E" w14:textId="77777777" w:rsidR="00C01A5C" w:rsidRPr="009B4C4B" w:rsidRDefault="00C01A5C" w:rsidP="007C6911">
      <w:pPr>
        <w:ind w:left="0"/>
        <w:rPr>
          <w:sz w:val="22"/>
          <w:szCs w:val="22"/>
        </w:rPr>
      </w:pPr>
    </w:p>
    <w:sectPr w:rsidR="00C01A5C" w:rsidRPr="009B4C4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3BCC" w14:textId="77777777" w:rsidR="00F2507E" w:rsidRDefault="00F2507E" w:rsidP="00BA3D33">
      <w:r>
        <w:separator/>
      </w:r>
    </w:p>
  </w:endnote>
  <w:endnote w:type="continuationSeparator" w:id="0">
    <w:p w14:paraId="2F3D3A4C" w14:textId="77777777" w:rsidR="00F2507E" w:rsidRDefault="00F2507E" w:rsidP="00BA3D33">
      <w:r>
        <w:continuationSeparator/>
      </w:r>
    </w:p>
  </w:endnote>
  <w:endnote w:type="continuationNotice" w:id="1">
    <w:p w14:paraId="18471559" w14:textId="77777777" w:rsidR="00F2507E" w:rsidRDefault="00F25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94548"/>
      <w:docPartObj>
        <w:docPartGallery w:val="Page Numbers (Bottom of Page)"/>
        <w:docPartUnique/>
      </w:docPartObj>
    </w:sdtPr>
    <w:sdtEndPr>
      <w:rPr>
        <w:noProof/>
      </w:rPr>
    </w:sdtEndPr>
    <w:sdtContent>
      <w:p w14:paraId="7A0B6AE5" w14:textId="77777777" w:rsidR="00246BD6" w:rsidRDefault="00246BD6">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2310C802" w14:textId="77777777" w:rsidR="00246BD6" w:rsidRDefault="00246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E8F84" w14:textId="77777777" w:rsidR="00F2507E" w:rsidRDefault="00F2507E" w:rsidP="00BA3D33">
      <w:r>
        <w:separator/>
      </w:r>
    </w:p>
  </w:footnote>
  <w:footnote w:type="continuationSeparator" w:id="0">
    <w:p w14:paraId="23D48D51" w14:textId="77777777" w:rsidR="00F2507E" w:rsidRDefault="00F2507E" w:rsidP="00BA3D33">
      <w:r>
        <w:continuationSeparator/>
      </w:r>
    </w:p>
  </w:footnote>
  <w:footnote w:type="continuationNotice" w:id="1">
    <w:p w14:paraId="68F6F469" w14:textId="77777777" w:rsidR="00F2507E" w:rsidRDefault="00F250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C1"/>
    <w:multiLevelType w:val="hybridMultilevel"/>
    <w:tmpl w:val="2ACC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D2136"/>
    <w:multiLevelType w:val="hybridMultilevel"/>
    <w:tmpl w:val="B894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D4E9A"/>
    <w:multiLevelType w:val="hybridMultilevel"/>
    <w:tmpl w:val="09A2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05A63"/>
    <w:multiLevelType w:val="hybridMultilevel"/>
    <w:tmpl w:val="B070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366DB"/>
    <w:multiLevelType w:val="hybridMultilevel"/>
    <w:tmpl w:val="7D4A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21DDF"/>
    <w:multiLevelType w:val="hybridMultilevel"/>
    <w:tmpl w:val="2592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36148"/>
    <w:multiLevelType w:val="hybridMultilevel"/>
    <w:tmpl w:val="B1F6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E083C"/>
    <w:multiLevelType w:val="hybridMultilevel"/>
    <w:tmpl w:val="263E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463CD"/>
    <w:multiLevelType w:val="hybridMultilevel"/>
    <w:tmpl w:val="F8B4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657E3"/>
    <w:multiLevelType w:val="hybridMultilevel"/>
    <w:tmpl w:val="CCC6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A0BA7"/>
    <w:multiLevelType w:val="hybridMultilevel"/>
    <w:tmpl w:val="8AF4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421F20"/>
    <w:multiLevelType w:val="hybridMultilevel"/>
    <w:tmpl w:val="F5BA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42681"/>
    <w:multiLevelType w:val="hybridMultilevel"/>
    <w:tmpl w:val="091E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4050BC"/>
    <w:multiLevelType w:val="hybridMultilevel"/>
    <w:tmpl w:val="E7B257FE"/>
    <w:lvl w:ilvl="0" w:tplc="2F5C2B5A">
      <w:start w:val="1"/>
      <w:numFmt w:val="bullet"/>
      <w:lvlText w:val="•"/>
      <w:lvlJc w:val="left"/>
      <w:pPr>
        <w:tabs>
          <w:tab w:val="num" w:pos="720"/>
        </w:tabs>
        <w:ind w:left="720" w:hanging="360"/>
      </w:pPr>
      <w:rPr>
        <w:rFonts w:ascii="Arial" w:hAnsi="Arial" w:hint="default"/>
      </w:rPr>
    </w:lvl>
    <w:lvl w:ilvl="1" w:tplc="AB7AEAB2" w:tentative="1">
      <w:start w:val="1"/>
      <w:numFmt w:val="bullet"/>
      <w:lvlText w:val="•"/>
      <w:lvlJc w:val="left"/>
      <w:pPr>
        <w:tabs>
          <w:tab w:val="num" w:pos="1440"/>
        </w:tabs>
        <w:ind w:left="1440" w:hanging="360"/>
      </w:pPr>
      <w:rPr>
        <w:rFonts w:ascii="Arial" w:hAnsi="Arial" w:hint="default"/>
      </w:rPr>
    </w:lvl>
    <w:lvl w:ilvl="2" w:tplc="2BACC78C" w:tentative="1">
      <w:start w:val="1"/>
      <w:numFmt w:val="bullet"/>
      <w:lvlText w:val="•"/>
      <w:lvlJc w:val="left"/>
      <w:pPr>
        <w:tabs>
          <w:tab w:val="num" w:pos="2160"/>
        </w:tabs>
        <w:ind w:left="2160" w:hanging="360"/>
      </w:pPr>
      <w:rPr>
        <w:rFonts w:ascii="Arial" w:hAnsi="Arial" w:hint="default"/>
      </w:rPr>
    </w:lvl>
    <w:lvl w:ilvl="3" w:tplc="C7F49646" w:tentative="1">
      <w:start w:val="1"/>
      <w:numFmt w:val="bullet"/>
      <w:lvlText w:val="•"/>
      <w:lvlJc w:val="left"/>
      <w:pPr>
        <w:tabs>
          <w:tab w:val="num" w:pos="2880"/>
        </w:tabs>
        <w:ind w:left="2880" w:hanging="360"/>
      </w:pPr>
      <w:rPr>
        <w:rFonts w:ascii="Arial" w:hAnsi="Arial" w:hint="default"/>
      </w:rPr>
    </w:lvl>
    <w:lvl w:ilvl="4" w:tplc="A49A29F8" w:tentative="1">
      <w:start w:val="1"/>
      <w:numFmt w:val="bullet"/>
      <w:lvlText w:val="•"/>
      <w:lvlJc w:val="left"/>
      <w:pPr>
        <w:tabs>
          <w:tab w:val="num" w:pos="3600"/>
        </w:tabs>
        <w:ind w:left="3600" w:hanging="360"/>
      </w:pPr>
      <w:rPr>
        <w:rFonts w:ascii="Arial" w:hAnsi="Arial" w:hint="default"/>
      </w:rPr>
    </w:lvl>
    <w:lvl w:ilvl="5" w:tplc="99304952" w:tentative="1">
      <w:start w:val="1"/>
      <w:numFmt w:val="bullet"/>
      <w:lvlText w:val="•"/>
      <w:lvlJc w:val="left"/>
      <w:pPr>
        <w:tabs>
          <w:tab w:val="num" w:pos="4320"/>
        </w:tabs>
        <w:ind w:left="4320" w:hanging="360"/>
      </w:pPr>
      <w:rPr>
        <w:rFonts w:ascii="Arial" w:hAnsi="Arial" w:hint="default"/>
      </w:rPr>
    </w:lvl>
    <w:lvl w:ilvl="6" w:tplc="44F24818" w:tentative="1">
      <w:start w:val="1"/>
      <w:numFmt w:val="bullet"/>
      <w:lvlText w:val="•"/>
      <w:lvlJc w:val="left"/>
      <w:pPr>
        <w:tabs>
          <w:tab w:val="num" w:pos="5040"/>
        </w:tabs>
        <w:ind w:left="5040" w:hanging="360"/>
      </w:pPr>
      <w:rPr>
        <w:rFonts w:ascii="Arial" w:hAnsi="Arial" w:hint="default"/>
      </w:rPr>
    </w:lvl>
    <w:lvl w:ilvl="7" w:tplc="1A8A77C0" w:tentative="1">
      <w:start w:val="1"/>
      <w:numFmt w:val="bullet"/>
      <w:lvlText w:val="•"/>
      <w:lvlJc w:val="left"/>
      <w:pPr>
        <w:tabs>
          <w:tab w:val="num" w:pos="5760"/>
        </w:tabs>
        <w:ind w:left="5760" w:hanging="360"/>
      </w:pPr>
      <w:rPr>
        <w:rFonts w:ascii="Arial" w:hAnsi="Arial" w:hint="default"/>
      </w:rPr>
    </w:lvl>
    <w:lvl w:ilvl="8" w:tplc="95763C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B27FF8"/>
    <w:multiLevelType w:val="hybridMultilevel"/>
    <w:tmpl w:val="6F74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F45022"/>
    <w:multiLevelType w:val="hybridMultilevel"/>
    <w:tmpl w:val="E828E1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B094C21"/>
    <w:multiLevelType w:val="hybridMultilevel"/>
    <w:tmpl w:val="895C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5A79D4"/>
    <w:multiLevelType w:val="hybridMultilevel"/>
    <w:tmpl w:val="00D0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9738AF"/>
    <w:multiLevelType w:val="hybridMultilevel"/>
    <w:tmpl w:val="AD6A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EA6411"/>
    <w:multiLevelType w:val="hybridMultilevel"/>
    <w:tmpl w:val="560C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930959"/>
    <w:multiLevelType w:val="hybridMultilevel"/>
    <w:tmpl w:val="111A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6B612A"/>
    <w:multiLevelType w:val="hybridMultilevel"/>
    <w:tmpl w:val="BF92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414465"/>
    <w:multiLevelType w:val="hybridMultilevel"/>
    <w:tmpl w:val="0F44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A2601A"/>
    <w:multiLevelType w:val="hybridMultilevel"/>
    <w:tmpl w:val="F0BAC450"/>
    <w:lvl w:ilvl="0" w:tplc="9462DE8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56B3808"/>
    <w:multiLevelType w:val="hybridMultilevel"/>
    <w:tmpl w:val="AC88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7E127D"/>
    <w:multiLevelType w:val="hybridMultilevel"/>
    <w:tmpl w:val="D232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545CA2"/>
    <w:multiLevelType w:val="hybridMultilevel"/>
    <w:tmpl w:val="CA4E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975F1C"/>
    <w:multiLevelType w:val="hybridMultilevel"/>
    <w:tmpl w:val="9DB6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C54DD4"/>
    <w:multiLevelType w:val="hybridMultilevel"/>
    <w:tmpl w:val="2970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374FB0"/>
    <w:multiLevelType w:val="hybridMultilevel"/>
    <w:tmpl w:val="9FFE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640B03"/>
    <w:multiLevelType w:val="hybridMultilevel"/>
    <w:tmpl w:val="59A4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332E9A"/>
    <w:multiLevelType w:val="hybridMultilevel"/>
    <w:tmpl w:val="1EB8DF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BE957A8"/>
    <w:multiLevelType w:val="hybridMultilevel"/>
    <w:tmpl w:val="212A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4014F0"/>
    <w:multiLevelType w:val="hybridMultilevel"/>
    <w:tmpl w:val="EB7E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E42902"/>
    <w:multiLevelType w:val="hybridMultilevel"/>
    <w:tmpl w:val="F8B2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F35697"/>
    <w:multiLevelType w:val="hybridMultilevel"/>
    <w:tmpl w:val="63E60E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1BB061E"/>
    <w:multiLevelType w:val="hybridMultilevel"/>
    <w:tmpl w:val="1A160F8C"/>
    <w:lvl w:ilvl="0" w:tplc="09AA2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2A22AE0"/>
    <w:multiLevelType w:val="hybridMultilevel"/>
    <w:tmpl w:val="261C86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3306BB2"/>
    <w:multiLevelType w:val="hybridMultilevel"/>
    <w:tmpl w:val="1828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BB0429"/>
    <w:multiLevelType w:val="hybridMultilevel"/>
    <w:tmpl w:val="AB48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797116"/>
    <w:multiLevelType w:val="hybridMultilevel"/>
    <w:tmpl w:val="6AF24FE8"/>
    <w:lvl w:ilvl="0" w:tplc="E17A97BA">
      <w:start w:val="1"/>
      <w:numFmt w:val="decimal"/>
      <w:lvlText w:val="%1."/>
      <w:lvlJc w:val="left"/>
      <w:pPr>
        <w:tabs>
          <w:tab w:val="num" w:pos="720"/>
        </w:tabs>
        <w:ind w:left="720" w:hanging="360"/>
      </w:pPr>
    </w:lvl>
    <w:lvl w:ilvl="1" w:tplc="2842ED1A" w:tentative="1">
      <w:start w:val="1"/>
      <w:numFmt w:val="decimal"/>
      <w:lvlText w:val="%2."/>
      <w:lvlJc w:val="left"/>
      <w:pPr>
        <w:tabs>
          <w:tab w:val="num" w:pos="1440"/>
        </w:tabs>
        <w:ind w:left="1440" w:hanging="360"/>
      </w:pPr>
    </w:lvl>
    <w:lvl w:ilvl="2" w:tplc="920431F2" w:tentative="1">
      <w:start w:val="1"/>
      <w:numFmt w:val="decimal"/>
      <w:lvlText w:val="%3."/>
      <w:lvlJc w:val="left"/>
      <w:pPr>
        <w:tabs>
          <w:tab w:val="num" w:pos="2160"/>
        </w:tabs>
        <w:ind w:left="2160" w:hanging="360"/>
      </w:pPr>
    </w:lvl>
    <w:lvl w:ilvl="3" w:tplc="5F500ECA" w:tentative="1">
      <w:start w:val="1"/>
      <w:numFmt w:val="decimal"/>
      <w:lvlText w:val="%4."/>
      <w:lvlJc w:val="left"/>
      <w:pPr>
        <w:tabs>
          <w:tab w:val="num" w:pos="2880"/>
        </w:tabs>
        <w:ind w:left="2880" w:hanging="360"/>
      </w:pPr>
    </w:lvl>
    <w:lvl w:ilvl="4" w:tplc="B012241E" w:tentative="1">
      <w:start w:val="1"/>
      <w:numFmt w:val="decimal"/>
      <w:lvlText w:val="%5."/>
      <w:lvlJc w:val="left"/>
      <w:pPr>
        <w:tabs>
          <w:tab w:val="num" w:pos="3600"/>
        </w:tabs>
        <w:ind w:left="3600" w:hanging="360"/>
      </w:pPr>
    </w:lvl>
    <w:lvl w:ilvl="5" w:tplc="171E377E" w:tentative="1">
      <w:start w:val="1"/>
      <w:numFmt w:val="decimal"/>
      <w:lvlText w:val="%6."/>
      <w:lvlJc w:val="left"/>
      <w:pPr>
        <w:tabs>
          <w:tab w:val="num" w:pos="4320"/>
        </w:tabs>
        <w:ind w:left="4320" w:hanging="360"/>
      </w:pPr>
    </w:lvl>
    <w:lvl w:ilvl="6" w:tplc="429CD47C" w:tentative="1">
      <w:start w:val="1"/>
      <w:numFmt w:val="decimal"/>
      <w:lvlText w:val="%7."/>
      <w:lvlJc w:val="left"/>
      <w:pPr>
        <w:tabs>
          <w:tab w:val="num" w:pos="5040"/>
        </w:tabs>
        <w:ind w:left="5040" w:hanging="360"/>
      </w:pPr>
    </w:lvl>
    <w:lvl w:ilvl="7" w:tplc="2616730E" w:tentative="1">
      <w:start w:val="1"/>
      <w:numFmt w:val="decimal"/>
      <w:lvlText w:val="%8."/>
      <w:lvlJc w:val="left"/>
      <w:pPr>
        <w:tabs>
          <w:tab w:val="num" w:pos="5760"/>
        </w:tabs>
        <w:ind w:left="5760" w:hanging="360"/>
      </w:pPr>
    </w:lvl>
    <w:lvl w:ilvl="8" w:tplc="42563CD2" w:tentative="1">
      <w:start w:val="1"/>
      <w:numFmt w:val="decimal"/>
      <w:lvlText w:val="%9."/>
      <w:lvlJc w:val="left"/>
      <w:pPr>
        <w:tabs>
          <w:tab w:val="num" w:pos="6480"/>
        </w:tabs>
        <w:ind w:left="6480" w:hanging="360"/>
      </w:pPr>
    </w:lvl>
  </w:abstractNum>
  <w:abstractNum w:abstractNumId="41" w15:restartNumberingAfterBreak="0">
    <w:nsid w:val="39385A03"/>
    <w:multiLevelType w:val="hybridMultilevel"/>
    <w:tmpl w:val="E24E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B6489F"/>
    <w:multiLevelType w:val="hybridMultilevel"/>
    <w:tmpl w:val="8B80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563BFF"/>
    <w:multiLevelType w:val="hybridMultilevel"/>
    <w:tmpl w:val="AA92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2072C7"/>
    <w:multiLevelType w:val="hybridMultilevel"/>
    <w:tmpl w:val="2238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072507"/>
    <w:multiLevelType w:val="hybridMultilevel"/>
    <w:tmpl w:val="5E54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EE3C1A"/>
    <w:multiLevelType w:val="hybridMultilevel"/>
    <w:tmpl w:val="2ECE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DD55ACC"/>
    <w:multiLevelType w:val="hybridMultilevel"/>
    <w:tmpl w:val="05340358"/>
    <w:lvl w:ilvl="0" w:tplc="93DCFD90">
      <w:start w:val="1"/>
      <w:numFmt w:val="bullet"/>
      <w:lvlText w:val=""/>
      <w:lvlJc w:val="left"/>
      <w:pPr>
        <w:tabs>
          <w:tab w:val="num" w:pos="720"/>
        </w:tabs>
        <w:ind w:left="720" w:hanging="360"/>
      </w:pPr>
      <w:rPr>
        <w:rFonts w:ascii="Wingdings" w:hAnsi="Wingdings" w:hint="default"/>
      </w:rPr>
    </w:lvl>
    <w:lvl w:ilvl="1" w:tplc="098A5F1C">
      <w:numFmt w:val="bullet"/>
      <w:lvlText w:val="o"/>
      <w:lvlJc w:val="left"/>
      <w:pPr>
        <w:tabs>
          <w:tab w:val="num" w:pos="1440"/>
        </w:tabs>
        <w:ind w:left="1440" w:hanging="360"/>
      </w:pPr>
      <w:rPr>
        <w:rFonts w:ascii="Courier New" w:hAnsi="Courier New" w:hint="default"/>
      </w:rPr>
    </w:lvl>
    <w:lvl w:ilvl="2" w:tplc="43CEC4BC" w:tentative="1">
      <w:start w:val="1"/>
      <w:numFmt w:val="bullet"/>
      <w:lvlText w:val=""/>
      <w:lvlJc w:val="left"/>
      <w:pPr>
        <w:tabs>
          <w:tab w:val="num" w:pos="2160"/>
        </w:tabs>
        <w:ind w:left="2160" w:hanging="360"/>
      </w:pPr>
      <w:rPr>
        <w:rFonts w:ascii="Wingdings" w:hAnsi="Wingdings" w:hint="default"/>
      </w:rPr>
    </w:lvl>
    <w:lvl w:ilvl="3" w:tplc="F7286480" w:tentative="1">
      <w:start w:val="1"/>
      <w:numFmt w:val="bullet"/>
      <w:lvlText w:val=""/>
      <w:lvlJc w:val="left"/>
      <w:pPr>
        <w:tabs>
          <w:tab w:val="num" w:pos="2880"/>
        </w:tabs>
        <w:ind w:left="2880" w:hanging="360"/>
      </w:pPr>
      <w:rPr>
        <w:rFonts w:ascii="Wingdings" w:hAnsi="Wingdings" w:hint="default"/>
      </w:rPr>
    </w:lvl>
    <w:lvl w:ilvl="4" w:tplc="FE2A318E" w:tentative="1">
      <w:start w:val="1"/>
      <w:numFmt w:val="bullet"/>
      <w:lvlText w:val=""/>
      <w:lvlJc w:val="left"/>
      <w:pPr>
        <w:tabs>
          <w:tab w:val="num" w:pos="3600"/>
        </w:tabs>
        <w:ind w:left="3600" w:hanging="360"/>
      </w:pPr>
      <w:rPr>
        <w:rFonts w:ascii="Wingdings" w:hAnsi="Wingdings" w:hint="default"/>
      </w:rPr>
    </w:lvl>
    <w:lvl w:ilvl="5" w:tplc="9474B284" w:tentative="1">
      <w:start w:val="1"/>
      <w:numFmt w:val="bullet"/>
      <w:lvlText w:val=""/>
      <w:lvlJc w:val="left"/>
      <w:pPr>
        <w:tabs>
          <w:tab w:val="num" w:pos="4320"/>
        </w:tabs>
        <w:ind w:left="4320" w:hanging="360"/>
      </w:pPr>
      <w:rPr>
        <w:rFonts w:ascii="Wingdings" w:hAnsi="Wingdings" w:hint="default"/>
      </w:rPr>
    </w:lvl>
    <w:lvl w:ilvl="6" w:tplc="0DA6E55A" w:tentative="1">
      <w:start w:val="1"/>
      <w:numFmt w:val="bullet"/>
      <w:lvlText w:val=""/>
      <w:lvlJc w:val="left"/>
      <w:pPr>
        <w:tabs>
          <w:tab w:val="num" w:pos="5040"/>
        </w:tabs>
        <w:ind w:left="5040" w:hanging="360"/>
      </w:pPr>
      <w:rPr>
        <w:rFonts w:ascii="Wingdings" w:hAnsi="Wingdings" w:hint="default"/>
      </w:rPr>
    </w:lvl>
    <w:lvl w:ilvl="7" w:tplc="58DE9BAC" w:tentative="1">
      <w:start w:val="1"/>
      <w:numFmt w:val="bullet"/>
      <w:lvlText w:val=""/>
      <w:lvlJc w:val="left"/>
      <w:pPr>
        <w:tabs>
          <w:tab w:val="num" w:pos="5760"/>
        </w:tabs>
        <w:ind w:left="5760" w:hanging="360"/>
      </w:pPr>
      <w:rPr>
        <w:rFonts w:ascii="Wingdings" w:hAnsi="Wingdings" w:hint="default"/>
      </w:rPr>
    </w:lvl>
    <w:lvl w:ilvl="8" w:tplc="7DA829F4"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EAA4F31"/>
    <w:multiLevelType w:val="hybridMultilevel"/>
    <w:tmpl w:val="1DE4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C66C2B"/>
    <w:multiLevelType w:val="hybridMultilevel"/>
    <w:tmpl w:val="EBCC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823833"/>
    <w:multiLevelType w:val="hybridMultilevel"/>
    <w:tmpl w:val="6340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2FD27E0"/>
    <w:multiLevelType w:val="hybridMultilevel"/>
    <w:tmpl w:val="4F34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5075200"/>
    <w:multiLevelType w:val="hybridMultilevel"/>
    <w:tmpl w:val="2882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D4095A"/>
    <w:multiLevelType w:val="hybridMultilevel"/>
    <w:tmpl w:val="C0D0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2C3C16"/>
    <w:multiLevelType w:val="hybridMultilevel"/>
    <w:tmpl w:val="C8CE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DCD07DC"/>
    <w:multiLevelType w:val="hybridMultilevel"/>
    <w:tmpl w:val="16865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EB25A2B"/>
    <w:multiLevelType w:val="hybridMultilevel"/>
    <w:tmpl w:val="D9785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0BD332F"/>
    <w:multiLevelType w:val="hybridMultilevel"/>
    <w:tmpl w:val="B204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A64744F"/>
    <w:multiLevelType w:val="hybridMultilevel"/>
    <w:tmpl w:val="B818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553283"/>
    <w:multiLevelType w:val="hybridMultilevel"/>
    <w:tmpl w:val="2094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C60993"/>
    <w:multiLevelType w:val="hybridMultilevel"/>
    <w:tmpl w:val="958A7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3335550"/>
    <w:multiLevelType w:val="hybridMultilevel"/>
    <w:tmpl w:val="9220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C7766A"/>
    <w:multiLevelType w:val="hybridMultilevel"/>
    <w:tmpl w:val="4648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B4B7DB2"/>
    <w:multiLevelType w:val="hybridMultilevel"/>
    <w:tmpl w:val="E084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BBB26F8"/>
    <w:multiLevelType w:val="hybridMultilevel"/>
    <w:tmpl w:val="52F6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BFA368C"/>
    <w:multiLevelType w:val="hybridMultilevel"/>
    <w:tmpl w:val="8998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0C469A"/>
    <w:multiLevelType w:val="hybridMultilevel"/>
    <w:tmpl w:val="2350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5E6AA4"/>
    <w:multiLevelType w:val="hybridMultilevel"/>
    <w:tmpl w:val="A22AB8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EA621C2"/>
    <w:multiLevelType w:val="hybridMultilevel"/>
    <w:tmpl w:val="AB64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DB6297"/>
    <w:multiLevelType w:val="hybridMultilevel"/>
    <w:tmpl w:val="0938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4326D4"/>
    <w:multiLevelType w:val="hybridMultilevel"/>
    <w:tmpl w:val="9B94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F770CA"/>
    <w:multiLevelType w:val="hybridMultilevel"/>
    <w:tmpl w:val="7842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B84EC9"/>
    <w:multiLevelType w:val="hybridMultilevel"/>
    <w:tmpl w:val="7ABC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7C43C8"/>
    <w:multiLevelType w:val="hybridMultilevel"/>
    <w:tmpl w:val="1C14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B204DEA"/>
    <w:multiLevelType w:val="hybridMultilevel"/>
    <w:tmpl w:val="90C0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E4B6227"/>
    <w:multiLevelType w:val="hybridMultilevel"/>
    <w:tmpl w:val="84CA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EA6786F"/>
    <w:multiLevelType w:val="hybridMultilevel"/>
    <w:tmpl w:val="128A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8"/>
  </w:num>
  <w:num w:numId="3">
    <w:abstractNumId w:val="19"/>
  </w:num>
  <w:num w:numId="4">
    <w:abstractNumId w:val="26"/>
  </w:num>
  <w:num w:numId="5">
    <w:abstractNumId w:val="52"/>
  </w:num>
  <w:num w:numId="6">
    <w:abstractNumId w:val="1"/>
  </w:num>
  <w:num w:numId="7">
    <w:abstractNumId w:val="53"/>
  </w:num>
  <w:num w:numId="8">
    <w:abstractNumId w:val="59"/>
  </w:num>
  <w:num w:numId="9">
    <w:abstractNumId w:val="30"/>
  </w:num>
  <w:num w:numId="10">
    <w:abstractNumId w:val="16"/>
  </w:num>
  <w:num w:numId="11">
    <w:abstractNumId w:val="50"/>
  </w:num>
  <w:num w:numId="12">
    <w:abstractNumId w:val="33"/>
  </w:num>
  <w:num w:numId="13">
    <w:abstractNumId w:val="73"/>
  </w:num>
  <w:num w:numId="14">
    <w:abstractNumId w:val="62"/>
  </w:num>
  <w:num w:numId="15">
    <w:abstractNumId w:val="51"/>
  </w:num>
  <w:num w:numId="16">
    <w:abstractNumId w:val="75"/>
  </w:num>
  <w:num w:numId="17">
    <w:abstractNumId w:val="74"/>
  </w:num>
  <w:num w:numId="18">
    <w:abstractNumId w:val="5"/>
  </w:num>
  <w:num w:numId="19">
    <w:abstractNumId w:val="24"/>
  </w:num>
  <w:num w:numId="20">
    <w:abstractNumId w:val="6"/>
  </w:num>
  <w:num w:numId="21">
    <w:abstractNumId w:val="64"/>
  </w:num>
  <w:num w:numId="22">
    <w:abstractNumId w:val="56"/>
  </w:num>
  <w:num w:numId="23">
    <w:abstractNumId w:val="61"/>
  </w:num>
  <w:num w:numId="24">
    <w:abstractNumId w:val="71"/>
  </w:num>
  <w:num w:numId="25">
    <w:abstractNumId w:val="58"/>
  </w:num>
  <w:num w:numId="26">
    <w:abstractNumId w:val="18"/>
  </w:num>
  <w:num w:numId="27">
    <w:abstractNumId w:val="70"/>
  </w:num>
  <w:num w:numId="28">
    <w:abstractNumId w:val="20"/>
  </w:num>
  <w:num w:numId="29">
    <w:abstractNumId w:val="63"/>
  </w:num>
  <w:num w:numId="30">
    <w:abstractNumId w:val="9"/>
  </w:num>
  <w:num w:numId="31">
    <w:abstractNumId w:val="0"/>
  </w:num>
  <w:num w:numId="32">
    <w:abstractNumId w:val="45"/>
  </w:num>
  <w:num w:numId="33">
    <w:abstractNumId w:val="69"/>
  </w:num>
  <w:num w:numId="34">
    <w:abstractNumId w:val="54"/>
  </w:num>
  <w:num w:numId="35">
    <w:abstractNumId w:val="65"/>
  </w:num>
  <w:num w:numId="36">
    <w:abstractNumId w:val="43"/>
  </w:num>
  <w:num w:numId="37">
    <w:abstractNumId w:val="17"/>
  </w:num>
  <w:num w:numId="38">
    <w:abstractNumId w:val="27"/>
  </w:num>
  <w:num w:numId="39">
    <w:abstractNumId w:val="47"/>
  </w:num>
  <w:num w:numId="40">
    <w:abstractNumId w:val="41"/>
  </w:num>
  <w:num w:numId="41">
    <w:abstractNumId w:val="8"/>
  </w:num>
  <w:num w:numId="42">
    <w:abstractNumId w:val="2"/>
  </w:num>
  <w:num w:numId="43">
    <w:abstractNumId w:val="48"/>
  </w:num>
  <w:num w:numId="44">
    <w:abstractNumId w:val="4"/>
  </w:num>
  <w:num w:numId="45">
    <w:abstractNumId w:val="21"/>
  </w:num>
  <w:num w:numId="46">
    <w:abstractNumId w:val="39"/>
  </w:num>
  <w:num w:numId="47">
    <w:abstractNumId w:val="7"/>
  </w:num>
  <w:num w:numId="48">
    <w:abstractNumId w:val="10"/>
  </w:num>
  <w:num w:numId="49">
    <w:abstractNumId w:val="3"/>
  </w:num>
  <w:num w:numId="50">
    <w:abstractNumId w:val="76"/>
  </w:num>
  <w:num w:numId="51">
    <w:abstractNumId w:val="25"/>
  </w:num>
  <w:num w:numId="52">
    <w:abstractNumId w:val="57"/>
  </w:num>
  <w:num w:numId="53">
    <w:abstractNumId w:val="32"/>
  </w:num>
  <w:num w:numId="54">
    <w:abstractNumId w:val="28"/>
  </w:num>
  <w:num w:numId="55">
    <w:abstractNumId w:val="14"/>
  </w:num>
  <w:num w:numId="56">
    <w:abstractNumId w:val="22"/>
  </w:num>
  <w:num w:numId="57">
    <w:abstractNumId w:val="12"/>
  </w:num>
  <w:num w:numId="58">
    <w:abstractNumId w:val="49"/>
  </w:num>
  <w:num w:numId="59">
    <w:abstractNumId w:val="34"/>
  </w:num>
  <w:num w:numId="60">
    <w:abstractNumId w:val="29"/>
  </w:num>
  <w:num w:numId="61">
    <w:abstractNumId w:val="42"/>
  </w:num>
  <w:num w:numId="62">
    <w:abstractNumId w:val="72"/>
  </w:num>
  <w:num w:numId="63">
    <w:abstractNumId w:val="66"/>
  </w:num>
  <w:num w:numId="64">
    <w:abstractNumId w:val="31"/>
  </w:num>
  <w:num w:numId="65">
    <w:abstractNumId w:val="35"/>
  </w:num>
  <w:num w:numId="66">
    <w:abstractNumId w:val="36"/>
  </w:num>
  <w:num w:numId="67">
    <w:abstractNumId w:val="37"/>
  </w:num>
  <w:num w:numId="68">
    <w:abstractNumId w:val="15"/>
  </w:num>
  <w:num w:numId="69">
    <w:abstractNumId w:val="67"/>
  </w:num>
  <w:num w:numId="70">
    <w:abstractNumId w:val="23"/>
  </w:num>
  <w:num w:numId="71">
    <w:abstractNumId w:val="13"/>
  </w:num>
  <w:num w:numId="72">
    <w:abstractNumId w:val="40"/>
  </w:num>
  <w:num w:numId="73">
    <w:abstractNumId w:val="68"/>
  </w:num>
  <w:num w:numId="74">
    <w:abstractNumId w:val="55"/>
  </w:num>
  <w:num w:numId="75">
    <w:abstractNumId w:val="11"/>
  </w:num>
  <w:num w:numId="76">
    <w:abstractNumId w:val="44"/>
  </w:num>
  <w:num w:numId="77">
    <w:abstractNumId w:val="6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xsjQ2MjIztDAxMzFU0lEKTi0uzszPAymwrAUAwYHSNCwAAAA="/>
  </w:docVars>
  <w:rsids>
    <w:rsidRoot w:val="00C01A5C"/>
    <w:rsid w:val="00001858"/>
    <w:rsid w:val="00001993"/>
    <w:rsid w:val="00003574"/>
    <w:rsid w:val="00003605"/>
    <w:rsid w:val="000047EC"/>
    <w:rsid w:val="00004B66"/>
    <w:rsid w:val="000056C4"/>
    <w:rsid w:val="00005BC2"/>
    <w:rsid w:val="00006031"/>
    <w:rsid w:val="00006F0F"/>
    <w:rsid w:val="000102F1"/>
    <w:rsid w:val="00010B26"/>
    <w:rsid w:val="00011714"/>
    <w:rsid w:val="00011796"/>
    <w:rsid w:val="00012374"/>
    <w:rsid w:val="00012CF3"/>
    <w:rsid w:val="0001416D"/>
    <w:rsid w:val="0001498D"/>
    <w:rsid w:val="0001594E"/>
    <w:rsid w:val="00015D9E"/>
    <w:rsid w:val="0001641F"/>
    <w:rsid w:val="00016E3F"/>
    <w:rsid w:val="000173AB"/>
    <w:rsid w:val="000179D1"/>
    <w:rsid w:val="000179D3"/>
    <w:rsid w:val="00020843"/>
    <w:rsid w:val="0002447E"/>
    <w:rsid w:val="000258F4"/>
    <w:rsid w:val="00025B0B"/>
    <w:rsid w:val="00026BB7"/>
    <w:rsid w:val="000305F5"/>
    <w:rsid w:val="000311B5"/>
    <w:rsid w:val="00031923"/>
    <w:rsid w:val="00031E9E"/>
    <w:rsid w:val="00032E5F"/>
    <w:rsid w:val="0003371C"/>
    <w:rsid w:val="000339B2"/>
    <w:rsid w:val="000359B5"/>
    <w:rsid w:val="00036065"/>
    <w:rsid w:val="000361CB"/>
    <w:rsid w:val="000372DA"/>
    <w:rsid w:val="00037D50"/>
    <w:rsid w:val="000403F8"/>
    <w:rsid w:val="0004043F"/>
    <w:rsid w:val="0004049D"/>
    <w:rsid w:val="00040987"/>
    <w:rsid w:val="000414D0"/>
    <w:rsid w:val="000422B1"/>
    <w:rsid w:val="00043242"/>
    <w:rsid w:val="00044A11"/>
    <w:rsid w:val="00047E63"/>
    <w:rsid w:val="0005041C"/>
    <w:rsid w:val="0005187E"/>
    <w:rsid w:val="00051B5B"/>
    <w:rsid w:val="00052657"/>
    <w:rsid w:val="00052F35"/>
    <w:rsid w:val="00053DB8"/>
    <w:rsid w:val="00054478"/>
    <w:rsid w:val="000563E2"/>
    <w:rsid w:val="00056E2C"/>
    <w:rsid w:val="0005701E"/>
    <w:rsid w:val="0005745F"/>
    <w:rsid w:val="00057525"/>
    <w:rsid w:val="0006069F"/>
    <w:rsid w:val="00062194"/>
    <w:rsid w:val="0006243A"/>
    <w:rsid w:val="00065946"/>
    <w:rsid w:val="00065D5C"/>
    <w:rsid w:val="00065DE7"/>
    <w:rsid w:val="000669BC"/>
    <w:rsid w:val="0006738D"/>
    <w:rsid w:val="000674E0"/>
    <w:rsid w:val="00070DF7"/>
    <w:rsid w:val="00071ABE"/>
    <w:rsid w:val="00071BE0"/>
    <w:rsid w:val="000722BE"/>
    <w:rsid w:val="000722F5"/>
    <w:rsid w:val="00072ABA"/>
    <w:rsid w:val="0007367A"/>
    <w:rsid w:val="00073D76"/>
    <w:rsid w:val="0008082B"/>
    <w:rsid w:val="00082DD1"/>
    <w:rsid w:val="0008365E"/>
    <w:rsid w:val="00083C2A"/>
    <w:rsid w:val="000848C9"/>
    <w:rsid w:val="00085194"/>
    <w:rsid w:val="000853CB"/>
    <w:rsid w:val="00085EF4"/>
    <w:rsid w:val="0008748B"/>
    <w:rsid w:val="0009062D"/>
    <w:rsid w:val="000906C4"/>
    <w:rsid w:val="00090AD5"/>
    <w:rsid w:val="000919B1"/>
    <w:rsid w:val="00092166"/>
    <w:rsid w:val="000927B6"/>
    <w:rsid w:val="000946CF"/>
    <w:rsid w:val="00094886"/>
    <w:rsid w:val="0009510A"/>
    <w:rsid w:val="00095DED"/>
    <w:rsid w:val="00095F80"/>
    <w:rsid w:val="00095F81"/>
    <w:rsid w:val="00096D81"/>
    <w:rsid w:val="0009719E"/>
    <w:rsid w:val="00097A11"/>
    <w:rsid w:val="00097DFB"/>
    <w:rsid w:val="000A04B6"/>
    <w:rsid w:val="000A17B3"/>
    <w:rsid w:val="000A1E17"/>
    <w:rsid w:val="000A292E"/>
    <w:rsid w:val="000A3A65"/>
    <w:rsid w:val="000A3AB9"/>
    <w:rsid w:val="000A3B88"/>
    <w:rsid w:val="000A4A3B"/>
    <w:rsid w:val="000A4BBA"/>
    <w:rsid w:val="000A562D"/>
    <w:rsid w:val="000A6581"/>
    <w:rsid w:val="000A66E4"/>
    <w:rsid w:val="000A6D23"/>
    <w:rsid w:val="000A7BF1"/>
    <w:rsid w:val="000A7C0F"/>
    <w:rsid w:val="000A7F59"/>
    <w:rsid w:val="000B16B4"/>
    <w:rsid w:val="000B35D4"/>
    <w:rsid w:val="000B48A5"/>
    <w:rsid w:val="000B4F67"/>
    <w:rsid w:val="000B55F7"/>
    <w:rsid w:val="000B5828"/>
    <w:rsid w:val="000B5C5B"/>
    <w:rsid w:val="000B65F2"/>
    <w:rsid w:val="000C0279"/>
    <w:rsid w:val="000C1056"/>
    <w:rsid w:val="000C14EC"/>
    <w:rsid w:val="000C1A1A"/>
    <w:rsid w:val="000C2A81"/>
    <w:rsid w:val="000C2A83"/>
    <w:rsid w:val="000C2DF2"/>
    <w:rsid w:val="000C36D9"/>
    <w:rsid w:val="000C4828"/>
    <w:rsid w:val="000C68D3"/>
    <w:rsid w:val="000C784F"/>
    <w:rsid w:val="000C7E68"/>
    <w:rsid w:val="000D0509"/>
    <w:rsid w:val="000D054A"/>
    <w:rsid w:val="000D1625"/>
    <w:rsid w:val="000D3047"/>
    <w:rsid w:val="000D34EC"/>
    <w:rsid w:val="000D4945"/>
    <w:rsid w:val="000D548B"/>
    <w:rsid w:val="000D5DC8"/>
    <w:rsid w:val="000D61B9"/>
    <w:rsid w:val="000D6856"/>
    <w:rsid w:val="000D742E"/>
    <w:rsid w:val="000D7588"/>
    <w:rsid w:val="000D7B96"/>
    <w:rsid w:val="000E01DD"/>
    <w:rsid w:val="000E12C3"/>
    <w:rsid w:val="000E230E"/>
    <w:rsid w:val="000E35AD"/>
    <w:rsid w:val="000E4926"/>
    <w:rsid w:val="000E5006"/>
    <w:rsid w:val="000E5778"/>
    <w:rsid w:val="000E5A36"/>
    <w:rsid w:val="000E7321"/>
    <w:rsid w:val="000F1458"/>
    <w:rsid w:val="000F1E41"/>
    <w:rsid w:val="001004E2"/>
    <w:rsid w:val="001011A4"/>
    <w:rsid w:val="00101A9B"/>
    <w:rsid w:val="00102378"/>
    <w:rsid w:val="0010326D"/>
    <w:rsid w:val="00103561"/>
    <w:rsid w:val="001056CF"/>
    <w:rsid w:val="001067D5"/>
    <w:rsid w:val="00106964"/>
    <w:rsid w:val="00110CA8"/>
    <w:rsid w:val="00111476"/>
    <w:rsid w:val="001118AF"/>
    <w:rsid w:val="001121EC"/>
    <w:rsid w:val="00113F45"/>
    <w:rsid w:val="0011484C"/>
    <w:rsid w:val="0011486F"/>
    <w:rsid w:val="00120063"/>
    <w:rsid w:val="00120637"/>
    <w:rsid w:val="00120867"/>
    <w:rsid w:val="00120924"/>
    <w:rsid w:val="00123BC2"/>
    <w:rsid w:val="001246E0"/>
    <w:rsid w:val="00124DF4"/>
    <w:rsid w:val="00125171"/>
    <w:rsid w:val="001256F3"/>
    <w:rsid w:val="0012575D"/>
    <w:rsid w:val="00125D0D"/>
    <w:rsid w:val="001262C5"/>
    <w:rsid w:val="00126B1A"/>
    <w:rsid w:val="00126D2D"/>
    <w:rsid w:val="001304DC"/>
    <w:rsid w:val="00131470"/>
    <w:rsid w:val="00132D33"/>
    <w:rsid w:val="00132D9F"/>
    <w:rsid w:val="00133005"/>
    <w:rsid w:val="00133300"/>
    <w:rsid w:val="00133579"/>
    <w:rsid w:val="0013403F"/>
    <w:rsid w:val="00134880"/>
    <w:rsid w:val="00134ACC"/>
    <w:rsid w:val="0013539C"/>
    <w:rsid w:val="001368A4"/>
    <w:rsid w:val="00136A1F"/>
    <w:rsid w:val="0013772B"/>
    <w:rsid w:val="00140731"/>
    <w:rsid w:val="0014081D"/>
    <w:rsid w:val="0014170A"/>
    <w:rsid w:val="00141E6A"/>
    <w:rsid w:val="00143102"/>
    <w:rsid w:val="00144406"/>
    <w:rsid w:val="00144AB0"/>
    <w:rsid w:val="00144EAC"/>
    <w:rsid w:val="00146882"/>
    <w:rsid w:val="00146A74"/>
    <w:rsid w:val="00146CBA"/>
    <w:rsid w:val="00152725"/>
    <w:rsid w:val="00153E90"/>
    <w:rsid w:val="00154084"/>
    <w:rsid w:val="00154777"/>
    <w:rsid w:val="0015636D"/>
    <w:rsid w:val="00156E45"/>
    <w:rsid w:val="0016032A"/>
    <w:rsid w:val="001627B5"/>
    <w:rsid w:val="0016312F"/>
    <w:rsid w:val="00164213"/>
    <w:rsid w:val="001655FB"/>
    <w:rsid w:val="001658D2"/>
    <w:rsid w:val="00167438"/>
    <w:rsid w:val="0017114E"/>
    <w:rsid w:val="00171DFA"/>
    <w:rsid w:val="00172040"/>
    <w:rsid w:val="0017309E"/>
    <w:rsid w:val="001731D3"/>
    <w:rsid w:val="001732D6"/>
    <w:rsid w:val="0017352A"/>
    <w:rsid w:val="00173A03"/>
    <w:rsid w:val="00173F82"/>
    <w:rsid w:val="00174018"/>
    <w:rsid w:val="001745E0"/>
    <w:rsid w:val="001746F3"/>
    <w:rsid w:val="00177E99"/>
    <w:rsid w:val="001809BE"/>
    <w:rsid w:val="0018213F"/>
    <w:rsid w:val="00182E97"/>
    <w:rsid w:val="0018435A"/>
    <w:rsid w:val="00184992"/>
    <w:rsid w:val="0018512C"/>
    <w:rsid w:val="00185CDF"/>
    <w:rsid w:val="00186466"/>
    <w:rsid w:val="00186A88"/>
    <w:rsid w:val="00187157"/>
    <w:rsid w:val="0018721A"/>
    <w:rsid w:val="00187496"/>
    <w:rsid w:val="0018790D"/>
    <w:rsid w:val="00187B56"/>
    <w:rsid w:val="0019043C"/>
    <w:rsid w:val="001907E1"/>
    <w:rsid w:val="00190D79"/>
    <w:rsid w:val="00190E57"/>
    <w:rsid w:val="00190ED8"/>
    <w:rsid w:val="00190F38"/>
    <w:rsid w:val="00191544"/>
    <w:rsid w:val="00191B6E"/>
    <w:rsid w:val="00193301"/>
    <w:rsid w:val="00193510"/>
    <w:rsid w:val="00194345"/>
    <w:rsid w:val="001943BC"/>
    <w:rsid w:val="001945C0"/>
    <w:rsid w:val="00194ED3"/>
    <w:rsid w:val="001967D5"/>
    <w:rsid w:val="00196DBE"/>
    <w:rsid w:val="00196FDC"/>
    <w:rsid w:val="00197AC9"/>
    <w:rsid w:val="00197F77"/>
    <w:rsid w:val="001A1579"/>
    <w:rsid w:val="001A1A65"/>
    <w:rsid w:val="001A27FF"/>
    <w:rsid w:val="001A2A89"/>
    <w:rsid w:val="001A344F"/>
    <w:rsid w:val="001A3C5A"/>
    <w:rsid w:val="001A408A"/>
    <w:rsid w:val="001A6803"/>
    <w:rsid w:val="001A79B9"/>
    <w:rsid w:val="001A7CE4"/>
    <w:rsid w:val="001B04DA"/>
    <w:rsid w:val="001B0608"/>
    <w:rsid w:val="001B253E"/>
    <w:rsid w:val="001B2D08"/>
    <w:rsid w:val="001B2F16"/>
    <w:rsid w:val="001B31C9"/>
    <w:rsid w:val="001B39FC"/>
    <w:rsid w:val="001B45B3"/>
    <w:rsid w:val="001B5629"/>
    <w:rsid w:val="001B586C"/>
    <w:rsid w:val="001B60C0"/>
    <w:rsid w:val="001B6CD5"/>
    <w:rsid w:val="001B6F2F"/>
    <w:rsid w:val="001B76C8"/>
    <w:rsid w:val="001C0F37"/>
    <w:rsid w:val="001C1CD3"/>
    <w:rsid w:val="001C21FB"/>
    <w:rsid w:val="001C29D5"/>
    <w:rsid w:val="001C3896"/>
    <w:rsid w:val="001C39D0"/>
    <w:rsid w:val="001C3CBC"/>
    <w:rsid w:val="001C3DA0"/>
    <w:rsid w:val="001C4BE0"/>
    <w:rsid w:val="001C58D8"/>
    <w:rsid w:val="001C5E42"/>
    <w:rsid w:val="001C6319"/>
    <w:rsid w:val="001C67A3"/>
    <w:rsid w:val="001C6BC6"/>
    <w:rsid w:val="001C775D"/>
    <w:rsid w:val="001C7C86"/>
    <w:rsid w:val="001D1775"/>
    <w:rsid w:val="001D17B0"/>
    <w:rsid w:val="001D23C5"/>
    <w:rsid w:val="001D3F8B"/>
    <w:rsid w:val="001D4132"/>
    <w:rsid w:val="001D455B"/>
    <w:rsid w:val="001D48DB"/>
    <w:rsid w:val="001D6453"/>
    <w:rsid w:val="001D7C4B"/>
    <w:rsid w:val="001E0BA6"/>
    <w:rsid w:val="001E2160"/>
    <w:rsid w:val="001E2180"/>
    <w:rsid w:val="001E2DBF"/>
    <w:rsid w:val="001E333F"/>
    <w:rsid w:val="001E3887"/>
    <w:rsid w:val="001E4933"/>
    <w:rsid w:val="001E5A2F"/>
    <w:rsid w:val="001E5EE6"/>
    <w:rsid w:val="001F0F19"/>
    <w:rsid w:val="001F14FD"/>
    <w:rsid w:val="001F1A1D"/>
    <w:rsid w:val="001F2726"/>
    <w:rsid w:val="001F2A5B"/>
    <w:rsid w:val="001F33A8"/>
    <w:rsid w:val="001F4717"/>
    <w:rsid w:val="001F48C7"/>
    <w:rsid w:val="001F48E3"/>
    <w:rsid w:val="001F59C4"/>
    <w:rsid w:val="001F5EF2"/>
    <w:rsid w:val="001F6004"/>
    <w:rsid w:val="001F68E2"/>
    <w:rsid w:val="001F70AD"/>
    <w:rsid w:val="001F7350"/>
    <w:rsid w:val="001F7A36"/>
    <w:rsid w:val="00200B49"/>
    <w:rsid w:val="00202636"/>
    <w:rsid w:val="002029B8"/>
    <w:rsid w:val="00202AAD"/>
    <w:rsid w:val="00202C1F"/>
    <w:rsid w:val="00202F9B"/>
    <w:rsid w:val="00204B64"/>
    <w:rsid w:val="00204C55"/>
    <w:rsid w:val="002065F0"/>
    <w:rsid w:val="0020722C"/>
    <w:rsid w:val="0021016D"/>
    <w:rsid w:val="002103B9"/>
    <w:rsid w:val="0021112D"/>
    <w:rsid w:val="002111A8"/>
    <w:rsid w:val="0021182E"/>
    <w:rsid w:val="00211AE9"/>
    <w:rsid w:val="00211D1E"/>
    <w:rsid w:val="00211D4B"/>
    <w:rsid w:val="00211FC9"/>
    <w:rsid w:val="002120B1"/>
    <w:rsid w:val="00213612"/>
    <w:rsid w:val="0021445B"/>
    <w:rsid w:val="00214516"/>
    <w:rsid w:val="00214AE6"/>
    <w:rsid w:val="00214C96"/>
    <w:rsid w:val="0021512E"/>
    <w:rsid w:val="0021589D"/>
    <w:rsid w:val="00216AAB"/>
    <w:rsid w:val="00216B88"/>
    <w:rsid w:val="002200C2"/>
    <w:rsid w:val="00220BF8"/>
    <w:rsid w:val="00221DB6"/>
    <w:rsid w:val="002221A0"/>
    <w:rsid w:val="002240AA"/>
    <w:rsid w:val="00225A80"/>
    <w:rsid w:val="00225FAD"/>
    <w:rsid w:val="00226114"/>
    <w:rsid w:val="002273FF"/>
    <w:rsid w:val="00227614"/>
    <w:rsid w:val="00227BFC"/>
    <w:rsid w:val="00227EF1"/>
    <w:rsid w:val="00230BBB"/>
    <w:rsid w:val="002313D1"/>
    <w:rsid w:val="00232449"/>
    <w:rsid w:val="00232A76"/>
    <w:rsid w:val="00232E49"/>
    <w:rsid w:val="002333EE"/>
    <w:rsid w:val="00234274"/>
    <w:rsid w:val="002343E1"/>
    <w:rsid w:val="0023469A"/>
    <w:rsid w:val="00234E95"/>
    <w:rsid w:val="00235038"/>
    <w:rsid w:val="0023508D"/>
    <w:rsid w:val="002351E2"/>
    <w:rsid w:val="00236D84"/>
    <w:rsid w:val="00237AA2"/>
    <w:rsid w:val="00240153"/>
    <w:rsid w:val="002402D8"/>
    <w:rsid w:val="00241115"/>
    <w:rsid w:val="00241800"/>
    <w:rsid w:val="00241E3F"/>
    <w:rsid w:val="00242486"/>
    <w:rsid w:val="00244208"/>
    <w:rsid w:val="00245B73"/>
    <w:rsid w:val="00246783"/>
    <w:rsid w:val="00246A47"/>
    <w:rsid w:val="00246BD6"/>
    <w:rsid w:val="0024759B"/>
    <w:rsid w:val="00252CED"/>
    <w:rsid w:val="0025407A"/>
    <w:rsid w:val="00256513"/>
    <w:rsid w:val="00256E65"/>
    <w:rsid w:val="00256F33"/>
    <w:rsid w:val="00257112"/>
    <w:rsid w:val="00260B7D"/>
    <w:rsid w:val="00260EC7"/>
    <w:rsid w:val="002616DF"/>
    <w:rsid w:val="00261A3E"/>
    <w:rsid w:val="00262B1F"/>
    <w:rsid w:val="0026350D"/>
    <w:rsid w:val="00263B60"/>
    <w:rsid w:val="00263C2E"/>
    <w:rsid w:val="0026635A"/>
    <w:rsid w:val="00266747"/>
    <w:rsid w:val="00270618"/>
    <w:rsid w:val="00270B09"/>
    <w:rsid w:val="00274833"/>
    <w:rsid w:val="00274E5A"/>
    <w:rsid w:val="00276365"/>
    <w:rsid w:val="002765CE"/>
    <w:rsid w:val="002776FC"/>
    <w:rsid w:val="00281480"/>
    <w:rsid w:val="0028192C"/>
    <w:rsid w:val="00282952"/>
    <w:rsid w:val="00283984"/>
    <w:rsid w:val="00283991"/>
    <w:rsid w:val="00283C14"/>
    <w:rsid w:val="0028434E"/>
    <w:rsid w:val="002843EA"/>
    <w:rsid w:val="00284AA5"/>
    <w:rsid w:val="00284C4C"/>
    <w:rsid w:val="0028565F"/>
    <w:rsid w:val="00285BB3"/>
    <w:rsid w:val="00285E9A"/>
    <w:rsid w:val="00286B01"/>
    <w:rsid w:val="00290448"/>
    <w:rsid w:val="0029090F"/>
    <w:rsid w:val="00290B28"/>
    <w:rsid w:val="00290E0D"/>
    <w:rsid w:val="00290F8E"/>
    <w:rsid w:val="00293D52"/>
    <w:rsid w:val="0029473F"/>
    <w:rsid w:val="00294CAC"/>
    <w:rsid w:val="00295127"/>
    <w:rsid w:val="002960CD"/>
    <w:rsid w:val="00296333"/>
    <w:rsid w:val="002969C1"/>
    <w:rsid w:val="00296F7D"/>
    <w:rsid w:val="00297334"/>
    <w:rsid w:val="002974BA"/>
    <w:rsid w:val="002977C0"/>
    <w:rsid w:val="002978DA"/>
    <w:rsid w:val="002A042E"/>
    <w:rsid w:val="002A1287"/>
    <w:rsid w:val="002A1A00"/>
    <w:rsid w:val="002A2738"/>
    <w:rsid w:val="002A31C0"/>
    <w:rsid w:val="002A32F1"/>
    <w:rsid w:val="002A368F"/>
    <w:rsid w:val="002A492F"/>
    <w:rsid w:val="002A4BE1"/>
    <w:rsid w:val="002A501D"/>
    <w:rsid w:val="002A5AFA"/>
    <w:rsid w:val="002A5B26"/>
    <w:rsid w:val="002A7007"/>
    <w:rsid w:val="002A7360"/>
    <w:rsid w:val="002A7619"/>
    <w:rsid w:val="002A7785"/>
    <w:rsid w:val="002B19BB"/>
    <w:rsid w:val="002B2AAA"/>
    <w:rsid w:val="002B2E82"/>
    <w:rsid w:val="002B412C"/>
    <w:rsid w:val="002B4F1A"/>
    <w:rsid w:val="002B595E"/>
    <w:rsid w:val="002B5B03"/>
    <w:rsid w:val="002B6155"/>
    <w:rsid w:val="002C042F"/>
    <w:rsid w:val="002C07BF"/>
    <w:rsid w:val="002C08CA"/>
    <w:rsid w:val="002C1052"/>
    <w:rsid w:val="002C1ADB"/>
    <w:rsid w:val="002C2819"/>
    <w:rsid w:val="002C3543"/>
    <w:rsid w:val="002C3678"/>
    <w:rsid w:val="002C3A7F"/>
    <w:rsid w:val="002C630F"/>
    <w:rsid w:val="002D1731"/>
    <w:rsid w:val="002D1CFD"/>
    <w:rsid w:val="002D2024"/>
    <w:rsid w:val="002D249B"/>
    <w:rsid w:val="002D2648"/>
    <w:rsid w:val="002D3513"/>
    <w:rsid w:val="002D4645"/>
    <w:rsid w:val="002D71C8"/>
    <w:rsid w:val="002D7F42"/>
    <w:rsid w:val="002E0165"/>
    <w:rsid w:val="002E0B11"/>
    <w:rsid w:val="002E157D"/>
    <w:rsid w:val="002E2999"/>
    <w:rsid w:val="002E2F0C"/>
    <w:rsid w:val="002E3C7E"/>
    <w:rsid w:val="002E40E4"/>
    <w:rsid w:val="002E4221"/>
    <w:rsid w:val="002E4A86"/>
    <w:rsid w:val="002E4E19"/>
    <w:rsid w:val="002E4E95"/>
    <w:rsid w:val="002E576E"/>
    <w:rsid w:val="002E6BE6"/>
    <w:rsid w:val="002F02CE"/>
    <w:rsid w:val="002F030F"/>
    <w:rsid w:val="002F08F8"/>
    <w:rsid w:val="002F0B86"/>
    <w:rsid w:val="002F2A9C"/>
    <w:rsid w:val="002F2EFA"/>
    <w:rsid w:val="002F3875"/>
    <w:rsid w:val="002F453B"/>
    <w:rsid w:val="002F4D0A"/>
    <w:rsid w:val="002F5834"/>
    <w:rsid w:val="002F5E25"/>
    <w:rsid w:val="002F612A"/>
    <w:rsid w:val="002F692E"/>
    <w:rsid w:val="002F6B34"/>
    <w:rsid w:val="002F6BFA"/>
    <w:rsid w:val="002F7441"/>
    <w:rsid w:val="002F7AB6"/>
    <w:rsid w:val="0030159A"/>
    <w:rsid w:val="00301D79"/>
    <w:rsid w:val="00303628"/>
    <w:rsid w:val="0030425B"/>
    <w:rsid w:val="00304A04"/>
    <w:rsid w:val="00304E20"/>
    <w:rsid w:val="00304E77"/>
    <w:rsid w:val="0030759D"/>
    <w:rsid w:val="00310935"/>
    <w:rsid w:val="00310A48"/>
    <w:rsid w:val="0031192F"/>
    <w:rsid w:val="00311FDA"/>
    <w:rsid w:val="00314121"/>
    <w:rsid w:val="003145E2"/>
    <w:rsid w:val="0031497E"/>
    <w:rsid w:val="00314CEC"/>
    <w:rsid w:val="00315448"/>
    <w:rsid w:val="00315A0D"/>
    <w:rsid w:val="00316B78"/>
    <w:rsid w:val="00316D7B"/>
    <w:rsid w:val="003174AE"/>
    <w:rsid w:val="00320047"/>
    <w:rsid w:val="003203D4"/>
    <w:rsid w:val="00320E31"/>
    <w:rsid w:val="0032236F"/>
    <w:rsid w:val="003224A0"/>
    <w:rsid w:val="00324416"/>
    <w:rsid w:val="00324FEE"/>
    <w:rsid w:val="0032554F"/>
    <w:rsid w:val="00327301"/>
    <w:rsid w:val="0033036B"/>
    <w:rsid w:val="003311FE"/>
    <w:rsid w:val="00333D07"/>
    <w:rsid w:val="00334376"/>
    <w:rsid w:val="003359D2"/>
    <w:rsid w:val="00335B47"/>
    <w:rsid w:val="00336012"/>
    <w:rsid w:val="0033644B"/>
    <w:rsid w:val="003366DB"/>
    <w:rsid w:val="003369F8"/>
    <w:rsid w:val="00336A5A"/>
    <w:rsid w:val="00337334"/>
    <w:rsid w:val="0034047D"/>
    <w:rsid w:val="003454B5"/>
    <w:rsid w:val="00345A9B"/>
    <w:rsid w:val="00346930"/>
    <w:rsid w:val="00347BE6"/>
    <w:rsid w:val="00350522"/>
    <w:rsid w:val="00352971"/>
    <w:rsid w:val="00352C7A"/>
    <w:rsid w:val="00353677"/>
    <w:rsid w:val="00353776"/>
    <w:rsid w:val="00354467"/>
    <w:rsid w:val="0035530B"/>
    <w:rsid w:val="0035625B"/>
    <w:rsid w:val="00357879"/>
    <w:rsid w:val="00357D08"/>
    <w:rsid w:val="00360759"/>
    <w:rsid w:val="00360D05"/>
    <w:rsid w:val="00362036"/>
    <w:rsid w:val="003622E0"/>
    <w:rsid w:val="003624C6"/>
    <w:rsid w:val="00363685"/>
    <w:rsid w:val="00364B9D"/>
    <w:rsid w:val="003666A5"/>
    <w:rsid w:val="0036738D"/>
    <w:rsid w:val="003707E0"/>
    <w:rsid w:val="00370D58"/>
    <w:rsid w:val="00372BE6"/>
    <w:rsid w:val="0037326A"/>
    <w:rsid w:val="00373740"/>
    <w:rsid w:val="00374B5A"/>
    <w:rsid w:val="00374C0B"/>
    <w:rsid w:val="00375FAF"/>
    <w:rsid w:val="003769E5"/>
    <w:rsid w:val="00380736"/>
    <w:rsid w:val="003822DB"/>
    <w:rsid w:val="00382EE5"/>
    <w:rsid w:val="00383075"/>
    <w:rsid w:val="00383C71"/>
    <w:rsid w:val="00384028"/>
    <w:rsid w:val="0038411A"/>
    <w:rsid w:val="00384D93"/>
    <w:rsid w:val="003857E8"/>
    <w:rsid w:val="00385AD6"/>
    <w:rsid w:val="00385C0A"/>
    <w:rsid w:val="0038695B"/>
    <w:rsid w:val="00390E81"/>
    <w:rsid w:val="00392F79"/>
    <w:rsid w:val="0039375E"/>
    <w:rsid w:val="00393F6D"/>
    <w:rsid w:val="00393FB7"/>
    <w:rsid w:val="00395CDD"/>
    <w:rsid w:val="003963A9"/>
    <w:rsid w:val="00396952"/>
    <w:rsid w:val="00396B94"/>
    <w:rsid w:val="00396E53"/>
    <w:rsid w:val="00397D19"/>
    <w:rsid w:val="003A0736"/>
    <w:rsid w:val="003A0C9B"/>
    <w:rsid w:val="003A1DBB"/>
    <w:rsid w:val="003A2D2A"/>
    <w:rsid w:val="003A7898"/>
    <w:rsid w:val="003A7D92"/>
    <w:rsid w:val="003A7F36"/>
    <w:rsid w:val="003B00D1"/>
    <w:rsid w:val="003B01CC"/>
    <w:rsid w:val="003B17FD"/>
    <w:rsid w:val="003B231F"/>
    <w:rsid w:val="003B274B"/>
    <w:rsid w:val="003B3085"/>
    <w:rsid w:val="003B3161"/>
    <w:rsid w:val="003B3D13"/>
    <w:rsid w:val="003B461E"/>
    <w:rsid w:val="003B4790"/>
    <w:rsid w:val="003B4A8B"/>
    <w:rsid w:val="003B4B95"/>
    <w:rsid w:val="003B5760"/>
    <w:rsid w:val="003B57A0"/>
    <w:rsid w:val="003B57B1"/>
    <w:rsid w:val="003B613F"/>
    <w:rsid w:val="003B6192"/>
    <w:rsid w:val="003B665C"/>
    <w:rsid w:val="003B6D09"/>
    <w:rsid w:val="003C1B61"/>
    <w:rsid w:val="003C2DCD"/>
    <w:rsid w:val="003C314F"/>
    <w:rsid w:val="003C4C4C"/>
    <w:rsid w:val="003C51C6"/>
    <w:rsid w:val="003C6FED"/>
    <w:rsid w:val="003C7D8D"/>
    <w:rsid w:val="003D0D78"/>
    <w:rsid w:val="003D1546"/>
    <w:rsid w:val="003D2ABA"/>
    <w:rsid w:val="003D3147"/>
    <w:rsid w:val="003D331C"/>
    <w:rsid w:val="003D3966"/>
    <w:rsid w:val="003D50DE"/>
    <w:rsid w:val="003D51CA"/>
    <w:rsid w:val="003D51DE"/>
    <w:rsid w:val="003D5591"/>
    <w:rsid w:val="003D609A"/>
    <w:rsid w:val="003D6441"/>
    <w:rsid w:val="003D7869"/>
    <w:rsid w:val="003E0862"/>
    <w:rsid w:val="003E0A68"/>
    <w:rsid w:val="003E273D"/>
    <w:rsid w:val="003E5749"/>
    <w:rsid w:val="003E647D"/>
    <w:rsid w:val="003E6A87"/>
    <w:rsid w:val="003E6CAF"/>
    <w:rsid w:val="003E7314"/>
    <w:rsid w:val="003F065C"/>
    <w:rsid w:val="003F0A2C"/>
    <w:rsid w:val="003F1749"/>
    <w:rsid w:val="003F368B"/>
    <w:rsid w:val="003F3EB3"/>
    <w:rsid w:val="003F4798"/>
    <w:rsid w:val="003F5D59"/>
    <w:rsid w:val="003F6A32"/>
    <w:rsid w:val="003F6E34"/>
    <w:rsid w:val="003F7589"/>
    <w:rsid w:val="003F77F9"/>
    <w:rsid w:val="00400B68"/>
    <w:rsid w:val="004011AF"/>
    <w:rsid w:val="004014EA"/>
    <w:rsid w:val="00401D17"/>
    <w:rsid w:val="00401E3D"/>
    <w:rsid w:val="004026C9"/>
    <w:rsid w:val="00402ECE"/>
    <w:rsid w:val="00403950"/>
    <w:rsid w:val="00403A60"/>
    <w:rsid w:val="00404F05"/>
    <w:rsid w:val="00405502"/>
    <w:rsid w:val="00405931"/>
    <w:rsid w:val="00406DF4"/>
    <w:rsid w:val="00407D30"/>
    <w:rsid w:val="00407F13"/>
    <w:rsid w:val="004103A4"/>
    <w:rsid w:val="00410C33"/>
    <w:rsid w:val="004112EE"/>
    <w:rsid w:val="00411FAA"/>
    <w:rsid w:val="0041211C"/>
    <w:rsid w:val="00412610"/>
    <w:rsid w:val="00413182"/>
    <w:rsid w:val="004132E0"/>
    <w:rsid w:val="00413FA6"/>
    <w:rsid w:val="00414714"/>
    <w:rsid w:val="0041498A"/>
    <w:rsid w:val="0041542A"/>
    <w:rsid w:val="0041587D"/>
    <w:rsid w:val="00415AE4"/>
    <w:rsid w:val="00415F3A"/>
    <w:rsid w:val="00416162"/>
    <w:rsid w:val="00416FA5"/>
    <w:rsid w:val="00417665"/>
    <w:rsid w:val="004178DF"/>
    <w:rsid w:val="00420932"/>
    <w:rsid w:val="00420FBA"/>
    <w:rsid w:val="00421823"/>
    <w:rsid w:val="00421EF5"/>
    <w:rsid w:val="00422C1A"/>
    <w:rsid w:val="00425985"/>
    <w:rsid w:val="00425C40"/>
    <w:rsid w:val="00426B12"/>
    <w:rsid w:val="004272DB"/>
    <w:rsid w:val="00427878"/>
    <w:rsid w:val="00430145"/>
    <w:rsid w:val="0043069A"/>
    <w:rsid w:val="00430A9F"/>
    <w:rsid w:val="00430D2A"/>
    <w:rsid w:val="00430D55"/>
    <w:rsid w:val="00431E6E"/>
    <w:rsid w:val="004342ED"/>
    <w:rsid w:val="004349CA"/>
    <w:rsid w:val="00434C1E"/>
    <w:rsid w:val="00435535"/>
    <w:rsid w:val="004358FE"/>
    <w:rsid w:val="0043597A"/>
    <w:rsid w:val="004359D1"/>
    <w:rsid w:val="00435AC3"/>
    <w:rsid w:val="00436DED"/>
    <w:rsid w:val="00437838"/>
    <w:rsid w:val="00437F3C"/>
    <w:rsid w:val="00440C5A"/>
    <w:rsid w:val="00440E1E"/>
    <w:rsid w:val="0044103C"/>
    <w:rsid w:val="00441B37"/>
    <w:rsid w:val="00442606"/>
    <w:rsid w:val="00444681"/>
    <w:rsid w:val="00444AB2"/>
    <w:rsid w:val="00444FB3"/>
    <w:rsid w:val="0044626F"/>
    <w:rsid w:val="00446CFB"/>
    <w:rsid w:val="00446E64"/>
    <w:rsid w:val="00447485"/>
    <w:rsid w:val="004514DF"/>
    <w:rsid w:val="00451BFA"/>
    <w:rsid w:val="00452216"/>
    <w:rsid w:val="0045284E"/>
    <w:rsid w:val="00454160"/>
    <w:rsid w:val="004550C3"/>
    <w:rsid w:val="0045582E"/>
    <w:rsid w:val="0045585D"/>
    <w:rsid w:val="00456E9B"/>
    <w:rsid w:val="0045718A"/>
    <w:rsid w:val="00460AF5"/>
    <w:rsid w:val="004615E0"/>
    <w:rsid w:val="0046248A"/>
    <w:rsid w:val="004630C4"/>
    <w:rsid w:val="00463F94"/>
    <w:rsid w:val="004648A3"/>
    <w:rsid w:val="00465140"/>
    <w:rsid w:val="004662C8"/>
    <w:rsid w:val="0046645C"/>
    <w:rsid w:val="00467787"/>
    <w:rsid w:val="0046792F"/>
    <w:rsid w:val="00467939"/>
    <w:rsid w:val="00467D65"/>
    <w:rsid w:val="00470408"/>
    <w:rsid w:val="0047049B"/>
    <w:rsid w:val="004726C2"/>
    <w:rsid w:val="00474B51"/>
    <w:rsid w:val="0047501D"/>
    <w:rsid w:val="0047524F"/>
    <w:rsid w:val="004756B1"/>
    <w:rsid w:val="00476AD2"/>
    <w:rsid w:val="0047731E"/>
    <w:rsid w:val="0048086B"/>
    <w:rsid w:val="00483867"/>
    <w:rsid w:val="00484000"/>
    <w:rsid w:val="004847EA"/>
    <w:rsid w:val="00484AC7"/>
    <w:rsid w:val="00484EBB"/>
    <w:rsid w:val="0048581D"/>
    <w:rsid w:val="0048611D"/>
    <w:rsid w:val="004866B8"/>
    <w:rsid w:val="00486A97"/>
    <w:rsid w:val="004874A5"/>
    <w:rsid w:val="004906B2"/>
    <w:rsid w:val="0049099B"/>
    <w:rsid w:val="00491949"/>
    <w:rsid w:val="00494750"/>
    <w:rsid w:val="0049557B"/>
    <w:rsid w:val="0049673D"/>
    <w:rsid w:val="004969B0"/>
    <w:rsid w:val="00497202"/>
    <w:rsid w:val="00497AC5"/>
    <w:rsid w:val="004A1054"/>
    <w:rsid w:val="004A155D"/>
    <w:rsid w:val="004A207E"/>
    <w:rsid w:val="004A282E"/>
    <w:rsid w:val="004A3B94"/>
    <w:rsid w:val="004A6A5B"/>
    <w:rsid w:val="004A6CF7"/>
    <w:rsid w:val="004A7E2F"/>
    <w:rsid w:val="004B1D59"/>
    <w:rsid w:val="004B25C7"/>
    <w:rsid w:val="004B2A8B"/>
    <w:rsid w:val="004B734A"/>
    <w:rsid w:val="004C0031"/>
    <w:rsid w:val="004C0D34"/>
    <w:rsid w:val="004C0D46"/>
    <w:rsid w:val="004C0FDA"/>
    <w:rsid w:val="004C1807"/>
    <w:rsid w:val="004C33C8"/>
    <w:rsid w:val="004C6202"/>
    <w:rsid w:val="004C697E"/>
    <w:rsid w:val="004C6B69"/>
    <w:rsid w:val="004C7E36"/>
    <w:rsid w:val="004D047C"/>
    <w:rsid w:val="004D1175"/>
    <w:rsid w:val="004D13A0"/>
    <w:rsid w:val="004D22B3"/>
    <w:rsid w:val="004D238E"/>
    <w:rsid w:val="004D2973"/>
    <w:rsid w:val="004D2E4E"/>
    <w:rsid w:val="004D4259"/>
    <w:rsid w:val="004D48F0"/>
    <w:rsid w:val="004D55C0"/>
    <w:rsid w:val="004D5732"/>
    <w:rsid w:val="004D5C92"/>
    <w:rsid w:val="004D60D9"/>
    <w:rsid w:val="004D7862"/>
    <w:rsid w:val="004D7AAC"/>
    <w:rsid w:val="004E188B"/>
    <w:rsid w:val="004E43DF"/>
    <w:rsid w:val="004E4541"/>
    <w:rsid w:val="004E4C0F"/>
    <w:rsid w:val="004E4FD0"/>
    <w:rsid w:val="004E553E"/>
    <w:rsid w:val="004E5A5B"/>
    <w:rsid w:val="004E5AA1"/>
    <w:rsid w:val="004E768B"/>
    <w:rsid w:val="004E76CE"/>
    <w:rsid w:val="004E7FEE"/>
    <w:rsid w:val="004F29DC"/>
    <w:rsid w:val="004F3E35"/>
    <w:rsid w:val="004F545B"/>
    <w:rsid w:val="004F6E81"/>
    <w:rsid w:val="005003F9"/>
    <w:rsid w:val="00501A50"/>
    <w:rsid w:val="00501EF4"/>
    <w:rsid w:val="005027CB"/>
    <w:rsid w:val="00502E15"/>
    <w:rsid w:val="005030A3"/>
    <w:rsid w:val="005037EE"/>
    <w:rsid w:val="00503984"/>
    <w:rsid w:val="00503EB3"/>
    <w:rsid w:val="00504344"/>
    <w:rsid w:val="005045B1"/>
    <w:rsid w:val="00505262"/>
    <w:rsid w:val="00506EDD"/>
    <w:rsid w:val="00507D4E"/>
    <w:rsid w:val="005114BF"/>
    <w:rsid w:val="005115CD"/>
    <w:rsid w:val="005123DE"/>
    <w:rsid w:val="00513136"/>
    <w:rsid w:val="00513C8E"/>
    <w:rsid w:val="00514669"/>
    <w:rsid w:val="005146D8"/>
    <w:rsid w:val="00514A70"/>
    <w:rsid w:val="005166D2"/>
    <w:rsid w:val="005169A8"/>
    <w:rsid w:val="005174A6"/>
    <w:rsid w:val="00517511"/>
    <w:rsid w:val="0052217F"/>
    <w:rsid w:val="00523069"/>
    <w:rsid w:val="005234E7"/>
    <w:rsid w:val="0052440E"/>
    <w:rsid w:val="00524437"/>
    <w:rsid w:val="00524969"/>
    <w:rsid w:val="00526102"/>
    <w:rsid w:val="00527925"/>
    <w:rsid w:val="00527EB8"/>
    <w:rsid w:val="00527FCE"/>
    <w:rsid w:val="005302FB"/>
    <w:rsid w:val="00530AD3"/>
    <w:rsid w:val="00530CF6"/>
    <w:rsid w:val="00532488"/>
    <w:rsid w:val="00532B12"/>
    <w:rsid w:val="005346ED"/>
    <w:rsid w:val="00534FAB"/>
    <w:rsid w:val="00535560"/>
    <w:rsid w:val="00535D0A"/>
    <w:rsid w:val="00535ED1"/>
    <w:rsid w:val="00536402"/>
    <w:rsid w:val="00536A7F"/>
    <w:rsid w:val="00536ACB"/>
    <w:rsid w:val="00537B2D"/>
    <w:rsid w:val="00541872"/>
    <w:rsid w:val="0054217F"/>
    <w:rsid w:val="00543DD3"/>
    <w:rsid w:val="00543DD9"/>
    <w:rsid w:val="005442F3"/>
    <w:rsid w:val="00544DDE"/>
    <w:rsid w:val="0054532D"/>
    <w:rsid w:val="0054553E"/>
    <w:rsid w:val="005457FE"/>
    <w:rsid w:val="005461E2"/>
    <w:rsid w:val="00546779"/>
    <w:rsid w:val="005469C9"/>
    <w:rsid w:val="00547EC4"/>
    <w:rsid w:val="005511FA"/>
    <w:rsid w:val="00551756"/>
    <w:rsid w:val="00552B7E"/>
    <w:rsid w:val="00555C4C"/>
    <w:rsid w:val="00562905"/>
    <w:rsid w:val="00562EAC"/>
    <w:rsid w:val="00563990"/>
    <w:rsid w:val="0056466A"/>
    <w:rsid w:val="00565BB8"/>
    <w:rsid w:val="005660E7"/>
    <w:rsid w:val="00566811"/>
    <w:rsid w:val="005673A6"/>
    <w:rsid w:val="005675D2"/>
    <w:rsid w:val="00570D9E"/>
    <w:rsid w:val="0057102A"/>
    <w:rsid w:val="00571444"/>
    <w:rsid w:val="00572BE7"/>
    <w:rsid w:val="00574603"/>
    <w:rsid w:val="005757EA"/>
    <w:rsid w:val="00575B93"/>
    <w:rsid w:val="00575CA3"/>
    <w:rsid w:val="00575DEB"/>
    <w:rsid w:val="00575EE7"/>
    <w:rsid w:val="00576F25"/>
    <w:rsid w:val="0057712E"/>
    <w:rsid w:val="0057730C"/>
    <w:rsid w:val="0057748E"/>
    <w:rsid w:val="00580781"/>
    <w:rsid w:val="00580BFB"/>
    <w:rsid w:val="00580FB4"/>
    <w:rsid w:val="0058242B"/>
    <w:rsid w:val="005851B1"/>
    <w:rsid w:val="005860E8"/>
    <w:rsid w:val="005866A4"/>
    <w:rsid w:val="00586897"/>
    <w:rsid w:val="00590D76"/>
    <w:rsid w:val="00591886"/>
    <w:rsid w:val="00591A26"/>
    <w:rsid w:val="00591CF6"/>
    <w:rsid w:val="005931D5"/>
    <w:rsid w:val="005939F8"/>
    <w:rsid w:val="00593B9D"/>
    <w:rsid w:val="00596B8D"/>
    <w:rsid w:val="00597DE2"/>
    <w:rsid w:val="00597E1E"/>
    <w:rsid w:val="005A0A74"/>
    <w:rsid w:val="005A1B37"/>
    <w:rsid w:val="005A2233"/>
    <w:rsid w:val="005A32A2"/>
    <w:rsid w:val="005A3F96"/>
    <w:rsid w:val="005A49E2"/>
    <w:rsid w:val="005A5003"/>
    <w:rsid w:val="005A66B5"/>
    <w:rsid w:val="005B2CA4"/>
    <w:rsid w:val="005B2F6C"/>
    <w:rsid w:val="005B40B9"/>
    <w:rsid w:val="005B7BB1"/>
    <w:rsid w:val="005C041B"/>
    <w:rsid w:val="005C0F6B"/>
    <w:rsid w:val="005C1422"/>
    <w:rsid w:val="005C2643"/>
    <w:rsid w:val="005C2A30"/>
    <w:rsid w:val="005C35B6"/>
    <w:rsid w:val="005C3FF9"/>
    <w:rsid w:val="005C7284"/>
    <w:rsid w:val="005C739E"/>
    <w:rsid w:val="005C7940"/>
    <w:rsid w:val="005C7979"/>
    <w:rsid w:val="005D06C0"/>
    <w:rsid w:val="005D0C73"/>
    <w:rsid w:val="005D1069"/>
    <w:rsid w:val="005D14CD"/>
    <w:rsid w:val="005D3277"/>
    <w:rsid w:val="005D3534"/>
    <w:rsid w:val="005D38E9"/>
    <w:rsid w:val="005D4E1E"/>
    <w:rsid w:val="005D538C"/>
    <w:rsid w:val="005D5D9F"/>
    <w:rsid w:val="005D6FBD"/>
    <w:rsid w:val="005E0C0F"/>
    <w:rsid w:val="005E15AE"/>
    <w:rsid w:val="005E2019"/>
    <w:rsid w:val="005E2D8B"/>
    <w:rsid w:val="005E32A0"/>
    <w:rsid w:val="005E33BB"/>
    <w:rsid w:val="005E35F7"/>
    <w:rsid w:val="005E38AA"/>
    <w:rsid w:val="005E4823"/>
    <w:rsid w:val="005E5C14"/>
    <w:rsid w:val="005E5DB3"/>
    <w:rsid w:val="005E5DE2"/>
    <w:rsid w:val="005E7A98"/>
    <w:rsid w:val="005E7F16"/>
    <w:rsid w:val="005F00D1"/>
    <w:rsid w:val="005F01C0"/>
    <w:rsid w:val="005F11E9"/>
    <w:rsid w:val="005F2878"/>
    <w:rsid w:val="005F2B09"/>
    <w:rsid w:val="005F2E7D"/>
    <w:rsid w:val="005F4119"/>
    <w:rsid w:val="005F4A1C"/>
    <w:rsid w:val="005F4B87"/>
    <w:rsid w:val="005F4E13"/>
    <w:rsid w:val="005F6376"/>
    <w:rsid w:val="005F6602"/>
    <w:rsid w:val="005F6F3B"/>
    <w:rsid w:val="005F7197"/>
    <w:rsid w:val="005F7A70"/>
    <w:rsid w:val="00600B44"/>
    <w:rsid w:val="006013A7"/>
    <w:rsid w:val="00601443"/>
    <w:rsid w:val="006019DB"/>
    <w:rsid w:val="006020BC"/>
    <w:rsid w:val="00602242"/>
    <w:rsid w:val="00602556"/>
    <w:rsid w:val="006036CC"/>
    <w:rsid w:val="00603E20"/>
    <w:rsid w:val="00604018"/>
    <w:rsid w:val="0060530F"/>
    <w:rsid w:val="0060592D"/>
    <w:rsid w:val="006064DC"/>
    <w:rsid w:val="00606C80"/>
    <w:rsid w:val="00607368"/>
    <w:rsid w:val="006104EC"/>
    <w:rsid w:val="006110B9"/>
    <w:rsid w:val="006129A5"/>
    <w:rsid w:val="006129FB"/>
    <w:rsid w:val="00612C21"/>
    <w:rsid w:val="00612F07"/>
    <w:rsid w:val="0061454D"/>
    <w:rsid w:val="00615275"/>
    <w:rsid w:val="006156FB"/>
    <w:rsid w:val="00615795"/>
    <w:rsid w:val="0061607A"/>
    <w:rsid w:val="00616E2E"/>
    <w:rsid w:val="00617F39"/>
    <w:rsid w:val="00620513"/>
    <w:rsid w:val="00621EA8"/>
    <w:rsid w:val="00623E82"/>
    <w:rsid w:val="006241E4"/>
    <w:rsid w:val="00625A56"/>
    <w:rsid w:val="00625D6A"/>
    <w:rsid w:val="00625F55"/>
    <w:rsid w:val="0062674E"/>
    <w:rsid w:val="00630657"/>
    <w:rsid w:val="00630AB4"/>
    <w:rsid w:val="00631C92"/>
    <w:rsid w:val="0063250F"/>
    <w:rsid w:val="0063289E"/>
    <w:rsid w:val="00632AB0"/>
    <w:rsid w:val="00633564"/>
    <w:rsid w:val="00633CFA"/>
    <w:rsid w:val="00635123"/>
    <w:rsid w:val="006351AB"/>
    <w:rsid w:val="00635703"/>
    <w:rsid w:val="00636147"/>
    <w:rsid w:val="0064072C"/>
    <w:rsid w:val="0064072D"/>
    <w:rsid w:val="00640752"/>
    <w:rsid w:val="00640E6B"/>
    <w:rsid w:val="00641052"/>
    <w:rsid w:val="006415CD"/>
    <w:rsid w:val="006421AD"/>
    <w:rsid w:val="0064275A"/>
    <w:rsid w:val="00643E7B"/>
    <w:rsid w:val="0064434B"/>
    <w:rsid w:val="006444D8"/>
    <w:rsid w:val="0064459F"/>
    <w:rsid w:val="00644932"/>
    <w:rsid w:val="006468A9"/>
    <w:rsid w:val="0064738F"/>
    <w:rsid w:val="00647A21"/>
    <w:rsid w:val="00650040"/>
    <w:rsid w:val="00650272"/>
    <w:rsid w:val="00650721"/>
    <w:rsid w:val="0065223E"/>
    <w:rsid w:val="00652CE2"/>
    <w:rsid w:val="00653B42"/>
    <w:rsid w:val="00654C34"/>
    <w:rsid w:val="006566DB"/>
    <w:rsid w:val="00657095"/>
    <w:rsid w:val="0065716E"/>
    <w:rsid w:val="006575CE"/>
    <w:rsid w:val="006576D6"/>
    <w:rsid w:val="006608BA"/>
    <w:rsid w:val="00661A57"/>
    <w:rsid w:val="00662CAC"/>
    <w:rsid w:val="00664354"/>
    <w:rsid w:val="00664AD1"/>
    <w:rsid w:val="00664D2A"/>
    <w:rsid w:val="006651C6"/>
    <w:rsid w:val="006654E1"/>
    <w:rsid w:val="00666CC1"/>
    <w:rsid w:val="00667AC9"/>
    <w:rsid w:val="00667CC8"/>
    <w:rsid w:val="006706E6"/>
    <w:rsid w:val="0067138D"/>
    <w:rsid w:val="00671C3C"/>
    <w:rsid w:val="006725AE"/>
    <w:rsid w:val="00673217"/>
    <w:rsid w:val="0067377F"/>
    <w:rsid w:val="00677EF4"/>
    <w:rsid w:val="00677FDF"/>
    <w:rsid w:val="00680641"/>
    <w:rsid w:val="00680B9D"/>
    <w:rsid w:val="00680E87"/>
    <w:rsid w:val="00681559"/>
    <w:rsid w:val="00682AE7"/>
    <w:rsid w:val="00684C6B"/>
    <w:rsid w:val="00686D5D"/>
    <w:rsid w:val="00687DE3"/>
    <w:rsid w:val="00687FD1"/>
    <w:rsid w:val="0069065F"/>
    <w:rsid w:val="00692255"/>
    <w:rsid w:val="00694E91"/>
    <w:rsid w:val="00696DEA"/>
    <w:rsid w:val="0069700C"/>
    <w:rsid w:val="006970A8"/>
    <w:rsid w:val="006A0FB0"/>
    <w:rsid w:val="006A1345"/>
    <w:rsid w:val="006A1F46"/>
    <w:rsid w:val="006A2CE2"/>
    <w:rsid w:val="006A3508"/>
    <w:rsid w:val="006A3A0F"/>
    <w:rsid w:val="006A4885"/>
    <w:rsid w:val="006A5461"/>
    <w:rsid w:val="006A55A6"/>
    <w:rsid w:val="006A5DCC"/>
    <w:rsid w:val="006A67E3"/>
    <w:rsid w:val="006B062B"/>
    <w:rsid w:val="006B0ED5"/>
    <w:rsid w:val="006B1125"/>
    <w:rsid w:val="006B15D8"/>
    <w:rsid w:val="006B16B0"/>
    <w:rsid w:val="006B17C3"/>
    <w:rsid w:val="006B2888"/>
    <w:rsid w:val="006B36D0"/>
    <w:rsid w:val="006B36E9"/>
    <w:rsid w:val="006B4057"/>
    <w:rsid w:val="006B4BDC"/>
    <w:rsid w:val="006B52B8"/>
    <w:rsid w:val="006B6F69"/>
    <w:rsid w:val="006B7B82"/>
    <w:rsid w:val="006B7CCA"/>
    <w:rsid w:val="006C0924"/>
    <w:rsid w:val="006C1BFF"/>
    <w:rsid w:val="006C2988"/>
    <w:rsid w:val="006C2B66"/>
    <w:rsid w:val="006C2E7C"/>
    <w:rsid w:val="006C38EA"/>
    <w:rsid w:val="006C4546"/>
    <w:rsid w:val="006C533A"/>
    <w:rsid w:val="006C60DC"/>
    <w:rsid w:val="006C79D0"/>
    <w:rsid w:val="006C7CC0"/>
    <w:rsid w:val="006D0125"/>
    <w:rsid w:val="006D0675"/>
    <w:rsid w:val="006D19AA"/>
    <w:rsid w:val="006D3B77"/>
    <w:rsid w:val="006D4172"/>
    <w:rsid w:val="006D428F"/>
    <w:rsid w:val="006D4EF4"/>
    <w:rsid w:val="006D4FC9"/>
    <w:rsid w:val="006D5184"/>
    <w:rsid w:val="006D5E1E"/>
    <w:rsid w:val="006D5EA2"/>
    <w:rsid w:val="006D5ED1"/>
    <w:rsid w:val="006D6315"/>
    <w:rsid w:val="006D7973"/>
    <w:rsid w:val="006E00F1"/>
    <w:rsid w:val="006E0457"/>
    <w:rsid w:val="006E0536"/>
    <w:rsid w:val="006E14F5"/>
    <w:rsid w:val="006E15F7"/>
    <w:rsid w:val="006E16B6"/>
    <w:rsid w:val="006E28DF"/>
    <w:rsid w:val="006E2AD8"/>
    <w:rsid w:val="006E33A8"/>
    <w:rsid w:val="006E4461"/>
    <w:rsid w:val="006E54B4"/>
    <w:rsid w:val="006E6034"/>
    <w:rsid w:val="006E6797"/>
    <w:rsid w:val="006E75A7"/>
    <w:rsid w:val="006E7C4E"/>
    <w:rsid w:val="006E7EA8"/>
    <w:rsid w:val="006F3589"/>
    <w:rsid w:val="006F3D34"/>
    <w:rsid w:val="006F4AD1"/>
    <w:rsid w:val="006F4E54"/>
    <w:rsid w:val="006F5D6E"/>
    <w:rsid w:val="007000BD"/>
    <w:rsid w:val="00700174"/>
    <w:rsid w:val="00700977"/>
    <w:rsid w:val="00701786"/>
    <w:rsid w:val="00701BE2"/>
    <w:rsid w:val="00701C17"/>
    <w:rsid w:val="007024F6"/>
    <w:rsid w:val="00702835"/>
    <w:rsid w:val="00704D2B"/>
    <w:rsid w:val="007060EB"/>
    <w:rsid w:val="007062A4"/>
    <w:rsid w:val="007066F4"/>
    <w:rsid w:val="0071105E"/>
    <w:rsid w:val="00711476"/>
    <w:rsid w:val="00711F4F"/>
    <w:rsid w:val="007120B5"/>
    <w:rsid w:val="007122C9"/>
    <w:rsid w:val="007139BD"/>
    <w:rsid w:val="00713A42"/>
    <w:rsid w:val="00713E06"/>
    <w:rsid w:val="007150B9"/>
    <w:rsid w:val="007156FD"/>
    <w:rsid w:val="00715AF3"/>
    <w:rsid w:val="00716323"/>
    <w:rsid w:val="00716FBE"/>
    <w:rsid w:val="00717CE3"/>
    <w:rsid w:val="0072168D"/>
    <w:rsid w:val="00721DEA"/>
    <w:rsid w:val="0072215D"/>
    <w:rsid w:val="007225DF"/>
    <w:rsid w:val="007229AB"/>
    <w:rsid w:val="0072334A"/>
    <w:rsid w:val="0072337A"/>
    <w:rsid w:val="00723851"/>
    <w:rsid w:val="00723945"/>
    <w:rsid w:val="00723998"/>
    <w:rsid w:val="00725537"/>
    <w:rsid w:val="007259A2"/>
    <w:rsid w:val="00730C7A"/>
    <w:rsid w:val="00731EE4"/>
    <w:rsid w:val="00731F06"/>
    <w:rsid w:val="0073208B"/>
    <w:rsid w:val="007322B1"/>
    <w:rsid w:val="0073254D"/>
    <w:rsid w:val="0073397D"/>
    <w:rsid w:val="00733BBA"/>
    <w:rsid w:val="007345F9"/>
    <w:rsid w:val="007346B5"/>
    <w:rsid w:val="007350BD"/>
    <w:rsid w:val="00735E5A"/>
    <w:rsid w:val="007373AC"/>
    <w:rsid w:val="00737719"/>
    <w:rsid w:val="00737B46"/>
    <w:rsid w:val="0074050C"/>
    <w:rsid w:val="00741197"/>
    <w:rsid w:val="00741CEA"/>
    <w:rsid w:val="007420E8"/>
    <w:rsid w:val="00742B53"/>
    <w:rsid w:val="00744452"/>
    <w:rsid w:val="00745F53"/>
    <w:rsid w:val="00746800"/>
    <w:rsid w:val="00747199"/>
    <w:rsid w:val="0074722C"/>
    <w:rsid w:val="007501F2"/>
    <w:rsid w:val="007508DB"/>
    <w:rsid w:val="00750C11"/>
    <w:rsid w:val="00750E10"/>
    <w:rsid w:val="00752DB4"/>
    <w:rsid w:val="00753902"/>
    <w:rsid w:val="007551DF"/>
    <w:rsid w:val="007556C5"/>
    <w:rsid w:val="007561CC"/>
    <w:rsid w:val="007561FC"/>
    <w:rsid w:val="00757458"/>
    <w:rsid w:val="0075782C"/>
    <w:rsid w:val="00761FBE"/>
    <w:rsid w:val="00762A43"/>
    <w:rsid w:val="00763450"/>
    <w:rsid w:val="00763ACC"/>
    <w:rsid w:val="00763FE2"/>
    <w:rsid w:val="007648F9"/>
    <w:rsid w:val="00766288"/>
    <w:rsid w:val="00770620"/>
    <w:rsid w:val="00771B30"/>
    <w:rsid w:val="00771D06"/>
    <w:rsid w:val="00771FA1"/>
    <w:rsid w:val="00772BD2"/>
    <w:rsid w:val="00773286"/>
    <w:rsid w:val="007732EF"/>
    <w:rsid w:val="007735CD"/>
    <w:rsid w:val="00774F6F"/>
    <w:rsid w:val="00775F0D"/>
    <w:rsid w:val="00775FFC"/>
    <w:rsid w:val="00776003"/>
    <w:rsid w:val="00777B0A"/>
    <w:rsid w:val="007817CF"/>
    <w:rsid w:val="0078338A"/>
    <w:rsid w:val="0078411D"/>
    <w:rsid w:val="00784A33"/>
    <w:rsid w:val="00785297"/>
    <w:rsid w:val="00785AE7"/>
    <w:rsid w:val="00785B69"/>
    <w:rsid w:val="00785DBE"/>
    <w:rsid w:val="00785EB8"/>
    <w:rsid w:val="007867BE"/>
    <w:rsid w:val="007875FE"/>
    <w:rsid w:val="00790CE1"/>
    <w:rsid w:val="00791CD0"/>
    <w:rsid w:val="00792193"/>
    <w:rsid w:val="00792CF4"/>
    <w:rsid w:val="007937C8"/>
    <w:rsid w:val="00794990"/>
    <w:rsid w:val="00795EB7"/>
    <w:rsid w:val="0079613C"/>
    <w:rsid w:val="00796357"/>
    <w:rsid w:val="00796D30"/>
    <w:rsid w:val="00797758"/>
    <w:rsid w:val="007A18EC"/>
    <w:rsid w:val="007A1F28"/>
    <w:rsid w:val="007A226B"/>
    <w:rsid w:val="007A2F70"/>
    <w:rsid w:val="007A2FC3"/>
    <w:rsid w:val="007A2FDD"/>
    <w:rsid w:val="007A3347"/>
    <w:rsid w:val="007A45D4"/>
    <w:rsid w:val="007A4F1A"/>
    <w:rsid w:val="007A4FAF"/>
    <w:rsid w:val="007A687C"/>
    <w:rsid w:val="007A6F89"/>
    <w:rsid w:val="007A765F"/>
    <w:rsid w:val="007A7CB4"/>
    <w:rsid w:val="007B113C"/>
    <w:rsid w:val="007B17E0"/>
    <w:rsid w:val="007B1E90"/>
    <w:rsid w:val="007B1EC3"/>
    <w:rsid w:val="007B21F2"/>
    <w:rsid w:val="007B2A3C"/>
    <w:rsid w:val="007B35A1"/>
    <w:rsid w:val="007B3750"/>
    <w:rsid w:val="007B3E9C"/>
    <w:rsid w:val="007B4389"/>
    <w:rsid w:val="007B44A1"/>
    <w:rsid w:val="007B531C"/>
    <w:rsid w:val="007B69D0"/>
    <w:rsid w:val="007B7636"/>
    <w:rsid w:val="007B7CE7"/>
    <w:rsid w:val="007C0B9D"/>
    <w:rsid w:val="007C0F0A"/>
    <w:rsid w:val="007C0F82"/>
    <w:rsid w:val="007C1214"/>
    <w:rsid w:val="007C1272"/>
    <w:rsid w:val="007C1997"/>
    <w:rsid w:val="007C1E47"/>
    <w:rsid w:val="007C31F9"/>
    <w:rsid w:val="007C3939"/>
    <w:rsid w:val="007C3FD1"/>
    <w:rsid w:val="007C40E4"/>
    <w:rsid w:val="007C429E"/>
    <w:rsid w:val="007C4828"/>
    <w:rsid w:val="007C4BA6"/>
    <w:rsid w:val="007C5C71"/>
    <w:rsid w:val="007C5CCA"/>
    <w:rsid w:val="007C6911"/>
    <w:rsid w:val="007C77CA"/>
    <w:rsid w:val="007C7E02"/>
    <w:rsid w:val="007D0774"/>
    <w:rsid w:val="007D0FB2"/>
    <w:rsid w:val="007D19C9"/>
    <w:rsid w:val="007D1C2A"/>
    <w:rsid w:val="007D2128"/>
    <w:rsid w:val="007D3820"/>
    <w:rsid w:val="007D4315"/>
    <w:rsid w:val="007D4C9D"/>
    <w:rsid w:val="007D6972"/>
    <w:rsid w:val="007D7896"/>
    <w:rsid w:val="007D7D4C"/>
    <w:rsid w:val="007D7D65"/>
    <w:rsid w:val="007E04C1"/>
    <w:rsid w:val="007E26DD"/>
    <w:rsid w:val="007E2763"/>
    <w:rsid w:val="007E29D8"/>
    <w:rsid w:val="007E314A"/>
    <w:rsid w:val="007E48F4"/>
    <w:rsid w:val="007E4E54"/>
    <w:rsid w:val="007E53C9"/>
    <w:rsid w:val="007E604E"/>
    <w:rsid w:val="007E607B"/>
    <w:rsid w:val="007F0827"/>
    <w:rsid w:val="007F0EE8"/>
    <w:rsid w:val="007F2793"/>
    <w:rsid w:val="007F2AAB"/>
    <w:rsid w:val="007F4B98"/>
    <w:rsid w:val="007F78B3"/>
    <w:rsid w:val="007F7C84"/>
    <w:rsid w:val="00802C27"/>
    <w:rsid w:val="008030F6"/>
    <w:rsid w:val="0080388F"/>
    <w:rsid w:val="00803A6E"/>
    <w:rsid w:val="0080449B"/>
    <w:rsid w:val="008046BC"/>
    <w:rsid w:val="008055BC"/>
    <w:rsid w:val="0080596A"/>
    <w:rsid w:val="00805E1E"/>
    <w:rsid w:val="00806394"/>
    <w:rsid w:val="008064B9"/>
    <w:rsid w:val="0080653A"/>
    <w:rsid w:val="0080653F"/>
    <w:rsid w:val="00807662"/>
    <w:rsid w:val="00807C00"/>
    <w:rsid w:val="00807C46"/>
    <w:rsid w:val="008102AE"/>
    <w:rsid w:val="008113EB"/>
    <w:rsid w:val="00815108"/>
    <w:rsid w:val="008156CB"/>
    <w:rsid w:val="00817096"/>
    <w:rsid w:val="00817E5C"/>
    <w:rsid w:val="0082147B"/>
    <w:rsid w:val="008231AC"/>
    <w:rsid w:val="00823659"/>
    <w:rsid w:val="008240A5"/>
    <w:rsid w:val="00824890"/>
    <w:rsid w:val="00824A6B"/>
    <w:rsid w:val="00825069"/>
    <w:rsid w:val="00825FF7"/>
    <w:rsid w:val="00826AE1"/>
    <w:rsid w:val="00826FCB"/>
    <w:rsid w:val="0082783E"/>
    <w:rsid w:val="0082799D"/>
    <w:rsid w:val="00827C8E"/>
    <w:rsid w:val="00831ABD"/>
    <w:rsid w:val="00832789"/>
    <w:rsid w:val="00833C19"/>
    <w:rsid w:val="00834C86"/>
    <w:rsid w:val="008406A4"/>
    <w:rsid w:val="00841035"/>
    <w:rsid w:val="008417D7"/>
    <w:rsid w:val="008421EA"/>
    <w:rsid w:val="00842CFE"/>
    <w:rsid w:val="00843F8C"/>
    <w:rsid w:val="00844327"/>
    <w:rsid w:val="00844496"/>
    <w:rsid w:val="0084709F"/>
    <w:rsid w:val="00847CC2"/>
    <w:rsid w:val="008504B8"/>
    <w:rsid w:val="00851C17"/>
    <w:rsid w:val="008523CE"/>
    <w:rsid w:val="00853EE6"/>
    <w:rsid w:val="008547DC"/>
    <w:rsid w:val="00855320"/>
    <w:rsid w:val="0085737C"/>
    <w:rsid w:val="00857B22"/>
    <w:rsid w:val="00857CB2"/>
    <w:rsid w:val="00860320"/>
    <w:rsid w:val="00860D35"/>
    <w:rsid w:val="008612D3"/>
    <w:rsid w:val="00861B77"/>
    <w:rsid w:val="00862DC3"/>
    <w:rsid w:val="00863763"/>
    <w:rsid w:val="00863AC6"/>
    <w:rsid w:val="0086512A"/>
    <w:rsid w:val="00865E90"/>
    <w:rsid w:val="0086622F"/>
    <w:rsid w:val="00866B55"/>
    <w:rsid w:val="008710B2"/>
    <w:rsid w:val="008718B2"/>
    <w:rsid w:val="00872208"/>
    <w:rsid w:val="0087297B"/>
    <w:rsid w:val="00872C36"/>
    <w:rsid w:val="008730A6"/>
    <w:rsid w:val="008734C5"/>
    <w:rsid w:val="00874C05"/>
    <w:rsid w:val="008761A7"/>
    <w:rsid w:val="00876AF1"/>
    <w:rsid w:val="008771B6"/>
    <w:rsid w:val="008804E0"/>
    <w:rsid w:val="008807A7"/>
    <w:rsid w:val="008817C4"/>
    <w:rsid w:val="00883724"/>
    <w:rsid w:val="00886AC1"/>
    <w:rsid w:val="00886FBE"/>
    <w:rsid w:val="00891AFB"/>
    <w:rsid w:val="0089361E"/>
    <w:rsid w:val="00893889"/>
    <w:rsid w:val="00893F9D"/>
    <w:rsid w:val="00894311"/>
    <w:rsid w:val="008950B9"/>
    <w:rsid w:val="0089516A"/>
    <w:rsid w:val="00895691"/>
    <w:rsid w:val="00896AEA"/>
    <w:rsid w:val="00896D42"/>
    <w:rsid w:val="00897B3D"/>
    <w:rsid w:val="008A0575"/>
    <w:rsid w:val="008A1DA2"/>
    <w:rsid w:val="008A2104"/>
    <w:rsid w:val="008A5CB5"/>
    <w:rsid w:val="008A5CBD"/>
    <w:rsid w:val="008A7622"/>
    <w:rsid w:val="008B03B9"/>
    <w:rsid w:val="008B0601"/>
    <w:rsid w:val="008B0D30"/>
    <w:rsid w:val="008B1785"/>
    <w:rsid w:val="008B1CDC"/>
    <w:rsid w:val="008B2363"/>
    <w:rsid w:val="008B2F95"/>
    <w:rsid w:val="008B5B56"/>
    <w:rsid w:val="008B5B7E"/>
    <w:rsid w:val="008B5CC4"/>
    <w:rsid w:val="008B5D2A"/>
    <w:rsid w:val="008B6A49"/>
    <w:rsid w:val="008B73FF"/>
    <w:rsid w:val="008B79B2"/>
    <w:rsid w:val="008B7A6E"/>
    <w:rsid w:val="008B7AFB"/>
    <w:rsid w:val="008B7C50"/>
    <w:rsid w:val="008C20F6"/>
    <w:rsid w:val="008C2DF5"/>
    <w:rsid w:val="008C2ECF"/>
    <w:rsid w:val="008C2EEE"/>
    <w:rsid w:val="008C4130"/>
    <w:rsid w:val="008C4E22"/>
    <w:rsid w:val="008C4F54"/>
    <w:rsid w:val="008C5171"/>
    <w:rsid w:val="008C5F31"/>
    <w:rsid w:val="008C671B"/>
    <w:rsid w:val="008D055D"/>
    <w:rsid w:val="008D224C"/>
    <w:rsid w:val="008D29B4"/>
    <w:rsid w:val="008D3474"/>
    <w:rsid w:val="008D390A"/>
    <w:rsid w:val="008D54DD"/>
    <w:rsid w:val="008E0AFD"/>
    <w:rsid w:val="008E1955"/>
    <w:rsid w:val="008E1B82"/>
    <w:rsid w:val="008E25AD"/>
    <w:rsid w:val="008E2B7E"/>
    <w:rsid w:val="008E512E"/>
    <w:rsid w:val="008E5206"/>
    <w:rsid w:val="008E6A7C"/>
    <w:rsid w:val="008E7554"/>
    <w:rsid w:val="008F0376"/>
    <w:rsid w:val="008F03DE"/>
    <w:rsid w:val="008F2855"/>
    <w:rsid w:val="008F38F2"/>
    <w:rsid w:val="008F3AE5"/>
    <w:rsid w:val="008F3B4F"/>
    <w:rsid w:val="008F4628"/>
    <w:rsid w:val="008F5AF0"/>
    <w:rsid w:val="008F5E57"/>
    <w:rsid w:val="008F65DC"/>
    <w:rsid w:val="008F668D"/>
    <w:rsid w:val="008F6693"/>
    <w:rsid w:val="008F73CD"/>
    <w:rsid w:val="008F74CB"/>
    <w:rsid w:val="0090158A"/>
    <w:rsid w:val="0090187F"/>
    <w:rsid w:val="009019C3"/>
    <w:rsid w:val="00901A82"/>
    <w:rsid w:val="00902ECC"/>
    <w:rsid w:val="00903446"/>
    <w:rsid w:val="009035BA"/>
    <w:rsid w:val="009039C7"/>
    <w:rsid w:val="00904584"/>
    <w:rsid w:val="009050A9"/>
    <w:rsid w:val="009053E5"/>
    <w:rsid w:val="0090731F"/>
    <w:rsid w:val="00910426"/>
    <w:rsid w:val="0091152E"/>
    <w:rsid w:val="00912F41"/>
    <w:rsid w:val="009134E3"/>
    <w:rsid w:val="009137B5"/>
    <w:rsid w:val="00913CA7"/>
    <w:rsid w:val="0091471C"/>
    <w:rsid w:val="009157EA"/>
    <w:rsid w:val="00915FD0"/>
    <w:rsid w:val="009167CA"/>
    <w:rsid w:val="00916CE4"/>
    <w:rsid w:val="0091779C"/>
    <w:rsid w:val="00917809"/>
    <w:rsid w:val="00917C80"/>
    <w:rsid w:val="0092056D"/>
    <w:rsid w:val="00920D02"/>
    <w:rsid w:val="009215C7"/>
    <w:rsid w:val="0092187B"/>
    <w:rsid w:val="0092198B"/>
    <w:rsid w:val="00921ED5"/>
    <w:rsid w:val="0092312B"/>
    <w:rsid w:val="00923194"/>
    <w:rsid w:val="00925F48"/>
    <w:rsid w:val="0092691E"/>
    <w:rsid w:val="00927602"/>
    <w:rsid w:val="009309AC"/>
    <w:rsid w:val="009312C6"/>
    <w:rsid w:val="00931358"/>
    <w:rsid w:val="00932779"/>
    <w:rsid w:val="00932F7E"/>
    <w:rsid w:val="00933644"/>
    <w:rsid w:val="009336CE"/>
    <w:rsid w:val="009352BD"/>
    <w:rsid w:val="00936394"/>
    <w:rsid w:val="00936E6C"/>
    <w:rsid w:val="0094048A"/>
    <w:rsid w:val="00940EE2"/>
    <w:rsid w:val="00941E09"/>
    <w:rsid w:val="00942326"/>
    <w:rsid w:val="009434D8"/>
    <w:rsid w:val="009437D1"/>
    <w:rsid w:val="00943C22"/>
    <w:rsid w:val="009441DC"/>
    <w:rsid w:val="009444CB"/>
    <w:rsid w:val="00944B5C"/>
    <w:rsid w:val="009450CF"/>
    <w:rsid w:val="00945570"/>
    <w:rsid w:val="00945BD3"/>
    <w:rsid w:val="00946129"/>
    <w:rsid w:val="00947215"/>
    <w:rsid w:val="00950581"/>
    <w:rsid w:val="0095114A"/>
    <w:rsid w:val="00951D70"/>
    <w:rsid w:val="00954461"/>
    <w:rsid w:val="00954ABF"/>
    <w:rsid w:val="009566B7"/>
    <w:rsid w:val="00956BB9"/>
    <w:rsid w:val="00957594"/>
    <w:rsid w:val="00961751"/>
    <w:rsid w:val="00962DF3"/>
    <w:rsid w:val="00963362"/>
    <w:rsid w:val="009636E4"/>
    <w:rsid w:val="009638B9"/>
    <w:rsid w:val="00966CBC"/>
    <w:rsid w:val="00970B6C"/>
    <w:rsid w:val="00971098"/>
    <w:rsid w:val="00973924"/>
    <w:rsid w:val="00974787"/>
    <w:rsid w:val="009755EE"/>
    <w:rsid w:val="00975600"/>
    <w:rsid w:val="00975EC4"/>
    <w:rsid w:val="009768D7"/>
    <w:rsid w:val="00976C47"/>
    <w:rsid w:val="00976C57"/>
    <w:rsid w:val="00981D30"/>
    <w:rsid w:val="00981DC6"/>
    <w:rsid w:val="0098292F"/>
    <w:rsid w:val="0098369A"/>
    <w:rsid w:val="00983C0F"/>
    <w:rsid w:val="0098460C"/>
    <w:rsid w:val="009847BD"/>
    <w:rsid w:val="009853BE"/>
    <w:rsid w:val="00985493"/>
    <w:rsid w:val="00987F8D"/>
    <w:rsid w:val="0099069C"/>
    <w:rsid w:val="009907EE"/>
    <w:rsid w:val="00990A22"/>
    <w:rsid w:val="00991696"/>
    <w:rsid w:val="00992FE3"/>
    <w:rsid w:val="0099343A"/>
    <w:rsid w:val="00995B70"/>
    <w:rsid w:val="00996288"/>
    <w:rsid w:val="009979BB"/>
    <w:rsid w:val="009979E4"/>
    <w:rsid w:val="009A0411"/>
    <w:rsid w:val="009A0EB7"/>
    <w:rsid w:val="009A1EA0"/>
    <w:rsid w:val="009A31C2"/>
    <w:rsid w:val="009A3FE1"/>
    <w:rsid w:val="009A4008"/>
    <w:rsid w:val="009A40F1"/>
    <w:rsid w:val="009A416D"/>
    <w:rsid w:val="009A4414"/>
    <w:rsid w:val="009A48EB"/>
    <w:rsid w:val="009A5821"/>
    <w:rsid w:val="009A6FBB"/>
    <w:rsid w:val="009A79AC"/>
    <w:rsid w:val="009A7A8C"/>
    <w:rsid w:val="009B03AB"/>
    <w:rsid w:val="009B04B4"/>
    <w:rsid w:val="009B11B9"/>
    <w:rsid w:val="009B1C03"/>
    <w:rsid w:val="009B2AB6"/>
    <w:rsid w:val="009B4448"/>
    <w:rsid w:val="009B4C4B"/>
    <w:rsid w:val="009B7A09"/>
    <w:rsid w:val="009C0E11"/>
    <w:rsid w:val="009C0F19"/>
    <w:rsid w:val="009C277D"/>
    <w:rsid w:val="009C2BD5"/>
    <w:rsid w:val="009C36F1"/>
    <w:rsid w:val="009C4304"/>
    <w:rsid w:val="009C547B"/>
    <w:rsid w:val="009C5D3C"/>
    <w:rsid w:val="009C67DF"/>
    <w:rsid w:val="009C75CE"/>
    <w:rsid w:val="009C7E39"/>
    <w:rsid w:val="009D0223"/>
    <w:rsid w:val="009D0548"/>
    <w:rsid w:val="009D0612"/>
    <w:rsid w:val="009D0AE7"/>
    <w:rsid w:val="009D0D37"/>
    <w:rsid w:val="009D35D4"/>
    <w:rsid w:val="009D3B68"/>
    <w:rsid w:val="009D3D83"/>
    <w:rsid w:val="009D3FFD"/>
    <w:rsid w:val="009D514B"/>
    <w:rsid w:val="009D5E16"/>
    <w:rsid w:val="009D6D1D"/>
    <w:rsid w:val="009E018D"/>
    <w:rsid w:val="009E0689"/>
    <w:rsid w:val="009E0EA6"/>
    <w:rsid w:val="009E365A"/>
    <w:rsid w:val="009E47C4"/>
    <w:rsid w:val="009E5897"/>
    <w:rsid w:val="009E5A50"/>
    <w:rsid w:val="009E5E34"/>
    <w:rsid w:val="009E7773"/>
    <w:rsid w:val="009F0611"/>
    <w:rsid w:val="009F0F72"/>
    <w:rsid w:val="009F1841"/>
    <w:rsid w:val="009F19CA"/>
    <w:rsid w:val="009F25A3"/>
    <w:rsid w:val="009F2649"/>
    <w:rsid w:val="009F269C"/>
    <w:rsid w:val="009F6E0D"/>
    <w:rsid w:val="009F746F"/>
    <w:rsid w:val="00A0045B"/>
    <w:rsid w:val="00A00B02"/>
    <w:rsid w:val="00A0264C"/>
    <w:rsid w:val="00A03CA1"/>
    <w:rsid w:val="00A03ED8"/>
    <w:rsid w:val="00A04188"/>
    <w:rsid w:val="00A045D4"/>
    <w:rsid w:val="00A04A84"/>
    <w:rsid w:val="00A052BD"/>
    <w:rsid w:val="00A06BBC"/>
    <w:rsid w:val="00A07F84"/>
    <w:rsid w:val="00A11015"/>
    <w:rsid w:val="00A11993"/>
    <w:rsid w:val="00A12B36"/>
    <w:rsid w:val="00A134E1"/>
    <w:rsid w:val="00A140A5"/>
    <w:rsid w:val="00A14267"/>
    <w:rsid w:val="00A15005"/>
    <w:rsid w:val="00A15D94"/>
    <w:rsid w:val="00A15E7C"/>
    <w:rsid w:val="00A1657F"/>
    <w:rsid w:val="00A175E9"/>
    <w:rsid w:val="00A17B81"/>
    <w:rsid w:val="00A20116"/>
    <w:rsid w:val="00A201C4"/>
    <w:rsid w:val="00A205B9"/>
    <w:rsid w:val="00A2186D"/>
    <w:rsid w:val="00A221F0"/>
    <w:rsid w:val="00A22A62"/>
    <w:rsid w:val="00A231A1"/>
    <w:rsid w:val="00A23E19"/>
    <w:rsid w:val="00A25C18"/>
    <w:rsid w:val="00A25D27"/>
    <w:rsid w:val="00A27A3B"/>
    <w:rsid w:val="00A302D5"/>
    <w:rsid w:val="00A30C01"/>
    <w:rsid w:val="00A30ED4"/>
    <w:rsid w:val="00A317D3"/>
    <w:rsid w:val="00A31F18"/>
    <w:rsid w:val="00A3207E"/>
    <w:rsid w:val="00A330B7"/>
    <w:rsid w:val="00A33968"/>
    <w:rsid w:val="00A3551E"/>
    <w:rsid w:val="00A35907"/>
    <w:rsid w:val="00A362D3"/>
    <w:rsid w:val="00A37390"/>
    <w:rsid w:val="00A40716"/>
    <w:rsid w:val="00A418E6"/>
    <w:rsid w:val="00A41F05"/>
    <w:rsid w:val="00A422F4"/>
    <w:rsid w:val="00A42513"/>
    <w:rsid w:val="00A42612"/>
    <w:rsid w:val="00A42A31"/>
    <w:rsid w:val="00A43618"/>
    <w:rsid w:val="00A43845"/>
    <w:rsid w:val="00A442F9"/>
    <w:rsid w:val="00A44A12"/>
    <w:rsid w:val="00A451A6"/>
    <w:rsid w:val="00A4536F"/>
    <w:rsid w:val="00A45659"/>
    <w:rsid w:val="00A45786"/>
    <w:rsid w:val="00A45CE7"/>
    <w:rsid w:val="00A4656D"/>
    <w:rsid w:val="00A46BA8"/>
    <w:rsid w:val="00A503C8"/>
    <w:rsid w:val="00A50706"/>
    <w:rsid w:val="00A51BDB"/>
    <w:rsid w:val="00A52A9C"/>
    <w:rsid w:val="00A52DB7"/>
    <w:rsid w:val="00A543EF"/>
    <w:rsid w:val="00A551A1"/>
    <w:rsid w:val="00A557D1"/>
    <w:rsid w:val="00A56001"/>
    <w:rsid w:val="00A566F7"/>
    <w:rsid w:val="00A56FC6"/>
    <w:rsid w:val="00A5762E"/>
    <w:rsid w:val="00A57F23"/>
    <w:rsid w:val="00A6138D"/>
    <w:rsid w:val="00A6174D"/>
    <w:rsid w:val="00A62138"/>
    <w:rsid w:val="00A622CE"/>
    <w:rsid w:val="00A62A94"/>
    <w:rsid w:val="00A62F87"/>
    <w:rsid w:val="00A640C8"/>
    <w:rsid w:val="00A64420"/>
    <w:rsid w:val="00A64EEE"/>
    <w:rsid w:val="00A67439"/>
    <w:rsid w:val="00A67813"/>
    <w:rsid w:val="00A7012C"/>
    <w:rsid w:val="00A72399"/>
    <w:rsid w:val="00A723DE"/>
    <w:rsid w:val="00A7271E"/>
    <w:rsid w:val="00A727BC"/>
    <w:rsid w:val="00A73262"/>
    <w:rsid w:val="00A74846"/>
    <w:rsid w:val="00A74B40"/>
    <w:rsid w:val="00A74C64"/>
    <w:rsid w:val="00A74F3D"/>
    <w:rsid w:val="00A75530"/>
    <w:rsid w:val="00A75890"/>
    <w:rsid w:val="00A76846"/>
    <w:rsid w:val="00A770DA"/>
    <w:rsid w:val="00A80AC2"/>
    <w:rsid w:val="00A80D63"/>
    <w:rsid w:val="00A81442"/>
    <w:rsid w:val="00A81689"/>
    <w:rsid w:val="00A82072"/>
    <w:rsid w:val="00A83633"/>
    <w:rsid w:val="00A83F4C"/>
    <w:rsid w:val="00A84AEB"/>
    <w:rsid w:val="00A84BEF"/>
    <w:rsid w:val="00A854D8"/>
    <w:rsid w:val="00A855BD"/>
    <w:rsid w:val="00A85B9F"/>
    <w:rsid w:val="00A85EA3"/>
    <w:rsid w:val="00A864A5"/>
    <w:rsid w:val="00A86784"/>
    <w:rsid w:val="00A869AA"/>
    <w:rsid w:val="00A86D31"/>
    <w:rsid w:val="00A8776B"/>
    <w:rsid w:val="00A879B9"/>
    <w:rsid w:val="00A87EFC"/>
    <w:rsid w:val="00A93AF5"/>
    <w:rsid w:val="00A93E7B"/>
    <w:rsid w:val="00A94D81"/>
    <w:rsid w:val="00A96B8C"/>
    <w:rsid w:val="00AA0D4D"/>
    <w:rsid w:val="00AA2B9C"/>
    <w:rsid w:val="00AA465C"/>
    <w:rsid w:val="00AA4B7A"/>
    <w:rsid w:val="00AA5C72"/>
    <w:rsid w:val="00AA5D1E"/>
    <w:rsid w:val="00AA72D0"/>
    <w:rsid w:val="00AA73DD"/>
    <w:rsid w:val="00AA7B94"/>
    <w:rsid w:val="00AB0A18"/>
    <w:rsid w:val="00AB0D0E"/>
    <w:rsid w:val="00AB16B6"/>
    <w:rsid w:val="00AB1B87"/>
    <w:rsid w:val="00AB6927"/>
    <w:rsid w:val="00AB799B"/>
    <w:rsid w:val="00AC257F"/>
    <w:rsid w:val="00AC2C48"/>
    <w:rsid w:val="00AC2E7F"/>
    <w:rsid w:val="00AC4219"/>
    <w:rsid w:val="00AC42FB"/>
    <w:rsid w:val="00AC4A3C"/>
    <w:rsid w:val="00AC5376"/>
    <w:rsid w:val="00AC61CF"/>
    <w:rsid w:val="00AC6C1C"/>
    <w:rsid w:val="00AC6EBB"/>
    <w:rsid w:val="00AC7BC3"/>
    <w:rsid w:val="00AD0CCB"/>
    <w:rsid w:val="00AD1127"/>
    <w:rsid w:val="00AD2668"/>
    <w:rsid w:val="00AD2B39"/>
    <w:rsid w:val="00AD3812"/>
    <w:rsid w:val="00AD423C"/>
    <w:rsid w:val="00AD44C9"/>
    <w:rsid w:val="00AD4900"/>
    <w:rsid w:val="00AD7DBA"/>
    <w:rsid w:val="00AE02F2"/>
    <w:rsid w:val="00AE185B"/>
    <w:rsid w:val="00AE3D5A"/>
    <w:rsid w:val="00AE55A1"/>
    <w:rsid w:val="00AE6218"/>
    <w:rsid w:val="00AE650C"/>
    <w:rsid w:val="00AE79ED"/>
    <w:rsid w:val="00AF0640"/>
    <w:rsid w:val="00AF0D66"/>
    <w:rsid w:val="00AF1928"/>
    <w:rsid w:val="00AF2284"/>
    <w:rsid w:val="00AF256B"/>
    <w:rsid w:val="00AF2618"/>
    <w:rsid w:val="00AF26C6"/>
    <w:rsid w:val="00AF2A9E"/>
    <w:rsid w:val="00AF41D9"/>
    <w:rsid w:val="00AF43F4"/>
    <w:rsid w:val="00AF4504"/>
    <w:rsid w:val="00AF732D"/>
    <w:rsid w:val="00AF7403"/>
    <w:rsid w:val="00AF7EC8"/>
    <w:rsid w:val="00B00FD4"/>
    <w:rsid w:val="00B01EDC"/>
    <w:rsid w:val="00B0270E"/>
    <w:rsid w:val="00B03420"/>
    <w:rsid w:val="00B03D5A"/>
    <w:rsid w:val="00B03E38"/>
    <w:rsid w:val="00B0465E"/>
    <w:rsid w:val="00B04731"/>
    <w:rsid w:val="00B04E32"/>
    <w:rsid w:val="00B10206"/>
    <w:rsid w:val="00B11C12"/>
    <w:rsid w:val="00B12474"/>
    <w:rsid w:val="00B126BD"/>
    <w:rsid w:val="00B13A99"/>
    <w:rsid w:val="00B143AD"/>
    <w:rsid w:val="00B1455F"/>
    <w:rsid w:val="00B14ED5"/>
    <w:rsid w:val="00B157ED"/>
    <w:rsid w:val="00B20A33"/>
    <w:rsid w:val="00B226F0"/>
    <w:rsid w:val="00B22B9A"/>
    <w:rsid w:val="00B22C72"/>
    <w:rsid w:val="00B22CA2"/>
    <w:rsid w:val="00B23521"/>
    <w:rsid w:val="00B24A0C"/>
    <w:rsid w:val="00B24A49"/>
    <w:rsid w:val="00B25E73"/>
    <w:rsid w:val="00B267A0"/>
    <w:rsid w:val="00B269C7"/>
    <w:rsid w:val="00B30C4F"/>
    <w:rsid w:val="00B30DB4"/>
    <w:rsid w:val="00B32161"/>
    <w:rsid w:val="00B32404"/>
    <w:rsid w:val="00B32444"/>
    <w:rsid w:val="00B32D78"/>
    <w:rsid w:val="00B32E16"/>
    <w:rsid w:val="00B33B17"/>
    <w:rsid w:val="00B340B1"/>
    <w:rsid w:val="00B34D83"/>
    <w:rsid w:val="00B351CB"/>
    <w:rsid w:val="00B353C3"/>
    <w:rsid w:val="00B367CB"/>
    <w:rsid w:val="00B36C6B"/>
    <w:rsid w:val="00B37EEC"/>
    <w:rsid w:val="00B41BA9"/>
    <w:rsid w:val="00B427F1"/>
    <w:rsid w:val="00B42A50"/>
    <w:rsid w:val="00B42BC6"/>
    <w:rsid w:val="00B43906"/>
    <w:rsid w:val="00B43EF4"/>
    <w:rsid w:val="00B44084"/>
    <w:rsid w:val="00B448BB"/>
    <w:rsid w:val="00B4699A"/>
    <w:rsid w:val="00B47C63"/>
    <w:rsid w:val="00B5107D"/>
    <w:rsid w:val="00B51BAE"/>
    <w:rsid w:val="00B51BD9"/>
    <w:rsid w:val="00B56BFE"/>
    <w:rsid w:val="00B576FB"/>
    <w:rsid w:val="00B57E03"/>
    <w:rsid w:val="00B600AE"/>
    <w:rsid w:val="00B609F6"/>
    <w:rsid w:val="00B60C08"/>
    <w:rsid w:val="00B61F14"/>
    <w:rsid w:val="00B624CF"/>
    <w:rsid w:val="00B633F4"/>
    <w:rsid w:val="00B64033"/>
    <w:rsid w:val="00B6404F"/>
    <w:rsid w:val="00B64051"/>
    <w:rsid w:val="00B64354"/>
    <w:rsid w:val="00B64BF4"/>
    <w:rsid w:val="00B64C2A"/>
    <w:rsid w:val="00B669E9"/>
    <w:rsid w:val="00B66E44"/>
    <w:rsid w:val="00B7092F"/>
    <w:rsid w:val="00B722FE"/>
    <w:rsid w:val="00B7445B"/>
    <w:rsid w:val="00B74947"/>
    <w:rsid w:val="00B74A1F"/>
    <w:rsid w:val="00B74B30"/>
    <w:rsid w:val="00B772E6"/>
    <w:rsid w:val="00B77671"/>
    <w:rsid w:val="00B81117"/>
    <w:rsid w:val="00B81198"/>
    <w:rsid w:val="00B839D4"/>
    <w:rsid w:val="00B83EE5"/>
    <w:rsid w:val="00B84571"/>
    <w:rsid w:val="00B85A2A"/>
    <w:rsid w:val="00B868D0"/>
    <w:rsid w:val="00B86B17"/>
    <w:rsid w:val="00B8797E"/>
    <w:rsid w:val="00B912F3"/>
    <w:rsid w:val="00B917AC"/>
    <w:rsid w:val="00B91B5A"/>
    <w:rsid w:val="00B92909"/>
    <w:rsid w:val="00B92EA5"/>
    <w:rsid w:val="00B9323D"/>
    <w:rsid w:val="00B93857"/>
    <w:rsid w:val="00B941A1"/>
    <w:rsid w:val="00B94315"/>
    <w:rsid w:val="00B94599"/>
    <w:rsid w:val="00B955C0"/>
    <w:rsid w:val="00B95DE7"/>
    <w:rsid w:val="00B9650C"/>
    <w:rsid w:val="00BA0415"/>
    <w:rsid w:val="00BA12AC"/>
    <w:rsid w:val="00BA22DF"/>
    <w:rsid w:val="00BA2CBF"/>
    <w:rsid w:val="00BA3C16"/>
    <w:rsid w:val="00BA3D33"/>
    <w:rsid w:val="00BA5E86"/>
    <w:rsid w:val="00BA62C2"/>
    <w:rsid w:val="00BA7296"/>
    <w:rsid w:val="00BA7CED"/>
    <w:rsid w:val="00BB0662"/>
    <w:rsid w:val="00BB13D7"/>
    <w:rsid w:val="00BB20C8"/>
    <w:rsid w:val="00BB25AE"/>
    <w:rsid w:val="00BB2CBC"/>
    <w:rsid w:val="00BB3416"/>
    <w:rsid w:val="00BB42D0"/>
    <w:rsid w:val="00BB497F"/>
    <w:rsid w:val="00BB4B29"/>
    <w:rsid w:val="00BB4DE7"/>
    <w:rsid w:val="00BB5519"/>
    <w:rsid w:val="00BB5B4A"/>
    <w:rsid w:val="00BC0276"/>
    <w:rsid w:val="00BC0602"/>
    <w:rsid w:val="00BC18C6"/>
    <w:rsid w:val="00BC2330"/>
    <w:rsid w:val="00BC233C"/>
    <w:rsid w:val="00BC243E"/>
    <w:rsid w:val="00BC25EF"/>
    <w:rsid w:val="00BC40F6"/>
    <w:rsid w:val="00BC439D"/>
    <w:rsid w:val="00BC4E05"/>
    <w:rsid w:val="00BC62E1"/>
    <w:rsid w:val="00BC6BA6"/>
    <w:rsid w:val="00BD192C"/>
    <w:rsid w:val="00BD19B9"/>
    <w:rsid w:val="00BD29E8"/>
    <w:rsid w:val="00BD2EEC"/>
    <w:rsid w:val="00BD3881"/>
    <w:rsid w:val="00BD402F"/>
    <w:rsid w:val="00BD4121"/>
    <w:rsid w:val="00BD6557"/>
    <w:rsid w:val="00BD6695"/>
    <w:rsid w:val="00BD6C90"/>
    <w:rsid w:val="00BD6F06"/>
    <w:rsid w:val="00BD7263"/>
    <w:rsid w:val="00BD74CB"/>
    <w:rsid w:val="00BD74CF"/>
    <w:rsid w:val="00BD762D"/>
    <w:rsid w:val="00BD7B7E"/>
    <w:rsid w:val="00BE120B"/>
    <w:rsid w:val="00BE22D9"/>
    <w:rsid w:val="00BE424B"/>
    <w:rsid w:val="00BE4982"/>
    <w:rsid w:val="00BE5536"/>
    <w:rsid w:val="00BE592A"/>
    <w:rsid w:val="00BE5B37"/>
    <w:rsid w:val="00BE602F"/>
    <w:rsid w:val="00BF04B6"/>
    <w:rsid w:val="00BF065E"/>
    <w:rsid w:val="00BF08C7"/>
    <w:rsid w:val="00BF0963"/>
    <w:rsid w:val="00BF231A"/>
    <w:rsid w:val="00BF2535"/>
    <w:rsid w:val="00BF30F1"/>
    <w:rsid w:val="00BF40EC"/>
    <w:rsid w:val="00BF6E83"/>
    <w:rsid w:val="00BF6F3B"/>
    <w:rsid w:val="00C007D3"/>
    <w:rsid w:val="00C01A5C"/>
    <w:rsid w:val="00C01F72"/>
    <w:rsid w:val="00C02014"/>
    <w:rsid w:val="00C0216B"/>
    <w:rsid w:val="00C02764"/>
    <w:rsid w:val="00C02810"/>
    <w:rsid w:val="00C03A6E"/>
    <w:rsid w:val="00C04825"/>
    <w:rsid w:val="00C04BEB"/>
    <w:rsid w:val="00C053AE"/>
    <w:rsid w:val="00C07874"/>
    <w:rsid w:val="00C07EF1"/>
    <w:rsid w:val="00C118DE"/>
    <w:rsid w:val="00C11B76"/>
    <w:rsid w:val="00C11EE7"/>
    <w:rsid w:val="00C12487"/>
    <w:rsid w:val="00C12742"/>
    <w:rsid w:val="00C13C9C"/>
    <w:rsid w:val="00C152A4"/>
    <w:rsid w:val="00C156EA"/>
    <w:rsid w:val="00C15712"/>
    <w:rsid w:val="00C17F0E"/>
    <w:rsid w:val="00C204B9"/>
    <w:rsid w:val="00C2161A"/>
    <w:rsid w:val="00C22083"/>
    <w:rsid w:val="00C22219"/>
    <w:rsid w:val="00C226B7"/>
    <w:rsid w:val="00C2283E"/>
    <w:rsid w:val="00C2305D"/>
    <w:rsid w:val="00C266E5"/>
    <w:rsid w:val="00C27BEC"/>
    <w:rsid w:val="00C3196D"/>
    <w:rsid w:val="00C3362B"/>
    <w:rsid w:val="00C338CC"/>
    <w:rsid w:val="00C338F5"/>
    <w:rsid w:val="00C354C6"/>
    <w:rsid w:val="00C35931"/>
    <w:rsid w:val="00C3677E"/>
    <w:rsid w:val="00C37757"/>
    <w:rsid w:val="00C37794"/>
    <w:rsid w:val="00C408EA"/>
    <w:rsid w:val="00C41116"/>
    <w:rsid w:val="00C41F93"/>
    <w:rsid w:val="00C42BDA"/>
    <w:rsid w:val="00C43144"/>
    <w:rsid w:val="00C43B2F"/>
    <w:rsid w:val="00C43D40"/>
    <w:rsid w:val="00C445BD"/>
    <w:rsid w:val="00C45904"/>
    <w:rsid w:val="00C46115"/>
    <w:rsid w:val="00C46A00"/>
    <w:rsid w:val="00C46D07"/>
    <w:rsid w:val="00C47279"/>
    <w:rsid w:val="00C47B1E"/>
    <w:rsid w:val="00C47EFE"/>
    <w:rsid w:val="00C47F1B"/>
    <w:rsid w:val="00C50EC6"/>
    <w:rsid w:val="00C50FE9"/>
    <w:rsid w:val="00C52353"/>
    <w:rsid w:val="00C52801"/>
    <w:rsid w:val="00C52875"/>
    <w:rsid w:val="00C53000"/>
    <w:rsid w:val="00C55C2A"/>
    <w:rsid w:val="00C562AC"/>
    <w:rsid w:val="00C57EF3"/>
    <w:rsid w:val="00C60E0A"/>
    <w:rsid w:val="00C620B2"/>
    <w:rsid w:val="00C62756"/>
    <w:rsid w:val="00C62996"/>
    <w:rsid w:val="00C63D46"/>
    <w:rsid w:val="00C655D1"/>
    <w:rsid w:val="00C661AF"/>
    <w:rsid w:val="00C66841"/>
    <w:rsid w:val="00C70208"/>
    <w:rsid w:val="00C70649"/>
    <w:rsid w:val="00C70D30"/>
    <w:rsid w:val="00C72E56"/>
    <w:rsid w:val="00C74D9D"/>
    <w:rsid w:val="00C75C5B"/>
    <w:rsid w:val="00C7651A"/>
    <w:rsid w:val="00C7659D"/>
    <w:rsid w:val="00C76C79"/>
    <w:rsid w:val="00C77AF2"/>
    <w:rsid w:val="00C80C9D"/>
    <w:rsid w:val="00C82527"/>
    <w:rsid w:val="00C85432"/>
    <w:rsid w:val="00C854B8"/>
    <w:rsid w:val="00C85DBF"/>
    <w:rsid w:val="00C86524"/>
    <w:rsid w:val="00C877B7"/>
    <w:rsid w:val="00C90132"/>
    <w:rsid w:val="00C90EF0"/>
    <w:rsid w:val="00C91BCF"/>
    <w:rsid w:val="00C93F2F"/>
    <w:rsid w:val="00C9412C"/>
    <w:rsid w:val="00C95C00"/>
    <w:rsid w:val="00C96EAB"/>
    <w:rsid w:val="00C97355"/>
    <w:rsid w:val="00CA08C5"/>
    <w:rsid w:val="00CA1B37"/>
    <w:rsid w:val="00CA1CBA"/>
    <w:rsid w:val="00CA1E6F"/>
    <w:rsid w:val="00CA1EFB"/>
    <w:rsid w:val="00CA38E2"/>
    <w:rsid w:val="00CA431F"/>
    <w:rsid w:val="00CA48C9"/>
    <w:rsid w:val="00CA56C0"/>
    <w:rsid w:val="00CA5EBF"/>
    <w:rsid w:val="00CA7145"/>
    <w:rsid w:val="00CA763C"/>
    <w:rsid w:val="00CA7A79"/>
    <w:rsid w:val="00CA7EC4"/>
    <w:rsid w:val="00CB066B"/>
    <w:rsid w:val="00CB0D12"/>
    <w:rsid w:val="00CB1B00"/>
    <w:rsid w:val="00CB1DEA"/>
    <w:rsid w:val="00CB287A"/>
    <w:rsid w:val="00CB34E1"/>
    <w:rsid w:val="00CB39F6"/>
    <w:rsid w:val="00CB3F63"/>
    <w:rsid w:val="00CB47FB"/>
    <w:rsid w:val="00CB4AB5"/>
    <w:rsid w:val="00CB5EA4"/>
    <w:rsid w:val="00CB739B"/>
    <w:rsid w:val="00CB7DD8"/>
    <w:rsid w:val="00CC081C"/>
    <w:rsid w:val="00CC1693"/>
    <w:rsid w:val="00CC21DA"/>
    <w:rsid w:val="00CC2D36"/>
    <w:rsid w:val="00CC350F"/>
    <w:rsid w:val="00CC35D9"/>
    <w:rsid w:val="00CC62B1"/>
    <w:rsid w:val="00CD0CFB"/>
    <w:rsid w:val="00CD17ED"/>
    <w:rsid w:val="00CD1BE9"/>
    <w:rsid w:val="00CD260C"/>
    <w:rsid w:val="00CD2840"/>
    <w:rsid w:val="00CD3E22"/>
    <w:rsid w:val="00CD45E7"/>
    <w:rsid w:val="00CD54DD"/>
    <w:rsid w:val="00CD5E50"/>
    <w:rsid w:val="00CD709A"/>
    <w:rsid w:val="00CD762C"/>
    <w:rsid w:val="00CE05E4"/>
    <w:rsid w:val="00CE0CA7"/>
    <w:rsid w:val="00CE3336"/>
    <w:rsid w:val="00CE3390"/>
    <w:rsid w:val="00CE368B"/>
    <w:rsid w:val="00CE3C00"/>
    <w:rsid w:val="00CE4A7B"/>
    <w:rsid w:val="00CE7CB2"/>
    <w:rsid w:val="00CF0282"/>
    <w:rsid w:val="00CF077C"/>
    <w:rsid w:val="00CF07B6"/>
    <w:rsid w:val="00CF097F"/>
    <w:rsid w:val="00CF0C41"/>
    <w:rsid w:val="00CF2257"/>
    <w:rsid w:val="00CF26BB"/>
    <w:rsid w:val="00CF2772"/>
    <w:rsid w:val="00CF30A1"/>
    <w:rsid w:val="00CF3C69"/>
    <w:rsid w:val="00CF3FF9"/>
    <w:rsid w:val="00CF471C"/>
    <w:rsid w:val="00CF4819"/>
    <w:rsid w:val="00CF4828"/>
    <w:rsid w:val="00CF4AEC"/>
    <w:rsid w:val="00CF4C36"/>
    <w:rsid w:val="00CF53DD"/>
    <w:rsid w:val="00CF6475"/>
    <w:rsid w:val="00CF6576"/>
    <w:rsid w:val="00CF712A"/>
    <w:rsid w:val="00D00904"/>
    <w:rsid w:val="00D015F2"/>
    <w:rsid w:val="00D01872"/>
    <w:rsid w:val="00D025B8"/>
    <w:rsid w:val="00D026E2"/>
    <w:rsid w:val="00D02C37"/>
    <w:rsid w:val="00D02D1E"/>
    <w:rsid w:val="00D03F64"/>
    <w:rsid w:val="00D045B4"/>
    <w:rsid w:val="00D047AF"/>
    <w:rsid w:val="00D0532C"/>
    <w:rsid w:val="00D05B29"/>
    <w:rsid w:val="00D06ED2"/>
    <w:rsid w:val="00D103DE"/>
    <w:rsid w:val="00D104EC"/>
    <w:rsid w:val="00D10F30"/>
    <w:rsid w:val="00D11018"/>
    <w:rsid w:val="00D11121"/>
    <w:rsid w:val="00D11815"/>
    <w:rsid w:val="00D12194"/>
    <w:rsid w:val="00D12E9C"/>
    <w:rsid w:val="00D14309"/>
    <w:rsid w:val="00D14F02"/>
    <w:rsid w:val="00D14F3D"/>
    <w:rsid w:val="00D150B3"/>
    <w:rsid w:val="00D16227"/>
    <w:rsid w:val="00D1643F"/>
    <w:rsid w:val="00D173C1"/>
    <w:rsid w:val="00D1762C"/>
    <w:rsid w:val="00D21082"/>
    <w:rsid w:val="00D22E1A"/>
    <w:rsid w:val="00D22F8F"/>
    <w:rsid w:val="00D25120"/>
    <w:rsid w:val="00D25C56"/>
    <w:rsid w:val="00D25E26"/>
    <w:rsid w:val="00D274CD"/>
    <w:rsid w:val="00D318BA"/>
    <w:rsid w:val="00D31B07"/>
    <w:rsid w:val="00D31BF3"/>
    <w:rsid w:val="00D33713"/>
    <w:rsid w:val="00D340B1"/>
    <w:rsid w:val="00D35F56"/>
    <w:rsid w:val="00D3760A"/>
    <w:rsid w:val="00D376C1"/>
    <w:rsid w:val="00D40887"/>
    <w:rsid w:val="00D40996"/>
    <w:rsid w:val="00D42F4D"/>
    <w:rsid w:val="00D431E7"/>
    <w:rsid w:val="00D46859"/>
    <w:rsid w:val="00D4779E"/>
    <w:rsid w:val="00D51111"/>
    <w:rsid w:val="00D512F5"/>
    <w:rsid w:val="00D51534"/>
    <w:rsid w:val="00D51DC3"/>
    <w:rsid w:val="00D53152"/>
    <w:rsid w:val="00D538C6"/>
    <w:rsid w:val="00D53C44"/>
    <w:rsid w:val="00D55138"/>
    <w:rsid w:val="00D557CC"/>
    <w:rsid w:val="00D55D84"/>
    <w:rsid w:val="00D55F37"/>
    <w:rsid w:val="00D56E17"/>
    <w:rsid w:val="00D60CB6"/>
    <w:rsid w:val="00D60DB6"/>
    <w:rsid w:val="00D60E20"/>
    <w:rsid w:val="00D611E9"/>
    <w:rsid w:val="00D615D1"/>
    <w:rsid w:val="00D61BAF"/>
    <w:rsid w:val="00D62798"/>
    <w:rsid w:val="00D6306E"/>
    <w:rsid w:val="00D641D4"/>
    <w:rsid w:val="00D647DE"/>
    <w:rsid w:val="00D64AD9"/>
    <w:rsid w:val="00D64DF7"/>
    <w:rsid w:val="00D66169"/>
    <w:rsid w:val="00D66792"/>
    <w:rsid w:val="00D7062A"/>
    <w:rsid w:val="00D7098B"/>
    <w:rsid w:val="00D712C6"/>
    <w:rsid w:val="00D71ED8"/>
    <w:rsid w:val="00D720E6"/>
    <w:rsid w:val="00D7246E"/>
    <w:rsid w:val="00D7295B"/>
    <w:rsid w:val="00D7469F"/>
    <w:rsid w:val="00D74B75"/>
    <w:rsid w:val="00D74F68"/>
    <w:rsid w:val="00D75CC8"/>
    <w:rsid w:val="00D76BDA"/>
    <w:rsid w:val="00D77AEA"/>
    <w:rsid w:val="00D77DFF"/>
    <w:rsid w:val="00D8285F"/>
    <w:rsid w:val="00D8323B"/>
    <w:rsid w:val="00D83EAA"/>
    <w:rsid w:val="00D85CE8"/>
    <w:rsid w:val="00D85FE8"/>
    <w:rsid w:val="00D86CBC"/>
    <w:rsid w:val="00D86F53"/>
    <w:rsid w:val="00D87479"/>
    <w:rsid w:val="00D90471"/>
    <w:rsid w:val="00D91406"/>
    <w:rsid w:val="00D914F6"/>
    <w:rsid w:val="00D91823"/>
    <w:rsid w:val="00D9301B"/>
    <w:rsid w:val="00D9338E"/>
    <w:rsid w:val="00D941C2"/>
    <w:rsid w:val="00D96259"/>
    <w:rsid w:val="00D9652E"/>
    <w:rsid w:val="00D96FA6"/>
    <w:rsid w:val="00D97A0E"/>
    <w:rsid w:val="00D97B11"/>
    <w:rsid w:val="00DA10DC"/>
    <w:rsid w:val="00DA1256"/>
    <w:rsid w:val="00DA1CAD"/>
    <w:rsid w:val="00DA3199"/>
    <w:rsid w:val="00DA3507"/>
    <w:rsid w:val="00DA37A2"/>
    <w:rsid w:val="00DA4DC2"/>
    <w:rsid w:val="00DA4F12"/>
    <w:rsid w:val="00DA5A08"/>
    <w:rsid w:val="00DA6C3B"/>
    <w:rsid w:val="00DA76C2"/>
    <w:rsid w:val="00DB1A7A"/>
    <w:rsid w:val="00DB1C2D"/>
    <w:rsid w:val="00DB269C"/>
    <w:rsid w:val="00DB30A4"/>
    <w:rsid w:val="00DB3B78"/>
    <w:rsid w:val="00DB40B2"/>
    <w:rsid w:val="00DB4C0D"/>
    <w:rsid w:val="00DB58D1"/>
    <w:rsid w:val="00DB5A69"/>
    <w:rsid w:val="00DB69C0"/>
    <w:rsid w:val="00DB72FC"/>
    <w:rsid w:val="00DB7447"/>
    <w:rsid w:val="00DC038D"/>
    <w:rsid w:val="00DC0461"/>
    <w:rsid w:val="00DC2901"/>
    <w:rsid w:val="00DC3A9C"/>
    <w:rsid w:val="00DC4BFF"/>
    <w:rsid w:val="00DC4E64"/>
    <w:rsid w:val="00DC4E90"/>
    <w:rsid w:val="00DC5ED4"/>
    <w:rsid w:val="00DC602C"/>
    <w:rsid w:val="00DC6C23"/>
    <w:rsid w:val="00DC72CE"/>
    <w:rsid w:val="00DC7BC3"/>
    <w:rsid w:val="00DD097E"/>
    <w:rsid w:val="00DD0B24"/>
    <w:rsid w:val="00DD0EB0"/>
    <w:rsid w:val="00DD186F"/>
    <w:rsid w:val="00DD2357"/>
    <w:rsid w:val="00DD25A7"/>
    <w:rsid w:val="00DD289A"/>
    <w:rsid w:val="00DD3005"/>
    <w:rsid w:val="00DD51B9"/>
    <w:rsid w:val="00DD6D53"/>
    <w:rsid w:val="00DD6D94"/>
    <w:rsid w:val="00DD7C1E"/>
    <w:rsid w:val="00DD7FBF"/>
    <w:rsid w:val="00DE123E"/>
    <w:rsid w:val="00DE1B38"/>
    <w:rsid w:val="00DE2225"/>
    <w:rsid w:val="00DE2AA7"/>
    <w:rsid w:val="00DE317D"/>
    <w:rsid w:val="00DE332F"/>
    <w:rsid w:val="00DE3DF8"/>
    <w:rsid w:val="00DE4135"/>
    <w:rsid w:val="00DF0B37"/>
    <w:rsid w:val="00DF1BB7"/>
    <w:rsid w:val="00DF2E2F"/>
    <w:rsid w:val="00DF30AB"/>
    <w:rsid w:val="00DF4092"/>
    <w:rsid w:val="00DF41BA"/>
    <w:rsid w:val="00DF450B"/>
    <w:rsid w:val="00DF4835"/>
    <w:rsid w:val="00DF51B6"/>
    <w:rsid w:val="00DF5CE3"/>
    <w:rsid w:val="00DF6D0C"/>
    <w:rsid w:val="00DF7096"/>
    <w:rsid w:val="00DF7737"/>
    <w:rsid w:val="00DF78E8"/>
    <w:rsid w:val="00E0023C"/>
    <w:rsid w:val="00E017E1"/>
    <w:rsid w:val="00E01892"/>
    <w:rsid w:val="00E01D4F"/>
    <w:rsid w:val="00E021BA"/>
    <w:rsid w:val="00E027DD"/>
    <w:rsid w:val="00E02B7A"/>
    <w:rsid w:val="00E02C91"/>
    <w:rsid w:val="00E02D3E"/>
    <w:rsid w:val="00E03A22"/>
    <w:rsid w:val="00E03ADD"/>
    <w:rsid w:val="00E0463E"/>
    <w:rsid w:val="00E05075"/>
    <w:rsid w:val="00E052AD"/>
    <w:rsid w:val="00E05C58"/>
    <w:rsid w:val="00E109F1"/>
    <w:rsid w:val="00E10DBC"/>
    <w:rsid w:val="00E11074"/>
    <w:rsid w:val="00E12E18"/>
    <w:rsid w:val="00E16ED4"/>
    <w:rsid w:val="00E20110"/>
    <w:rsid w:val="00E20419"/>
    <w:rsid w:val="00E20AD0"/>
    <w:rsid w:val="00E21475"/>
    <w:rsid w:val="00E21919"/>
    <w:rsid w:val="00E21E2B"/>
    <w:rsid w:val="00E221D9"/>
    <w:rsid w:val="00E22E91"/>
    <w:rsid w:val="00E259D6"/>
    <w:rsid w:val="00E25C9F"/>
    <w:rsid w:val="00E26190"/>
    <w:rsid w:val="00E270D6"/>
    <w:rsid w:val="00E306DE"/>
    <w:rsid w:val="00E30DA2"/>
    <w:rsid w:val="00E320A5"/>
    <w:rsid w:val="00E3291F"/>
    <w:rsid w:val="00E341C4"/>
    <w:rsid w:val="00E34599"/>
    <w:rsid w:val="00E36648"/>
    <w:rsid w:val="00E368B5"/>
    <w:rsid w:val="00E36AA4"/>
    <w:rsid w:val="00E36F10"/>
    <w:rsid w:val="00E37474"/>
    <w:rsid w:val="00E4015A"/>
    <w:rsid w:val="00E4144D"/>
    <w:rsid w:val="00E419CD"/>
    <w:rsid w:val="00E42160"/>
    <w:rsid w:val="00E42A0F"/>
    <w:rsid w:val="00E4553A"/>
    <w:rsid w:val="00E4748A"/>
    <w:rsid w:val="00E475A0"/>
    <w:rsid w:val="00E50449"/>
    <w:rsid w:val="00E50CD6"/>
    <w:rsid w:val="00E5171A"/>
    <w:rsid w:val="00E51CA3"/>
    <w:rsid w:val="00E54696"/>
    <w:rsid w:val="00E55062"/>
    <w:rsid w:val="00E557D1"/>
    <w:rsid w:val="00E55844"/>
    <w:rsid w:val="00E562BD"/>
    <w:rsid w:val="00E563C5"/>
    <w:rsid w:val="00E56697"/>
    <w:rsid w:val="00E567F1"/>
    <w:rsid w:val="00E57D45"/>
    <w:rsid w:val="00E602CD"/>
    <w:rsid w:val="00E60B4B"/>
    <w:rsid w:val="00E619CC"/>
    <w:rsid w:val="00E61BA0"/>
    <w:rsid w:val="00E61CB7"/>
    <w:rsid w:val="00E628BD"/>
    <w:rsid w:val="00E62A7A"/>
    <w:rsid w:val="00E63156"/>
    <w:rsid w:val="00E63BEE"/>
    <w:rsid w:val="00E64EAF"/>
    <w:rsid w:val="00E655AD"/>
    <w:rsid w:val="00E65829"/>
    <w:rsid w:val="00E671E7"/>
    <w:rsid w:val="00E67201"/>
    <w:rsid w:val="00E67A89"/>
    <w:rsid w:val="00E72908"/>
    <w:rsid w:val="00E731A1"/>
    <w:rsid w:val="00E757E4"/>
    <w:rsid w:val="00E77297"/>
    <w:rsid w:val="00E812B2"/>
    <w:rsid w:val="00E82511"/>
    <w:rsid w:val="00E82FDD"/>
    <w:rsid w:val="00E84221"/>
    <w:rsid w:val="00E85869"/>
    <w:rsid w:val="00E90046"/>
    <w:rsid w:val="00E906F8"/>
    <w:rsid w:val="00E91A42"/>
    <w:rsid w:val="00E92112"/>
    <w:rsid w:val="00E922B3"/>
    <w:rsid w:val="00E939AC"/>
    <w:rsid w:val="00E93AFD"/>
    <w:rsid w:val="00E9758E"/>
    <w:rsid w:val="00E977F4"/>
    <w:rsid w:val="00EA0416"/>
    <w:rsid w:val="00EA0480"/>
    <w:rsid w:val="00EA0711"/>
    <w:rsid w:val="00EA0D13"/>
    <w:rsid w:val="00EA0E5D"/>
    <w:rsid w:val="00EA16DC"/>
    <w:rsid w:val="00EA1B1D"/>
    <w:rsid w:val="00EA256A"/>
    <w:rsid w:val="00EA37C0"/>
    <w:rsid w:val="00EA401A"/>
    <w:rsid w:val="00EA4115"/>
    <w:rsid w:val="00EA59CC"/>
    <w:rsid w:val="00EA616D"/>
    <w:rsid w:val="00EB041A"/>
    <w:rsid w:val="00EB1568"/>
    <w:rsid w:val="00EB1C2A"/>
    <w:rsid w:val="00EB2A3E"/>
    <w:rsid w:val="00EB2E5C"/>
    <w:rsid w:val="00EB36F4"/>
    <w:rsid w:val="00EB3FD6"/>
    <w:rsid w:val="00EB4FDA"/>
    <w:rsid w:val="00EB4FE0"/>
    <w:rsid w:val="00EB5A60"/>
    <w:rsid w:val="00EB5B08"/>
    <w:rsid w:val="00EB63E0"/>
    <w:rsid w:val="00EB7B71"/>
    <w:rsid w:val="00EC011F"/>
    <w:rsid w:val="00EC0768"/>
    <w:rsid w:val="00EC0CF8"/>
    <w:rsid w:val="00EC0D04"/>
    <w:rsid w:val="00EC5D35"/>
    <w:rsid w:val="00EC5DE5"/>
    <w:rsid w:val="00EC66CC"/>
    <w:rsid w:val="00ED031B"/>
    <w:rsid w:val="00ED0A02"/>
    <w:rsid w:val="00ED20A1"/>
    <w:rsid w:val="00ED23CB"/>
    <w:rsid w:val="00ED2A0C"/>
    <w:rsid w:val="00ED2B82"/>
    <w:rsid w:val="00ED347D"/>
    <w:rsid w:val="00ED3EEA"/>
    <w:rsid w:val="00ED430F"/>
    <w:rsid w:val="00ED4926"/>
    <w:rsid w:val="00ED4D0F"/>
    <w:rsid w:val="00ED5DAF"/>
    <w:rsid w:val="00ED68CD"/>
    <w:rsid w:val="00ED69CD"/>
    <w:rsid w:val="00ED6DD3"/>
    <w:rsid w:val="00ED6F36"/>
    <w:rsid w:val="00ED758A"/>
    <w:rsid w:val="00EE2D81"/>
    <w:rsid w:val="00EE4D6A"/>
    <w:rsid w:val="00EE4F53"/>
    <w:rsid w:val="00EE56AB"/>
    <w:rsid w:val="00EE59A0"/>
    <w:rsid w:val="00EE5C53"/>
    <w:rsid w:val="00EE679D"/>
    <w:rsid w:val="00EE73FE"/>
    <w:rsid w:val="00EE7521"/>
    <w:rsid w:val="00EF1231"/>
    <w:rsid w:val="00EF2007"/>
    <w:rsid w:val="00EF219C"/>
    <w:rsid w:val="00EF23EA"/>
    <w:rsid w:val="00EF293A"/>
    <w:rsid w:val="00EF393B"/>
    <w:rsid w:val="00EF4242"/>
    <w:rsid w:val="00EF54B4"/>
    <w:rsid w:val="00EF5594"/>
    <w:rsid w:val="00EF5DFE"/>
    <w:rsid w:val="00EF636A"/>
    <w:rsid w:val="00EF7BCD"/>
    <w:rsid w:val="00F00AE9"/>
    <w:rsid w:val="00F01C9A"/>
    <w:rsid w:val="00F02230"/>
    <w:rsid w:val="00F0548E"/>
    <w:rsid w:val="00F05942"/>
    <w:rsid w:val="00F059AF"/>
    <w:rsid w:val="00F05F99"/>
    <w:rsid w:val="00F067CA"/>
    <w:rsid w:val="00F07277"/>
    <w:rsid w:val="00F07A15"/>
    <w:rsid w:val="00F1033F"/>
    <w:rsid w:val="00F10BED"/>
    <w:rsid w:val="00F114C1"/>
    <w:rsid w:val="00F124F0"/>
    <w:rsid w:val="00F12AD0"/>
    <w:rsid w:val="00F137C0"/>
    <w:rsid w:val="00F142E2"/>
    <w:rsid w:val="00F1479B"/>
    <w:rsid w:val="00F15340"/>
    <w:rsid w:val="00F1659E"/>
    <w:rsid w:val="00F16E21"/>
    <w:rsid w:val="00F17009"/>
    <w:rsid w:val="00F17032"/>
    <w:rsid w:val="00F216F2"/>
    <w:rsid w:val="00F2302D"/>
    <w:rsid w:val="00F235E4"/>
    <w:rsid w:val="00F239CA"/>
    <w:rsid w:val="00F23D2D"/>
    <w:rsid w:val="00F249C4"/>
    <w:rsid w:val="00F2507E"/>
    <w:rsid w:val="00F3006E"/>
    <w:rsid w:val="00F306B1"/>
    <w:rsid w:val="00F30A44"/>
    <w:rsid w:val="00F310FD"/>
    <w:rsid w:val="00F31235"/>
    <w:rsid w:val="00F31653"/>
    <w:rsid w:val="00F32BB8"/>
    <w:rsid w:val="00F33CD1"/>
    <w:rsid w:val="00F3486F"/>
    <w:rsid w:val="00F34AA1"/>
    <w:rsid w:val="00F353E3"/>
    <w:rsid w:val="00F35FD6"/>
    <w:rsid w:val="00F35FDC"/>
    <w:rsid w:val="00F3649B"/>
    <w:rsid w:val="00F36C15"/>
    <w:rsid w:val="00F3745A"/>
    <w:rsid w:val="00F37556"/>
    <w:rsid w:val="00F37699"/>
    <w:rsid w:val="00F3780D"/>
    <w:rsid w:val="00F40304"/>
    <w:rsid w:val="00F40516"/>
    <w:rsid w:val="00F4063C"/>
    <w:rsid w:val="00F4086B"/>
    <w:rsid w:val="00F41736"/>
    <w:rsid w:val="00F423B4"/>
    <w:rsid w:val="00F43BA2"/>
    <w:rsid w:val="00F440FB"/>
    <w:rsid w:val="00F4431F"/>
    <w:rsid w:val="00F445C2"/>
    <w:rsid w:val="00F449EA"/>
    <w:rsid w:val="00F45DFC"/>
    <w:rsid w:val="00F468B9"/>
    <w:rsid w:val="00F468E4"/>
    <w:rsid w:val="00F46BFF"/>
    <w:rsid w:val="00F47CBF"/>
    <w:rsid w:val="00F47CFA"/>
    <w:rsid w:val="00F50707"/>
    <w:rsid w:val="00F50A80"/>
    <w:rsid w:val="00F51D56"/>
    <w:rsid w:val="00F5273A"/>
    <w:rsid w:val="00F52DB6"/>
    <w:rsid w:val="00F541D7"/>
    <w:rsid w:val="00F54307"/>
    <w:rsid w:val="00F544D4"/>
    <w:rsid w:val="00F552CC"/>
    <w:rsid w:val="00F55607"/>
    <w:rsid w:val="00F55AD3"/>
    <w:rsid w:val="00F55F3E"/>
    <w:rsid w:val="00F56235"/>
    <w:rsid w:val="00F562E0"/>
    <w:rsid w:val="00F57DA5"/>
    <w:rsid w:val="00F60952"/>
    <w:rsid w:val="00F60B17"/>
    <w:rsid w:val="00F61A11"/>
    <w:rsid w:val="00F61AA2"/>
    <w:rsid w:val="00F62F1B"/>
    <w:rsid w:val="00F638BA"/>
    <w:rsid w:val="00F63ADE"/>
    <w:rsid w:val="00F648BA"/>
    <w:rsid w:val="00F649A4"/>
    <w:rsid w:val="00F652D6"/>
    <w:rsid w:val="00F6578B"/>
    <w:rsid w:val="00F65B89"/>
    <w:rsid w:val="00F65C4B"/>
    <w:rsid w:val="00F704FB"/>
    <w:rsid w:val="00F71D39"/>
    <w:rsid w:val="00F76090"/>
    <w:rsid w:val="00F7639C"/>
    <w:rsid w:val="00F764C2"/>
    <w:rsid w:val="00F76BBE"/>
    <w:rsid w:val="00F77820"/>
    <w:rsid w:val="00F77C42"/>
    <w:rsid w:val="00F80396"/>
    <w:rsid w:val="00F80B82"/>
    <w:rsid w:val="00F813CC"/>
    <w:rsid w:val="00F822AC"/>
    <w:rsid w:val="00F82F6F"/>
    <w:rsid w:val="00F8334C"/>
    <w:rsid w:val="00F83E31"/>
    <w:rsid w:val="00F84149"/>
    <w:rsid w:val="00F84F8B"/>
    <w:rsid w:val="00F8517C"/>
    <w:rsid w:val="00F85507"/>
    <w:rsid w:val="00F864C0"/>
    <w:rsid w:val="00F86977"/>
    <w:rsid w:val="00F90B0A"/>
    <w:rsid w:val="00F90B75"/>
    <w:rsid w:val="00F91587"/>
    <w:rsid w:val="00F91A53"/>
    <w:rsid w:val="00F9259C"/>
    <w:rsid w:val="00F93D6A"/>
    <w:rsid w:val="00F94163"/>
    <w:rsid w:val="00F948C8"/>
    <w:rsid w:val="00F95100"/>
    <w:rsid w:val="00F96F90"/>
    <w:rsid w:val="00FA01DE"/>
    <w:rsid w:val="00FA043B"/>
    <w:rsid w:val="00FA375E"/>
    <w:rsid w:val="00FA3AC1"/>
    <w:rsid w:val="00FA3B42"/>
    <w:rsid w:val="00FA43A3"/>
    <w:rsid w:val="00FA5A50"/>
    <w:rsid w:val="00FA6D3D"/>
    <w:rsid w:val="00FA77C3"/>
    <w:rsid w:val="00FB0E2E"/>
    <w:rsid w:val="00FB1427"/>
    <w:rsid w:val="00FB20D0"/>
    <w:rsid w:val="00FB25AC"/>
    <w:rsid w:val="00FB28D5"/>
    <w:rsid w:val="00FB33DE"/>
    <w:rsid w:val="00FB5B01"/>
    <w:rsid w:val="00FB5E7E"/>
    <w:rsid w:val="00FB6AF9"/>
    <w:rsid w:val="00FB6B49"/>
    <w:rsid w:val="00FB6F66"/>
    <w:rsid w:val="00FB7CF8"/>
    <w:rsid w:val="00FC018A"/>
    <w:rsid w:val="00FC0D4B"/>
    <w:rsid w:val="00FC0F66"/>
    <w:rsid w:val="00FC1B0F"/>
    <w:rsid w:val="00FC1FC0"/>
    <w:rsid w:val="00FC5705"/>
    <w:rsid w:val="00FC672D"/>
    <w:rsid w:val="00FC718D"/>
    <w:rsid w:val="00FC7E78"/>
    <w:rsid w:val="00FD007E"/>
    <w:rsid w:val="00FD00A9"/>
    <w:rsid w:val="00FD0140"/>
    <w:rsid w:val="00FD066A"/>
    <w:rsid w:val="00FD0C36"/>
    <w:rsid w:val="00FD1E64"/>
    <w:rsid w:val="00FD2A9E"/>
    <w:rsid w:val="00FD2C35"/>
    <w:rsid w:val="00FD5514"/>
    <w:rsid w:val="00FE00D8"/>
    <w:rsid w:val="00FE013D"/>
    <w:rsid w:val="00FE06A3"/>
    <w:rsid w:val="00FE1DB5"/>
    <w:rsid w:val="00FE1F9A"/>
    <w:rsid w:val="00FE36FB"/>
    <w:rsid w:val="00FE38DD"/>
    <w:rsid w:val="00FE43B2"/>
    <w:rsid w:val="00FE4CB7"/>
    <w:rsid w:val="00FE50DA"/>
    <w:rsid w:val="00FE5712"/>
    <w:rsid w:val="00FE5BB4"/>
    <w:rsid w:val="00FE5DE1"/>
    <w:rsid w:val="00FE602F"/>
    <w:rsid w:val="00FE626B"/>
    <w:rsid w:val="00FE6A15"/>
    <w:rsid w:val="00FE7D8B"/>
    <w:rsid w:val="00FE7E59"/>
    <w:rsid w:val="00FE7F02"/>
    <w:rsid w:val="00FF071D"/>
    <w:rsid w:val="00FF0C89"/>
    <w:rsid w:val="00FF13B3"/>
    <w:rsid w:val="00FF27DB"/>
    <w:rsid w:val="00FF2994"/>
    <w:rsid w:val="00FF3222"/>
    <w:rsid w:val="00FF34A4"/>
    <w:rsid w:val="00FF39FA"/>
    <w:rsid w:val="00FF6493"/>
    <w:rsid w:val="00FF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0A1B"/>
  <w15:chartTrackingRefBased/>
  <w15:docId w15:val="{D637E757-9596-4404-AC0C-F018B245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15D"/>
    <w:pPr>
      <w:spacing w:after="0" w:line="240" w:lineRule="auto"/>
      <w:ind w:left="86"/>
    </w:pPr>
    <w:rPr>
      <w:rFonts w:eastAsia="Times New Roman" w:cs="Times New Roman"/>
      <w:spacing w:val="4"/>
      <w:sz w:val="16"/>
      <w:szCs w:val="18"/>
    </w:rPr>
  </w:style>
  <w:style w:type="paragraph" w:styleId="Heading3">
    <w:name w:val="heading 3"/>
    <w:basedOn w:val="Normal"/>
    <w:next w:val="Normal"/>
    <w:link w:val="Heading3Char"/>
    <w:qFormat/>
    <w:rsid w:val="00C01A5C"/>
    <w:pPr>
      <w:spacing w:before="40" w:after="40"/>
      <w:outlineLvl w:val="2"/>
    </w:pPr>
    <w:rPr>
      <w:b/>
      <w:cap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01A5C"/>
    <w:rPr>
      <w:rFonts w:eastAsia="Times New Roman" w:cs="Times New Roman"/>
      <w:b/>
      <w:caps/>
      <w:color w:val="7F7F7F" w:themeColor="text1" w:themeTint="80"/>
      <w:spacing w:val="4"/>
      <w:sz w:val="16"/>
      <w:szCs w:val="18"/>
    </w:rPr>
  </w:style>
  <w:style w:type="table" w:styleId="TableGrid">
    <w:name w:val="Table Grid"/>
    <w:basedOn w:val="TableNormal"/>
    <w:uiPriority w:val="39"/>
    <w:rsid w:val="00C01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3D33"/>
    <w:pPr>
      <w:tabs>
        <w:tab w:val="center" w:pos="4680"/>
        <w:tab w:val="right" w:pos="9360"/>
      </w:tabs>
    </w:pPr>
  </w:style>
  <w:style w:type="character" w:customStyle="1" w:styleId="HeaderChar">
    <w:name w:val="Header Char"/>
    <w:basedOn w:val="DefaultParagraphFont"/>
    <w:link w:val="Header"/>
    <w:uiPriority w:val="99"/>
    <w:rsid w:val="00BA3D33"/>
    <w:rPr>
      <w:rFonts w:eastAsia="Times New Roman" w:cs="Times New Roman"/>
      <w:spacing w:val="4"/>
      <w:sz w:val="16"/>
      <w:szCs w:val="18"/>
    </w:rPr>
  </w:style>
  <w:style w:type="paragraph" w:styleId="Footer">
    <w:name w:val="footer"/>
    <w:basedOn w:val="Normal"/>
    <w:link w:val="FooterChar"/>
    <w:uiPriority w:val="99"/>
    <w:unhideWhenUsed/>
    <w:rsid w:val="00BA3D33"/>
    <w:pPr>
      <w:tabs>
        <w:tab w:val="center" w:pos="4680"/>
        <w:tab w:val="right" w:pos="9360"/>
      </w:tabs>
    </w:pPr>
  </w:style>
  <w:style w:type="character" w:customStyle="1" w:styleId="FooterChar">
    <w:name w:val="Footer Char"/>
    <w:basedOn w:val="DefaultParagraphFont"/>
    <w:link w:val="Footer"/>
    <w:uiPriority w:val="99"/>
    <w:rsid w:val="00BA3D33"/>
    <w:rPr>
      <w:rFonts w:eastAsia="Times New Roman" w:cs="Times New Roman"/>
      <w:spacing w:val="4"/>
      <w:sz w:val="16"/>
      <w:szCs w:val="18"/>
    </w:rPr>
  </w:style>
  <w:style w:type="paragraph" w:styleId="ListParagraph">
    <w:name w:val="List Paragraph"/>
    <w:basedOn w:val="Normal"/>
    <w:uiPriority w:val="34"/>
    <w:qFormat/>
    <w:rsid w:val="00F3006E"/>
    <w:pPr>
      <w:ind w:left="720"/>
      <w:contextualSpacing/>
    </w:pPr>
  </w:style>
  <w:style w:type="paragraph" w:styleId="NormalWeb">
    <w:name w:val="Normal (Web)"/>
    <w:basedOn w:val="Normal"/>
    <w:uiPriority w:val="99"/>
    <w:semiHidden/>
    <w:unhideWhenUsed/>
    <w:rsid w:val="009137B5"/>
    <w:pPr>
      <w:spacing w:before="100" w:beforeAutospacing="1" w:after="100" w:afterAutospacing="1"/>
      <w:ind w:left="0"/>
    </w:pPr>
    <w:rPr>
      <w:rFonts w:ascii="Times New Roman" w:hAnsi="Times New Roman"/>
      <w:spacing w:val="0"/>
      <w:sz w:val="24"/>
      <w:szCs w:val="24"/>
    </w:rPr>
  </w:style>
  <w:style w:type="paragraph" w:styleId="BalloonText">
    <w:name w:val="Balloon Text"/>
    <w:basedOn w:val="Normal"/>
    <w:link w:val="BalloonTextChar"/>
    <w:uiPriority w:val="99"/>
    <w:semiHidden/>
    <w:unhideWhenUsed/>
    <w:rsid w:val="0084709F"/>
    <w:rPr>
      <w:rFonts w:ascii="Segoe UI" w:hAnsi="Segoe UI" w:cs="Segoe UI"/>
      <w:sz w:val="18"/>
    </w:rPr>
  </w:style>
  <w:style w:type="character" w:customStyle="1" w:styleId="BalloonTextChar">
    <w:name w:val="Balloon Text Char"/>
    <w:basedOn w:val="DefaultParagraphFont"/>
    <w:link w:val="BalloonText"/>
    <w:uiPriority w:val="99"/>
    <w:semiHidden/>
    <w:rsid w:val="0084709F"/>
    <w:rPr>
      <w:rFonts w:ascii="Segoe UI" w:eastAsia="Times New Roman" w:hAnsi="Segoe UI" w:cs="Segoe UI"/>
      <w:spacing w:val="4"/>
      <w:sz w:val="18"/>
      <w:szCs w:val="18"/>
    </w:rPr>
  </w:style>
  <w:style w:type="character" w:styleId="Strong">
    <w:name w:val="Strong"/>
    <w:basedOn w:val="DefaultParagraphFont"/>
    <w:uiPriority w:val="22"/>
    <w:qFormat/>
    <w:rsid w:val="00032E5F"/>
    <w:rPr>
      <w:b/>
      <w:bCs/>
    </w:rPr>
  </w:style>
  <w:style w:type="paragraph" w:styleId="Revision">
    <w:name w:val="Revision"/>
    <w:hidden/>
    <w:uiPriority w:val="99"/>
    <w:semiHidden/>
    <w:rsid w:val="00731F06"/>
    <w:pPr>
      <w:spacing w:after="0" w:line="240" w:lineRule="auto"/>
    </w:pPr>
    <w:rPr>
      <w:rFonts w:eastAsia="Times New Roman" w:cs="Times New Roman"/>
      <w:spacing w:val="4"/>
      <w:sz w:val="16"/>
      <w:szCs w:val="18"/>
    </w:rPr>
  </w:style>
  <w:style w:type="character" w:styleId="CommentReference">
    <w:name w:val="annotation reference"/>
    <w:basedOn w:val="DefaultParagraphFont"/>
    <w:uiPriority w:val="99"/>
    <w:semiHidden/>
    <w:unhideWhenUsed/>
    <w:rsid w:val="001C0F37"/>
    <w:rPr>
      <w:sz w:val="16"/>
      <w:szCs w:val="16"/>
    </w:rPr>
  </w:style>
  <w:style w:type="paragraph" w:styleId="CommentText">
    <w:name w:val="annotation text"/>
    <w:basedOn w:val="Normal"/>
    <w:link w:val="CommentTextChar"/>
    <w:uiPriority w:val="99"/>
    <w:semiHidden/>
    <w:unhideWhenUsed/>
    <w:rsid w:val="001C0F37"/>
    <w:rPr>
      <w:sz w:val="20"/>
      <w:szCs w:val="20"/>
    </w:rPr>
  </w:style>
  <w:style w:type="character" w:customStyle="1" w:styleId="CommentTextChar">
    <w:name w:val="Comment Text Char"/>
    <w:basedOn w:val="DefaultParagraphFont"/>
    <w:link w:val="CommentText"/>
    <w:uiPriority w:val="99"/>
    <w:semiHidden/>
    <w:rsid w:val="001C0F37"/>
    <w:rPr>
      <w:rFonts w:eastAsia="Times New Roman"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1C0F37"/>
    <w:rPr>
      <w:b/>
      <w:bCs/>
    </w:rPr>
  </w:style>
  <w:style w:type="character" w:customStyle="1" w:styleId="CommentSubjectChar">
    <w:name w:val="Comment Subject Char"/>
    <w:basedOn w:val="CommentTextChar"/>
    <w:link w:val="CommentSubject"/>
    <w:uiPriority w:val="99"/>
    <w:semiHidden/>
    <w:rsid w:val="001C0F37"/>
    <w:rPr>
      <w:rFonts w:eastAsia="Times New Roman" w:cs="Times New Roman"/>
      <w:b/>
      <w:bCs/>
      <w:spacing w:val="4"/>
      <w:sz w:val="20"/>
      <w:szCs w:val="20"/>
    </w:rPr>
  </w:style>
  <w:style w:type="paragraph" w:styleId="NoSpacing">
    <w:name w:val="No Spacing"/>
    <w:link w:val="NoSpacingChar"/>
    <w:uiPriority w:val="1"/>
    <w:qFormat/>
    <w:rsid w:val="0028434E"/>
    <w:pPr>
      <w:spacing w:after="0" w:line="240" w:lineRule="auto"/>
    </w:pPr>
    <w:rPr>
      <w:rFonts w:ascii="Calibri" w:eastAsia="Calibri" w:hAnsi="Calibri" w:cs="Times New Roman"/>
    </w:rPr>
  </w:style>
  <w:style w:type="character" w:customStyle="1" w:styleId="NoSpacingChar">
    <w:name w:val="No Spacing Char"/>
    <w:link w:val="NoSpacing"/>
    <w:uiPriority w:val="1"/>
    <w:rsid w:val="002843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9832">
      <w:bodyDiv w:val="1"/>
      <w:marLeft w:val="0"/>
      <w:marRight w:val="0"/>
      <w:marTop w:val="0"/>
      <w:marBottom w:val="0"/>
      <w:divBdr>
        <w:top w:val="none" w:sz="0" w:space="0" w:color="auto"/>
        <w:left w:val="none" w:sz="0" w:space="0" w:color="auto"/>
        <w:bottom w:val="none" w:sz="0" w:space="0" w:color="auto"/>
        <w:right w:val="none" w:sz="0" w:space="0" w:color="auto"/>
      </w:divBdr>
    </w:div>
    <w:div w:id="81150417">
      <w:bodyDiv w:val="1"/>
      <w:marLeft w:val="0"/>
      <w:marRight w:val="0"/>
      <w:marTop w:val="0"/>
      <w:marBottom w:val="0"/>
      <w:divBdr>
        <w:top w:val="none" w:sz="0" w:space="0" w:color="auto"/>
        <w:left w:val="none" w:sz="0" w:space="0" w:color="auto"/>
        <w:bottom w:val="none" w:sz="0" w:space="0" w:color="auto"/>
        <w:right w:val="none" w:sz="0" w:space="0" w:color="auto"/>
      </w:divBdr>
      <w:divsChild>
        <w:div w:id="162596886">
          <w:marLeft w:val="720"/>
          <w:marRight w:val="0"/>
          <w:marTop w:val="120"/>
          <w:marBottom w:val="0"/>
          <w:divBdr>
            <w:top w:val="none" w:sz="0" w:space="0" w:color="auto"/>
            <w:left w:val="none" w:sz="0" w:space="0" w:color="auto"/>
            <w:bottom w:val="none" w:sz="0" w:space="0" w:color="auto"/>
            <w:right w:val="none" w:sz="0" w:space="0" w:color="auto"/>
          </w:divBdr>
        </w:div>
        <w:div w:id="376398535">
          <w:marLeft w:val="720"/>
          <w:marRight w:val="0"/>
          <w:marTop w:val="120"/>
          <w:marBottom w:val="0"/>
          <w:divBdr>
            <w:top w:val="none" w:sz="0" w:space="0" w:color="auto"/>
            <w:left w:val="none" w:sz="0" w:space="0" w:color="auto"/>
            <w:bottom w:val="none" w:sz="0" w:space="0" w:color="auto"/>
            <w:right w:val="none" w:sz="0" w:space="0" w:color="auto"/>
          </w:divBdr>
        </w:div>
        <w:div w:id="623076390">
          <w:marLeft w:val="720"/>
          <w:marRight w:val="0"/>
          <w:marTop w:val="120"/>
          <w:marBottom w:val="0"/>
          <w:divBdr>
            <w:top w:val="none" w:sz="0" w:space="0" w:color="auto"/>
            <w:left w:val="none" w:sz="0" w:space="0" w:color="auto"/>
            <w:bottom w:val="none" w:sz="0" w:space="0" w:color="auto"/>
            <w:right w:val="none" w:sz="0" w:space="0" w:color="auto"/>
          </w:divBdr>
        </w:div>
        <w:div w:id="752121070">
          <w:marLeft w:val="720"/>
          <w:marRight w:val="0"/>
          <w:marTop w:val="120"/>
          <w:marBottom w:val="0"/>
          <w:divBdr>
            <w:top w:val="none" w:sz="0" w:space="0" w:color="auto"/>
            <w:left w:val="none" w:sz="0" w:space="0" w:color="auto"/>
            <w:bottom w:val="none" w:sz="0" w:space="0" w:color="auto"/>
            <w:right w:val="none" w:sz="0" w:space="0" w:color="auto"/>
          </w:divBdr>
        </w:div>
        <w:div w:id="1105885935">
          <w:marLeft w:val="720"/>
          <w:marRight w:val="0"/>
          <w:marTop w:val="120"/>
          <w:marBottom w:val="0"/>
          <w:divBdr>
            <w:top w:val="none" w:sz="0" w:space="0" w:color="auto"/>
            <w:left w:val="none" w:sz="0" w:space="0" w:color="auto"/>
            <w:bottom w:val="none" w:sz="0" w:space="0" w:color="auto"/>
            <w:right w:val="none" w:sz="0" w:space="0" w:color="auto"/>
          </w:divBdr>
        </w:div>
        <w:div w:id="1581869722">
          <w:marLeft w:val="720"/>
          <w:marRight w:val="0"/>
          <w:marTop w:val="120"/>
          <w:marBottom w:val="0"/>
          <w:divBdr>
            <w:top w:val="none" w:sz="0" w:space="0" w:color="auto"/>
            <w:left w:val="none" w:sz="0" w:space="0" w:color="auto"/>
            <w:bottom w:val="none" w:sz="0" w:space="0" w:color="auto"/>
            <w:right w:val="none" w:sz="0" w:space="0" w:color="auto"/>
          </w:divBdr>
        </w:div>
      </w:divsChild>
    </w:div>
    <w:div w:id="81224810">
      <w:bodyDiv w:val="1"/>
      <w:marLeft w:val="0"/>
      <w:marRight w:val="0"/>
      <w:marTop w:val="0"/>
      <w:marBottom w:val="0"/>
      <w:divBdr>
        <w:top w:val="none" w:sz="0" w:space="0" w:color="auto"/>
        <w:left w:val="none" w:sz="0" w:space="0" w:color="auto"/>
        <w:bottom w:val="none" w:sz="0" w:space="0" w:color="auto"/>
        <w:right w:val="none" w:sz="0" w:space="0" w:color="auto"/>
      </w:divBdr>
      <w:divsChild>
        <w:div w:id="130179006">
          <w:marLeft w:val="547"/>
          <w:marRight w:val="0"/>
          <w:marTop w:val="96"/>
          <w:marBottom w:val="0"/>
          <w:divBdr>
            <w:top w:val="none" w:sz="0" w:space="0" w:color="auto"/>
            <w:left w:val="none" w:sz="0" w:space="0" w:color="auto"/>
            <w:bottom w:val="none" w:sz="0" w:space="0" w:color="auto"/>
            <w:right w:val="none" w:sz="0" w:space="0" w:color="auto"/>
          </w:divBdr>
        </w:div>
        <w:div w:id="174660683">
          <w:marLeft w:val="547"/>
          <w:marRight w:val="0"/>
          <w:marTop w:val="96"/>
          <w:marBottom w:val="0"/>
          <w:divBdr>
            <w:top w:val="none" w:sz="0" w:space="0" w:color="auto"/>
            <w:left w:val="none" w:sz="0" w:space="0" w:color="auto"/>
            <w:bottom w:val="none" w:sz="0" w:space="0" w:color="auto"/>
            <w:right w:val="none" w:sz="0" w:space="0" w:color="auto"/>
          </w:divBdr>
        </w:div>
        <w:div w:id="263653180">
          <w:marLeft w:val="547"/>
          <w:marRight w:val="0"/>
          <w:marTop w:val="96"/>
          <w:marBottom w:val="0"/>
          <w:divBdr>
            <w:top w:val="none" w:sz="0" w:space="0" w:color="auto"/>
            <w:left w:val="none" w:sz="0" w:space="0" w:color="auto"/>
            <w:bottom w:val="none" w:sz="0" w:space="0" w:color="auto"/>
            <w:right w:val="none" w:sz="0" w:space="0" w:color="auto"/>
          </w:divBdr>
        </w:div>
        <w:div w:id="280768759">
          <w:marLeft w:val="547"/>
          <w:marRight w:val="0"/>
          <w:marTop w:val="96"/>
          <w:marBottom w:val="0"/>
          <w:divBdr>
            <w:top w:val="none" w:sz="0" w:space="0" w:color="auto"/>
            <w:left w:val="none" w:sz="0" w:space="0" w:color="auto"/>
            <w:bottom w:val="none" w:sz="0" w:space="0" w:color="auto"/>
            <w:right w:val="none" w:sz="0" w:space="0" w:color="auto"/>
          </w:divBdr>
        </w:div>
        <w:div w:id="292059894">
          <w:marLeft w:val="547"/>
          <w:marRight w:val="0"/>
          <w:marTop w:val="96"/>
          <w:marBottom w:val="0"/>
          <w:divBdr>
            <w:top w:val="none" w:sz="0" w:space="0" w:color="auto"/>
            <w:left w:val="none" w:sz="0" w:space="0" w:color="auto"/>
            <w:bottom w:val="none" w:sz="0" w:space="0" w:color="auto"/>
            <w:right w:val="none" w:sz="0" w:space="0" w:color="auto"/>
          </w:divBdr>
        </w:div>
        <w:div w:id="596596683">
          <w:marLeft w:val="547"/>
          <w:marRight w:val="0"/>
          <w:marTop w:val="96"/>
          <w:marBottom w:val="0"/>
          <w:divBdr>
            <w:top w:val="none" w:sz="0" w:space="0" w:color="auto"/>
            <w:left w:val="none" w:sz="0" w:space="0" w:color="auto"/>
            <w:bottom w:val="none" w:sz="0" w:space="0" w:color="auto"/>
            <w:right w:val="none" w:sz="0" w:space="0" w:color="auto"/>
          </w:divBdr>
        </w:div>
        <w:div w:id="1549217344">
          <w:marLeft w:val="547"/>
          <w:marRight w:val="0"/>
          <w:marTop w:val="96"/>
          <w:marBottom w:val="0"/>
          <w:divBdr>
            <w:top w:val="none" w:sz="0" w:space="0" w:color="auto"/>
            <w:left w:val="none" w:sz="0" w:space="0" w:color="auto"/>
            <w:bottom w:val="none" w:sz="0" w:space="0" w:color="auto"/>
            <w:right w:val="none" w:sz="0" w:space="0" w:color="auto"/>
          </w:divBdr>
        </w:div>
        <w:div w:id="1854029141">
          <w:marLeft w:val="547"/>
          <w:marRight w:val="0"/>
          <w:marTop w:val="96"/>
          <w:marBottom w:val="0"/>
          <w:divBdr>
            <w:top w:val="none" w:sz="0" w:space="0" w:color="auto"/>
            <w:left w:val="none" w:sz="0" w:space="0" w:color="auto"/>
            <w:bottom w:val="none" w:sz="0" w:space="0" w:color="auto"/>
            <w:right w:val="none" w:sz="0" w:space="0" w:color="auto"/>
          </w:divBdr>
        </w:div>
        <w:div w:id="1951936675">
          <w:marLeft w:val="547"/>
          <w:marRight w:val="0"/>
          <w:marTop w:val="96"/>
          <w:marBottom w:val="0"/>
          <w:divBdr>
            <w:top w:val="none" w:sz="0" w:space="0" w:color="auto"/>
            <w:left w:val="none" w:sz="0" w:space="0" w:color="auto"/>
            <w:bottom w:val="none" w:sz="0" w:space="0" w:color="auto"/>
            <w:right w:val="none" w:sz="0" w:space="0" w:color="auto"/>
          </w:divBdr>
        </w:div>
      </w:divsChild>
    </w:div>
    <w:div w:id="115686914">
      <w:bodyDiv w:val="1"/>
      <w:marLeft w:val="0"/>
      <w:marRight w:val="0"/>
      <w:marTop w:val="0"/>
      <w:marBottom w:val="0"/>
      <w:divBdr>
        <w:top w:val="none" w:sz="0" w:space="0" w:color="auto"/>
        <w:left w:val="none" w:sz="0" w:space="0" w:color="auto"/>
        <w:bottom w:val="none" w:sz="0" w:space="0" w:color="auto"/>
        <w:right w:val="none" w:sz="0" w:space="0" w:color="auto"/>
      </w:divBdr>
    </w:div>
    <w:div w:id="206112827">
      <w:bodyDiv w:val="1"/>
      <w:marLeft w:val="0"/>
      <w:marRight w:val="0"/>
      <w:marTop w:val="0"/>
      <w:marBottom w:val="0"/>
      <w:divBdr>
        <w:top w:val="none" w:sz="0" w:space="0" w:color="auto"/>
        <w:left w:val="none" w:sz="0" w:space="0" w:color="auto"/>
        <w:bottom w:val="none" w:sz="0" w:space="0" w:color="auto"/>
        <w:right w:val="none" w:sz="0" w:space="0" w:color="auto"/>
      </w:divBdr>
      <w:divsChild>
        <w:div w:id="992683768">
          <w:marLeft w:val="634"/>
          <w:marRight w:val="0"/>
          <w:marTop w:val="0"/>
          <w:marBottom w:val="120"/>
          <w:divBdr>
            <w:top w:val="none" w:sz="0" w:space="0" w:color="auto"/>
            <w:left w:val="none" w:sz="0" w:space="0" w:color="auto"/>
            <w:bottom w:val="none" w:sz="0" w:space="0" w:color="auto"/>
            <w:right w:val="none" w:sz="0" w:space="0" w:color="auto"/>
          </w:divBdr>
        </w:div>
        <w:div w:id="1622345666">
          <w:marLeft w:val="634"/>
          <w:marRight w:val="0"/>
          <w:marTop w:val="0"/>
          <w:marBottom w:val="120"/>
          <w:divBdr>
            <w:top w:val="none" w:sz="0" w:space="0" w:color="auto"/>
            <w:left w:val="none" w:sz="0" w:space="0" w:color="auto"/>
            <w:bottom w:val="none" w:sz="0" w:space="0" w:color="auto"/>
            <w:right w:val="none" w:sz="0" w:space="0" w:color="auto"/>
          </w:divBdr>
        </w:div>
        <w:div w:id="2039694975">
          <w:marLeft w:val="634"/>
          <w:marRight w:val="0"/>
          <w:marTop w:val="0"/>
          <w:marBottom w:val="120"/>
          <w:divBdr>
            <w:top w:val="none" w:sz="0" w:space="0" w:color="auto"/>
            <w:left w:val="none" w:sz="0" w:space="0" w:color="auto"/>
            <w:bottom w:val="none" w:sz="0" w:space="0" w:color="auto"/>
            <w:right w:val="none" w:sz="0" w:space="0" w:color="auto"/>
          </w:divBdr>
        </w:div>
        <w:div w:id="4329915">
          <w:marLeft w:val="1526"/>
          <w:marRight w:val="0"/>
          <w:marTop w:val="0"/>
          <w:marBottom w:val="120"/>
          <w:divBdr>
            <w:top w:val="none" w:sz="0" w:space="0" w:color="auto"/>
            <w:left w:val="none" w:sz="0" w:space="0" w:color="auto"/>
            <w:bottom w:val="none" w:sz="0" w:space="0" w:color="auto"/>
            <w:right w:val="none" w:sz="0" w:space="0" w:color="auto"/>
          </w:divBdr>
        </w:div>
        <w:div w:id="1341351682">
          <w:marLeft w:val="1526"/>
          <w:marRight w:val="0"/>
          <w:marTop w:val="0"/>
          <w:marBottom w:val="120"/>
          <w:divBdr>
            <w:top w:val="none" w:sz="0" w:space="0" w:color="auto"/>
            <w:left w:val="none" w:sz="0" w:space="0" w:color="auto"/>
            <w:bottom w:val="none" w:sz="0" w:space="0" w:color="auto"/>
            <w:right w:val="none" w:sz="0" w:space="0" w:color="auto"/>
          </w:divBdr>
        </w:div>
        <w:div w:id="1104307477">
          <w:marLeft w:val="1526"/>
          <w:marRight w:val="0"/>
          <w:marTop w:val="0"/>
          <w:marBottom w:val="120"/>
          <w:divBdr>
            <w:top w:val="none" w:sz="0" w:space="0" w:color="auto"/>
            <w:left w:val="none" w:sz="0" w:space="0" w:color="auto"/>
            <w:bottom w:val="none" w:sz="0" w:space="0" w:color="auto"/>
            <w:right w:val="none" w:sz="0" w:space="0" w:color="auto"/>
          </w:divBdr>
        </w:div>
        <w:div w:id="208306149">
          <w:marLeft w:val="1526"/>
          <w:marRight w:val="0"/>
          <w:marTop w:val="0"/>
          <w:marBottom w:val="120"/>
          <w:divBdr>
            <w:top w:val="none" w:sz="0" w:space="0" w:color="auto"/>
            <w:left w:val="none" w:sz="0" w:space="0" w:color="auto"/>
            <w:bottom w:val="none" w:sz="0" w:space="0" w:color="auto"/>
            <w:right w:val="none" w:sz="0" w:space="0" w:color="auto"/>
          </w:divBdr>
        </w:div>
        <w:div w:id="858005067">
          <w:marLeft w:val="1526"/>
          <w:marRight w:val="0"/>
          <w:marTop w:val="0"/>
          <w:marBottom w:val="120"/>
          <w:divBdr>
            <w:top w:val="none" w:sz="0" w:space="0" w:color="auto"/>
            <w:left w:val="none" w:sz="0" w:space="0" w:color="auto"/>
            <w:bottom w:val="none" w:sz="0" w:space="0" w:color="auto"/>
            <w:right w:val="none" w:sz="0" w:space="0" w:color="auto"/>
          </w:divBdr>
        </w:div>
        <w:div w:id="1361006187">
          <w:marLeft w:val="1526"/>
          <w:marRight w:val="0"/>
          <w:marTop w:val="0"/>
          <w:marBottom w:val="120"/>
          <w:divBdr>
            <w:top w:val="none" w:sz="0" w:space="0" w:color="auto"/>
            <w:left w:val="none" w:sz="0" w:space="0" w:color="auto"/>
            <w:bottom w:val="none" w:sz="0" w:space="0" w:color="auto"/>
            <w:right w:val="none" w:sz="0" w:space="0" w:color="auto"/>
          </w:divBdr>
        </w:div>
      </w:divsChild>
    </w:div>
    <w:div w:id="293340989">
      <w:bodyDiv w:val="1"/>
      <w:marLeft w:val="0"/>
      <w:marRight w:val="0"/>
      <w:marTop w:val="0"/>
      <w:marBottom w:val="0"/>
      <w:divBdr>
        <w:top w:val="none" w:sz="0" w:space="0" w:color="auto"/>
        <w:left w:val="none" w:sz="0" w:space="0" w:color="auto"/>
        <w:bottom w:val="none" w:sz="0" w:space="0" w:color="auto"/>
        <w:right w:val="none" w:sz="0" w:space="0" w:color="auto"/>
      </w:divBdr>
      <w:divsChild>
        <w:div w:id="248124157">
          <w:marLeft w:val="274"/>
          <w:marRight w:val="0"/>
          <w:marTop w:val="0"/>
          <w:marBottom w:val="0"/>
          <w:divBdr>
            <w:top w:val="none" w:sz="0" w:space="0" w:color="auto"/>
            <w:left w:val="none" w:sz="0" w:space="0" w:color="auto"/>
            <w:bottom w:val="none" w:sz="0" w:space="0" w:color="auto"/>
            <w:right w:val="none" w:sz="0" w:space="0" w:color="auto"/>
          </w:divBdr>
        </w:div>
      </w:divsChild>
    </w:div>
    <w:div w:id="310838545">
      <w:bodyDiv w:val="1"/>
      <w:marLeft w:val="0"/>
      <w:marRight w:val="0"/>
      <w:marTop w:val="0"/>
      <w:marBottom w:val="0"/>
      <w:divBdr>
        <w:top w:val="none" w:sz="0" w:space="0" w:color="auto"/>
        <w:left w:val="none" w:sz="0" w:space="0" w:color="auto"/>
        <w:bottom w:val="none" w:sz="0" w:space="0" w:color="auto"/>
        <w:right w:val="none" w:sz="0" w:space="0" w:color="auto"/>
      </w:divBdr>
      <w:divsChild>
        <w:div w:id="1316228331">
          <w:marLeft w:val="1080"/>
          <w:marRight w:val="0"/>
          <w:marTop w:val="75"/>
          <w:marBottom w:val="0"/>
          <w:divBdr>
            <w:top w:val="none" w:sz="0" w:space="0" w:color="auto"/>
            <w:left w:val="none" w:sz="0" w:space="0" w:color="auto"/>
            <w:bottom w:val="none" w:sz="0" w:space="0" w:color="auto"/>
            <w:right w:val="none" w:sz="0" w:space="0" w:color="auto"/>
          </w:divBdr>
        </w:div>
        <w:div w:id="1335572101">
          <w:marLeft w:val="1080"/>
          <w:marRight w:val="0"/>
          <w:marTop w:val="75"/>
          <w:marBottom w:val="0"/>
          <w:divBdr>
            <w:top w:val="none" w:sz="0" w:space="0" w:color="auto"/>
            <w:left w:val="none" w:sz="0" w:space="0" w:color="auto"/>
            <w:bottom w:val="none" w:sz="0" w:space="0" w:color="auto"/>
            <w:right w:val="none" w:sz="0" w:space="0" w:color="auto"/>
          </w:divBdr>
        </w:div>
        <w:div w:id="2092581675">
          <w:marLeft w:val="1080"/>
          <w:marRight w:val="0"/>
          <w:marTop w:val="75"/>
          <w:marBottom w:val="0"/>
          <w:divBdr>
            <w:top w:val="none" w:sz="0" w:space="0" w:color="auto"/>
            <w:left w:val="none" w:sz="0" w:space="0" w:color="auto"/>
            <w:bottom w:val="none" w:sz="0" w:space="0" w:color="auto"/>
            <w:right w:val="none" w:sz="0" w:space="0" w:color="auto"/>
          </w:divBdr>
        </w:div>
      </w:divsChild>
    </w:div>
    <w:div w:id="361366337">
      <w:bodyDiv w:val="1"/>
      <w:marLeft w:val="0"/>
      <w:marRight w:val="0"/>
      <w:marTop w:val="0"/>
      <w:marBottom w:val="0"/>
      <w:divBdr>
        <w:top w:val="none" w:sz="0" w:space="0" w:color="auto"/>
        <w:left w:val="none" w:sz="0" w:space="0" w:color="auto"/>
        <w:bottom w:val="none" w:sz="0" w:space="0" w:color="auto"/>
        <w:right w:val="none" w:sz="0" w:space="0" w:color="auto"/>
      </w:divBdr>
    </w:div>
    <w:div w:id="464540887">
      <w:bodyDiv w:val="1"/>
      <w:marLeft w:val="0"/>
      <w:marRight w:val="0"/>
      <w:marTop w:val="0"/>
      <w:marBottom w:val="0"/>
      <w:divBdr>
        <w:top w:val="none" w:sz="0" w:space="0" w:color="auto"/>
        <w:left w:val="none" w:sz="0" w:space="0" w:color="auto"/>
        <w:bottom w:val="none" w:sz="0" w:space="0" w:color="auto"/>
        <w:right w:val="none" w:sz="0" w:space="0" w:color="auto"/>
      </w:divBdr>
      <w:divsChild>
        <w:div w:id="712194070">
          <w:marLeft w:val="720"/>
          <w:marRight w:val="0"/>
          <w:marTop w:val="120"/>
          <w:marBottom w:val="0"/>
          <w:divBdr>
            <w:top w:val="none" w:sz="0" w:space="0" w:color="auto"/>
            <w:left w:val="none" w:sz="0" w:space="0" w:color="auto"/>
            <w:bottom w:val="none" w:sz="0" w:space="0" w:color="auto"/>
            <w:right w:val="none" w:sz="0" w:space="0" w:color="auto"/>
          </w:divBdr>
        </w:div>
        <w:div w:id="827212881">
          <w:marLeft w:val="720"/>
          <w:marRight w:val="0"/>
          <w:marTop w:val="120"/>
          <w:marBottom w:val="0"/>
          <w:divBdr>
            <w:top w:val="none" w:sz="0" w:space="0" w:color="auto"/>
            <w:left w:val="none" w:sz="0" w:space="0" w:color="auto"/>
            <w:bottom w:val="none" w:sz="0" w:space="0" w:color="auto"/>
            <w:right w:val="none" w:sz="0" w:space="0" w:color="auto"/>
          </w:divBdr>
        </w:div>
        <w:div w:id="909579685">
          <w:marLeft w:val="720"/>
          <w:marRight w:val="0"/>
          <w:marTop w:val="120"/>
          <w:marBottom w:val="0"/>
          <w:divBdr>
            <w:top w:val="none" w:sz="0" w:space="0" w:color="auto"/>
            <w:left w:val="none" w:sz="0" w:space="0" w:color="auto"/>
            <w:bottom w:val="none" w:sz="0" w:space="0" w:color="auto"/>
            <w:right w:val="none" w:sz="0" w:space="0" w:color="auto"/>
          </w:divBdr>
        </w:div>
        <w:div w:id="1845972690">
          <w:marLeft w:val="720"/>
          <w:marRight w:val="0"/>
          <w:marTop w:val="120"/>
          <w:marBottom w:val="0"/>
          <w:divBdr>
            <w:top w:val="none" w:sz="0" w:space="0" w:color="auto"/>
            <w:left w:val="none" w:sz="0" w:space="0" w:color="auto"/>
            <w:bottom w:val="none" w:sz="0" w:space="0" w:color="auto"/>
            <w:right w:val="none" w:sz="0" w:space="0" w:color="auto"/>
          </w:divBdr>
        </w:div>
        <w:div w:id="2088112250">
          <w:marLeft w:val="720"/>
          <w:marRight w:val="0"/>
          <w:marTop w:val="120"/>
          <w:marBottom w:val="0"/>
          <w:divBdr>
            <w:top w:val="none" w:sz="0" w:space="0" w:color="auto"/>
            <w:left w:val="none" w:sz="0" w:space="0" w:color="auto"/>
            <w:bottom w:val="none" w:sz="0" w:space="0" w:color="auto"/>
            <w:right w:val="none" w:sz="0" w:space="0" w:color="auto"/>
          </w:divBdr>
        </w:div>
      </w:divsChild>
    </w:div>
    <w:div w:id="605116575">
      <w:bodyDiv w:val="1"/>
      <w:marLeft w:val="0"/>
      <w:marRight w:val="0"/>
      <w:marTop w:val="0"/>
      <w:marBottom w:val="0"/>
      <w:divBdr>
        <w:top w:val="none" w:sz="0" w:space="0" w:color="auto"/>
        <w:left w:val="none" w:sz="0" w:space="0" w:color="auto"/>
        <w:bottom w:val="none" w:sz="0" w:space="0" w:color="auto"/>
        <w:right w:val="none" w:sz="0" w:space="0" w:color="auto"/>
      </w:divBdr>
      <w:divsChild>
        <w:div w:id="850993597">
          <w:marLeft w:val="720"/>
          <w:marRight w:val="0"/>
          <w:marTop w:val="0"/>
          <w:marBottom w:val="0"/>
          <w:divBdr>
            <w:top w:val="none" w:sz="0" w:space="0" w:color="auto"/>
            <w:left w:val="none" w:sz="0" w:space="0" w:color="auto"/>
            <w:bottom w:val="none" w:sz="0" w:space="0" w:color="auto"/>
            <w:right w:val="none" w:sz="0" w:space="0" w:color="auto"/>
          </w:divBdr>
        </w:div>
        <w:div w:id="904224464">
          <w:marLeft w:val="720"/>
          <w:marRight w:val="0"/>
          <w:marTop w:val="0"/>
          <w:marBottom w:val="0"/>
          <w:divBdr>
            <w:top w:val="none" w:sz="0" w:space="0" w:color="auto"/>
            <w:left w:val="none" w:sz="0" w:space="0" w:color="auto"/>
            <w:bottom w:val="none" w:sz="0" w:space="0" w:color="auto"/>
            <w:right w:val="none" w:sz="0" w:space="0" w:color="auto"/>
          </w:divBdr>
        </w:div>
        <w:div w:id="1116868254">
          <w:marLeft w:val="720"/>
          <w:marRight w:val="0"/>
          <w:marTop w:val="0"/>
          <w:marBottom w:val="0"/>
          <w:divBdr>
            <w:top w:val="none" w:sz="0" w:space="0" w:color="auto"/>
            <w:left w:val="none" w:sz="0" w:space="0" w:color="auto"/>
            <w:bottom w:val="none" w:sz="0" w:space="0" w:color="auto"/>
            <w:right w:val="none" w:sz="0" w:space="0" w:color="auto"/>
          </w:divBdr>
        </w:div>
        <w:div w:id="188184802">
          <w:marLeft w:val="720"/>
          <w:marRight w:val="0"/>
          <w:marTop w:val="0"/>
          <w:marBottom w:val="0"/>
          <w:divBdr>
            <w:top w:val="none" w:sz="0" w:space="0" w:color="auto"/>
            <w:left w:val="none" w:sz="0" w:space="0" w:color="auto"/>
            <w:bottom w:val="none" w:sz="0" w:space="0" w:color="auto"/>
            <w:right w:val="none" w:sz="0" w:space="0" w:color="auto"/>
          </w:divBdr>
        </w:div>
      </w:divsChild>
    </w:div>
    <w:div w:id="681786614">
      <w:bodyDiv w:val="1"/>
      <w:marLeft w:val="0"/>
      <w:marRight w:val="0"/>
      <w:marTop w:val="0"/>
      <w:marBottom w:val="0"/>
      <w:divBdr>
        <w:top w:val="none" w:sz="0" w:space="0" w:color="auto"/>
        <w:left w:val="none" w:sz="0" w:space="0" w:color="auto"/>
        <w:bottom w:val="none" w:sz="0" w:space="0" w:color="auto"/>
        <w:right w:val="none" w:sz="0" w:space="0" w:color="auto"/>
      </w:divBdr>
      <w:divsChild>
        <w:div w:id="25496428">
          <w:marLeft w:val="720"/>
          <w:marRight w:val="0"/>
          <w:marTop w:val="0"/>
          <w:marBottom w:val="0"/>
          <w:divBdr>
            <w:top w:val="none" w:sz="0" w:space="0" w:color="auto"/>
            <w:left w:val="none" w:sz="0" w:space="0" w:color="auto"/>
            <w:bottom w:val="none" w:sz="0" w:space="0" w:color="auto"/>
            <w:right w:val="none" w:sz="0" w:space="0" w:color="auto"/>
          </w:divBdr>
        </w:div>
        <w:div w:id="332143816">
          <w:marLeft w:val="720"/>
          <w:marRight w:val="0"/>
          <w:marTop w:val="0"/>
          <w:marBottom w:val="0"/>
          <w:divBdr>
            <w:top w:val="none" w:sz="0" w:space="0" w:color="auto"/>
            <w:left w:val="none" w:sz="0" w:space="0" w:color="auto"/>
            <w:bottom w:val="none" w:sz="0" w:space="0" w:color="auto"/>
            <w:right w:val="none" w:sz="0" w:space="0" w:color="auto"/>
          </w:divBdr>
        </w:div>
        <w:div w:id="472675349">
          <w:marLeft w:val="2880"/>
          <w:marRight w:val="0"/>
          <w:marTop w:val="0"/>
          <w:marBottom w:val="0"/>
          <w:divBdr>
            <w:top w:val="none" w:sz="0" w:space="0" w:color="auto"/>
            <w:left w:val="none" w:sz="0" w:space="0" w:color="auto"/>
            <w:bottom w:val="none" w:sz="0" w:space="0" w:color="auto"/>
            <w:right w:val="none" w:sz="0" w:space="0" w:color="auto"/>
          </w:divBdr>
        </w:div>
        <w:div w:id="489558818">
          <w:marLeft w:val="720"/>
          <w:marRight w:val="0"/>
          <w:marTop w:val="0"/>
          <w:marBottom w:val="0"/>
          <w:divBdr>
            <w:top w:val="none" w:sz="0" w:space="0" w:color="auto"/>
            <w:left w:val="none" w:sz="0" w:space="0" w:color="auto"/>
            <w:bottom w:val="none" w:sz="0" w:space="0" w:color="auto"/>
            <w:right w:val="none" w:sz="0" w:space="0" w:color="auto"/>
          </w:divBdr>
        </w:div>
        <w:div w:id="715160549">
          <w:marLeft w:val="720"/>
          <w:marRight w:val="0"/>
          <w:marTop w:val="0"/>
          <w:marBottom w:val="0"/>
          <w:divBdr>
            <w:top w:val="none" w:sz="0" w:space="0" w:color="auto"/>
            <w:left w:val="none" w:sz="0" w:space="0" w:color="auto"/>
            <w:bottom w:val="none" w:sz="0" w:space="0" w:color="auto"/>
            <w:right w:val="none" w:sz="0" w:space="0" w:color="auto"/>
          </w:divBdr>
        </w:div>
        <w:div w:id="1013067474">
          <w:marLeft w:val="720"/>
          <w:marRight w:val="0"/>
          <w:marTop w:val="0"/>
          <w:marBottom w:val="0"/>
          <w:divBdr>
            <w:top w:val="none" w:sz="0" w:space="0" w:color="auto"/>
            <w:left w:val="none" w:sz="0" w:space="0" w:color="auto"/>
            <w:bottom w:val="none" w:sz="0" w:space="0" w:color="auto"/>
            <w:right w:val="none" w:sz="0" w:space="0" w:color="auto"/>
          </w:divBdr>
        </w:div>
        <w:div w:id="1035275616">
          <w:marLeft w:val="720"/>
          <w:marRight w:val="0"/>
          <w:marTop w:val="0"/>
          <w:marBottom w:val="0"/>
          <w:divBdr>
            <w:top w:val="none" w:sz="0" w:space="0" w:color="auto"/>
            <w:left w:val="none" w:sz="0" w:space="0" w:color="auto"/>
            <w:bottom w:val="none" w:sz="0" w:space="0" w:color="auto"/>
            <w:right w:val="none" w:sz="0" w:space="0" w:color="auto"/>
          </w:divBdr>
        </w:div>
        <w:div w:id="1045986910">
          <w:marLeft w:val="720"/>
          <w:marRight w:val="0"/>
          <w:marTop w:val="0"/>
          <w:marBottom w:val="0"/>
          <w:divBdr>
            <w:top w:val="none" w:sz="0" w:space="0" w:color="auto"/>
            <w:left w:val="none" w:sz="0" w:space="0" w:color="auto"/>
            <w:bottom w:val="none" w:sz="0" w:space="0" w:color="auto"/>
            <w:right w:val="none" w:sz="0" w:space="0" w:color="auto"/>
          </w:divBdr>
        </w:div>
        <w:div w:id="2086950751">
          <w:marLeft w:val="720"/>
          <w:marRight w:val="0"/>
          <w:marTop w:val="0"/>
          <w:marBottom w:val="0"/>
          <w:divBdr>
            <w:top w:val="none" w:sz="0" w:space="0" w:color="auto"/>
            <w:left w:val="none" w:sz="0" w:space="0" w:color="auto"/>
            <w:bottom w:val="none" w:sz="0" w:space="0" w:color="auto"/>
            <w:right w:val="none" w:sz="0" w:space="0" w:color="auto"/>
          </w:divBdr>
        </w:div>
      </w:divsChild>
    </w:div>
    <w:div w:id="683900858">
      <w:bodyDiv w:val="1"/>
      <w:marLeft w:val="0"/>
      <w:marRight w:val="0"/>
      <w:marTop w:val="0"/>
      <w:marBottom w:val="0"/>
      <w:divBdr>
        <w:top w:val="none" w:sz="0" w:space="0" w:color="auto"/>
        <w:left w:val="none" w:sz="0" w:space="0" w:color="auto"/>
        <w:bottom w:val="none" w:sz="0" w:space="0" w:color="auto"/>
        <w:right w:val="none" w:sz="0" w:space="0" w:color="auto"/>
      </w:divBdr>
      <w:divsChild>
        <w:div w:id="428817021">
          <w:marLeft w:val="965"/>
          <w:marRight w:val="0"/>
          <w:marTop w:val="160"/>
          <w:marBottom w:val="0"/>
          <w:divBdr>
            <w:top w:val="none" w:sz="0" w:space="0" w:color="auto"/>
            <w:left w:val="none" w:sz="0" w:space="0" w:color="auto"/>
            <w:bottom w:val="none" w:sz="0" w:space="0" w:color="auto"/>
            <w:right w:val="none" w:sz="0" w:space="0" w:color="auto"/>
          </w:divBdr>
        </w:div>
        <w:div w:id="1575815854">
          <w:marLeft w:val="965"/>
          <w:marRight w:val="0"/>
          <w:marTop w:val="160"/>
          <w:marBottom w:val="0"/>
          <w:divBdr>
            <w:top w:val="none" w:sz="0" w:space="0" w:color="auto"/>
            <w:left w:val="none" w:sz="0" w:space="0" w:color="auto"/>
            <w:bottom w:val="none" w:sz="0" w:space="0" w:color="auto"/>
            <w:right w:val="none" w:sz="0" w:space="0" w:color="auto"/>
          </w:divBdr>
        </w:div>
        <w:div w:id="1846748194">
          <w:marLeft w:val="965"/>
          <w:marRight w:val="0"/>
          <w:marTop w:val="160"/>
          <w:marBottom w:val="0"/>
          <w:divBdr>
            <w:top w:val="none" w:sz="0" w:space="0" w:color="auto"/>
            <w:left w:val="none" w:sz="0" w:space="0" w:color="auto"/>
            <w:bottom w:val="none" w:sz="0" w:space="0" w:color="auto"/>
            <w:right w:val="none" w:sz="0" w:space="0" w:color="auto"/>
          </w:divBdr>
        </w:div>
        <w:div w:id="1939486908">
          <w:marLeft w:val="965"/>
          <w:marRight w:val="0"/>
          <w:marTop w:val="160"/>
          <w:marBottom w:val="0"/>
          <w:divBdr>
            <w:top w:val="none" w:sz="0" w:space="0" w:color="auto"/>
            <w:left w:val="none" w:sz="0" w:space="0" w:color="auto"/>
            <w:bottom w:val="none" w:sz="0" w:space="0" w:color="auto"/>
            <w:right w:val="none" w:sz="0" w:space="0" w:color="auto"/>
          </w:divBdr>
        </w:div>
      </w:divsChild>
    </w:div>
    <w:div w:id="694814324">
      <w:bodyDiv w:val="1"/>
      <w:marLeft w:val="0"/>
      <w:marRight w:val="0"/>
      <w:marTop w:val="0"/>
      <w:marBottom w:val="0"/>
      <w:divBdr>
        <w:top w:val="none" w:sz="0" w:space="0" w:color="auto"/>
        <w:left w:val="none" w:sz="0" w:space="0" w:color="auto"/>
        <w:bottom w:val="none" w:sz="0" w:space="0" w:color="auto"/>
        <w:right w:val="none" w:sz="0" w:space="0" w:color="auto"/>
      </w:divBdr>
    </w:div>
    <w:div w:id="706761322">
      <w:bodyDiv w:val="1"/>
      <w:marLeft w:val="0"/>
      <w:marRight w:val="0"/>
      <w:marTop w:val="0"/>
      <w:marBottom w:val="0"/>
      <w:divBdr>
        <w:top w:val="none" w:sz="0" w:space="0" w:color="auto"/>
        <w:left w:val="none" w:sz="0" w:space="0" w:color="auto"/>
        <w:bottom w:val="none" w:sz="0" w:space="0" w:color="auto"/>
        <w:right w:val="none" w:sz="0" w:space="0" w:color="auto"/>
      </w:divBdr>
      <w:divsChild>
        <w:div w:id="209267807">
          <w:marLeft w:val="547"/>
          <w:marRight w:val="0"/>
          <w:marTop w:val="96"/>
          <w:marBottom w:val="0"/>
          <w:divBdr>
            <w:top w:val="none" w:sz="0" w:space="0" w:color="auto"/>
            <w:left w:val="none" w:sz="0" w:space="0" w:color="auto"/>
            <w:bottom w:val="none" w:sz="0" w:space="0" w:color="auto"/>
            <w:right w:val="none" w:sz="0" w:space="0" w:color="auto"/>
          </w:divBdr>
        </w:div>
        <w:div w:id="625047740">
          <w:marLeft w:val="547"/>
          <w:marRight w:val="0"/>
          <w:marTop w:val="96"/>
          <w:marBottom w:val="0"/>
          <w:divBdr>
            <w:top w:val="none" w:sz="0" w:space="0" w:color="auto"/>
            <w:left w:val="none" w:sz="0" w:space="0" w:color="auto"/>
            <w:bottom w:val="none" w:sz="0" w:space="0" w:color="auto"/>
            <w:right w:val="none" w:sz="0" w:space="0" w:color="auto"/>
          </w:divBdr>
        </w:div>
        <w:div w:id="762267437">
          <w:marLeft w:val="547"/>
          <w:marRight w:val="0"/>
          <w:marTop w:val="96"/>
          <w:marBottom w:val="0"/>
          <w:divBdr>
            <w:top w:val="none" w:sz="0" w:space="0" w:color="auto"/>
            <w:left w:val="none" w:sz="0" w:space="0" w:color="auto"/>
            <w:bottom w:val="none" w:sz="0" w:space="0" w:color="auto"/>
            <w:right w:val="none" w:sz="0" w:space="0" w:color="auto"/>
          </w:divBdr>
        </w:div>
        <w:div w:id="1223492294">
          <w:marLeft w:val="547"/>
          <w:marRight w:val="0"/>
          <w:marTop w:val="96"/>
          <w:marBottom w:val="0"/>
          <w:divBdr>
            <w:top w:val="none" w:sz="0" w:space="0" w:color="auto"/>
            <w:left w:val="none" w:sz="0" w:space="0" w:color="auto"/>
            <w:bottom w:val="none" w:sz="0" w:space="0" w:color="auto"/>
            <w:right w:val="none" w:sz="0" w:space="0" w:color="auto"/>
          </w:divBdr>
        </w:div>
        <w:div w:id="1293100166">
          <w:marLeft w:val="547"/>
          <w:marRight w:val="0"/>
          <w:marTop w:val="96"/>
          <w:marBottom w:val="0"/>
          <w:divBdr>
            <w:top w:val="none" w:sz="0" w:space="0" w:color="auto"/>
            <w:left w:val="none" w:sz="0" w:space="0" w:color="auto"/>
            <w:bottom w:val="none" w:sz="0" w:space="0" w:color="auto"/>
            <w:right w:val="none" w:sz="0" w:space="0" w:color="auto"/>
          </w:divBdr>
        </w:div>
        <w:div w:id="1520965130">
          <w:marLeft w:val="547"/>
          <w:marRight w:val="0"/>
          <w:marTop w:val="96"/>
          <w:marBottom w:val="0"/>
          <w:divBdr>
            <w:top w:val="none" w:sz="0" w:space="0" w:color="auto"/>
            <w:left w:val="none" w:sz="0" w:space="0" w:color="auto"/>
            <w:bottom w:val="none" w:sz="0" w:space="0" w:color="auto"/>
            <w:right w:val="none" w:sz="0" w:space="0" w:color="auto"/>
          </w:divBdr>
        </w:div>
        <w:div w:id="1558004492">
          <w:marLeft w:val="547"/>
          <w:marRight w:val="0"/>
          <w:marTop w:val="96"/>
          <w:marBottom w:val="0"/>
          <w:divBdr>
            <w:top w:val="none" w:sz="0" w:space="0" w:color="auto"/>
            <w:left w:val="none" w:sz="0" w:space="0" w:color="auto"/>
            <w:bottom w:val="none" w:sz="0" w:space="0" w:color="auto"/>
            <w:right w:val="none" w:sz="0" w:space="0" w:color="auto"/>
          </w:divBdr>
        </w:div>
        <w:div w:id="1952933958">
          <w:marLeft w:val="547"/>
          <w:marRight w:val="0"/>
          <w:marTop w:val="96"/>
          <w:marBottom w:val="0"/>
          <w:divBdr>
            <w:top w:val="none" w:sz="0" w:space="0" w:color="auto"/>
            <w:left w:val="none" w:sz="0" w:space="0" w:color="auto"/>
            <w:bottom w:val="none" w:sz="0" w:space="0" w:color="auto"/>
            <w:right w:val="none" w:sz="0" w:space="0" w:color="auto"/>
          </w:divBdr>
        </w:div>
        <w:div w:id="2087217571">
          <w:marLeft w:val="547"/>
          <w:marRight w:val="0"/>
          <w:marTop w:val="96"/>
          <w:marBottom w:val="0"/>
          <w:divBdr>
            <w:top w:val="none" w:sz="0" w:space="0" w:color="auto"/>
            <w:left w:val="none" w:sz="0" w:space="0" w:color="auto"/>
            <w:bottom w:val="none" w:sz="0" w:space="0" w:color="auto"/>
            <w:right w:val="none" w:sz="0" w:space="0" w:color="auto"/>
          </w:divBdr>
        </w:div>
      </w:divsChild>
    </w:div>
    <w:div w:id="855000553">
      <w:bodyDiv w:val="1"/>
      <w:marLeft w:val="0"/>
      <w:marRight w:val="0"/>
      <w:marTop w:val="0"/>
      <w:marBottom w:val="0"/>
      <w:divBdr>
        <w:top w:val="none" w:sz="0" w:space="0" w:color="auto"/>
        <w:left w:val="none" w:sz="0" w:space="0" w:color="auto"/>
        <w:bottom w:val="none" w:sz="0" w:space="0" w:color="auto"/>
        <w:right w:val="none" w:sz="0" w:space="0" w:color="auto"/>
      </w:divBdr>
      <w:divsChild>
        <w:div w:id="718632363">
          <w:marLeft w:val="950"/>
          <w:marRight w:val="0"/>
          <w:marTop w:val="0"/>
          <w:marBottom w:val="0"/>
          <w:divBdr>
            <w:top w:val="none" w:sz="0" w:space="0" w:color="auto"/>
            <w:left w:val="none" w:sz="0" w:space="0" w:color="auto"/>
            <w:bottom w:val="none" w:sz="0" w:space="0" w:color="auto"/>
            <w:right w:val="none" w:sz="0" w:space="0" w:color="auto"/>
          </w:divBdr>
        </w:div>
        <w:div w:id="1512178772">
          <w:marLeft w:val="950"/>
          <w:marRight w:val="0"/>
          <w:marTop w:val="0"/>
          <w:marBottom w:val="0"/>
          <w:divBdr>
            <w:top w:val="none" w:sz="0" w:space="0" w:color="auto"/>
            <w:left w:val="none" w:sz="0" w:space="0" w:color="auto"/>
            <w:bottom w:val="none" w:sz="0" w:space="0" w:color="auto"/>
            <w:right w:val="none" w:sz="0" w:space="0" w:color="auto"/>
          </w:divBdr>
        </w:div>
        <w:div w:id="1818953189">
          <w:marLeft w:val="950"/>
          <w:marRight w:val="0"/>
          <w:marTop w:val="0"/>
          <w:marBottom w:val="0"/>
          <w:divBdr>
            <w:top w:val="none" w:sz="0" w:space="0" w:color="auto"/>
            <w:left w:val="none" w:sz="0" w:space="0" w:color="auto"/>
            <w:bottom w:val="none" w:sz="0" w:space="0" w:color="auto"/>
            <w:right w:val="none" w:sz="0" w:space="0" w:color="auto"/>
          </w:divBdr>
        </w:div>
        <w:div w:id="2140107771">
          <w:marLeft w:val="950"/>
          <w:marRight w:val="0"/>
          <w:marTop w:val="0"/>
          <w:marBottom w:val="0"/>
          <w:divBdr>
            <w:top w:val="none" w:sz="0" w:space="0" w:color="auto"/>
            <w:left w:val="none" w:sz="0" w:space="0" w:color="auto"/>
            <w:bottom w:val="none" w:sz="0" w:space="0" w:color="auto"/>
            <w:right w:val="none" w:sz="0" w:space="0" w:color="auto"/>
          </w:divBdr>
        </w:div>
      </w:divsChild>
    </w:div>
    <w:div w:id="857431161">
      <w:bodyDiv w:val="1"/>
      <w:marLeft w:val="0"/>
      <w:marRight w:val="0"/>
      <w:marTop w:val="0"/>
      <w:marBottom w:val="0"/>
      <w:divBdr>
        <w:top w:val="none" w:sz="0" w:space="0" w:color="auto"/>
        <w:left w:val="none" w:sz="0" w:space="0" w:color="auto"/>
        <w:bottom w:val="none" w:sz="0" w:space="0" w:color="auto"/>
        <w:right w:val="none" w:sz="0" w:space="0" w:color="auto"/>
      </w:divBdr>
    </w:div>
    <w:div w:id="886330547">
      <w:bodyDiv w:val="1"/>
      <w:marLeft w:val="0"/>
      <w:marRight w:val="0"/>
      <w:marTop w:val="0"/>
      <w:marBottom w:val="0"/>
      <w:divBdr>
        <w:top w:val="none" w:sz="0" w:space="0" w:color="auto"/>
        <w:left w:val="none" w:sz="0" w:space="0" w:color="auto"/>
        <w:bottom w:val="none" w:sz="0" w:space="0" w:color="auto"/>
        <w:right w:val="none" w:sz="0" w:space="0" w:color="auto"/>
      </w:divBdr>
      <w:divsChild>
        <w:div w:id="1127357810">
          <w:marLeft w:val="634"/>
          <w:marRight w:val="0"/>
          <w:marTop w:val="0"/>
          <w:marBottom w:val="120"/>
          <w:divBdr>
            <w:top w:val="none" w:sz="0" w:space="0" w:color="auto"/>
            <w:left w:val="none" w:sz="0" w:space="0" w:color="auto"/>
            <w:bottom w:val="none" w:sz="0" w:space="0" w:color="auto"/>
            <w:right w:val="none" w:sz="0" w:space="0" w:color="auto"/>
          </w:divBdr>
        </w:div>
        <w:div w:id="2048337045">
          <w:marLeft w:val="634"/>
          <w:marRight w:val="0"/>
          <w:marTop w:val="0"/>
          <w:marBottom w:val="120"/>
          <w:divBdr>
            <w:top w:val="none" w:sz="0" w:space="0" w:color="auto"/>
            <w:left w:val="none" w:sz="0" w:space="0" w:color="auto"/>
            <w:bottom w:val="none" w:sz="0" w:space="0" w:color="auto"/>
            <w:right w:val="none" w:sz="0" w:space="0" w:color="auto"/>
          </w:divBdr>
        </w:div>
        <w:div w:id="1033073596">
          <w:marLeft w:val="634"/>
          <w:marRight w:val="0"/>
          <w:marTop w:val="0"/>
          <w:marBottom w:val="120"/>
          <w:divBdr>
            <w:top w:val="none" w:sz="0" w:space="0" w:color="auto"/>
            <w:left w:val="none" w:sz="0" w:space="0" w:color="auto"/>
            <w:bottom w:val="none" w:sz="0" w:space="0" w:color="auto"/>
            <w:right w:val="none" w:sz="0" w:space="0" w:color="auto"/>
          </w:divBdr>
        </w:div>
        <w:div w:id="642809846">
          <w:marLeft w:val="2434"/>
          <w:marRight w:val="0"/>
          <w:marTop w:val="0"/>
          <w:marBottom w:val="120"/>
          <w:divBdr>
            <w:top w:val="none" w:sz="0" w:space="0" w:color="auto"/>
            <w:left w:val="none" w:sz="0" w:space="0" w:color="auto"/>
            <w:bottom w:val="none" w:sz="0" w:space="0" w:color="auto"/>
            <w:right w:val="none" w:sz="0" w:space="0" w:color="auto"/>
          </w:divBdr>
        </w:div>
      </w:divsChild>
    </w:div>
    <w:div w:id="960651315">
      <w:bodyDiv w:val="1"/>
      <w:marLeft w:val="0"/>
      <w:marRight w:val="0"/>
      <w:marTop w:val="0"/>
      <w:marBottom w:val="0"/>
      <w:divBdr>
        <w:top w:val="none" w:sz="0" w:space="0" w:color="auto"/>
        <w:left w:val="none" w:sz="0" w:space="0" w:color="auto"/>
        <w:bottom w:val="none" w:sz="0" w:space="0" w:color="auto"/>
        <w:right w:val="none" w:sz="0" w:space="0" w:color="auto"/>
      </w:divBdr>
      <w:divsChild>
        <w:div w:id="2830511">
          <w:marLeft w:val="965"/>
          <w:marRight w:val="0"/>
          <w:marTop w:val="160"/>
          <w:marBottom w:val="0"/>
          <w:divBdr>
            <w:top w:val="none" w:sz="0" w:space="0" w:color="auto"/>
            <w:left w:val="none" w:sz="0" w:space="0" w:color="auto"/>
            <w:bottom w:val="none" w:sz="0" w:space="0" w:color="auto"/>
            <w:right w:val="none" w:sz="0" w:space="0" w:color="auto"/>
          </w:divBdr>
        </w:div>
        <w:div w:id="1023483654">
          <w:marLeft w:val="965"/>
          <w:marRight w:val="0"/>
          <w:marTop w:val="0"/>
          <w:marBottom w:val="0"/>
          <w:divBdr>
            <w:top w:val="none" w:sz="0" w:space="0" w:color="auto"/>
            <w:left w:val="none" w:sz="0" w:space="0" w:color="auto"/>
            <w:bottom w:val="none" w:sz="0" w:space="0" w:color="auto"/>
            <w:right w:val="none" w:sz="0" w:space="0" w:color="auto"/>
          </w:divBdr>
        </w:div>
        <w:div w:id="1049919003">
          <w:marLeft w:val="965"/>
          <w:marRight w:val="0"/>
          <w:marTop w:val="160"/>
          <w:marBottom w:val="0"/>
          <w:divBdr>
            <w:top w:val="none" w:sz="0" w:space="0" w:color="auto"/>
            <w:left w:val="none" w:sz="0" w:space="0" w:color="auto"/>
            <w:bottom w:val="none" w:sz="0" w:space="0" w:color="auto"/>
            <w:right w:val="none" w:sz="0" w:space="0" w:color="auto"/>
          </w:divBdr>
        </w:div>
      </w:divsChild>
    </w:div>
    <w:div w:id="964431181">
      <w:bodyDiv w:val="1"/>
      <w:marLeft w:val="0"/>
      <w:marRight w:val="0"/>
      <w:marTop w:val="0"/>
      <w:marBottom w:val="0"/>
      <w:divBdr>
        <w:top w:val="none" w:sz="0" w:space="0" w:color="auto"/>
        <w:left w:val="none" w:sz="0" w:space="0" w:color="auto"/>
        <w:bottom w:val="none" w:sz="0" w:space="0" w:color="auto"/>
        <w:right w:val="none" w:sz="0" w:space="0" w:color="auto"/>
      </w:divBdr>
    </w:div>
    <w:div w:id="977488922">
      <w:bodyDiv w:val="1"/>
      <w:marLeft w:val="0"/>
      <w:marRight w:val="0"/>
      <w:marTop w:val="0"/>
      <w:marBottom w:val="0"/>
      <w:divBdr>
        <w:top w:val="none" w:sz="0" w:space="0" w:color="auto"/>
        <w:left w:val="none" w:sz="0" w:space="0" w:color="auto"/>
        <w:bottom w:val="none" w:sz="0" w:space="0" w:color="auto"/>
        <w:right w:val="none" w:sz="0" w:space="0" w:color="auto"/>
      </w:divBdr>
      <w:divsChild>
        <w:div w:id="436363979">
          <w:marLeft w:val="1080"/>
          <w:marRight w:val="0"/>
          <w:marTop w:val="0"/>
          <w:marBottom w:val="0"/>
          <w:divBdr>
            <w:top w:val="none" w:sz="0" w:space="0" w:color="auto"/>
            <w:left w:val="none" w:sz="0" w:space="0" w:color="auto"/>
            <w:bottom w:val="none" w:sz="0" w:space="0" w:color="auto"/>
            <w:right w:val="none" w:sz="0" w:space="0" w:color="auto"/>
          </w:divBdr>
        </w:div>
      </w:divsChild>
    </w:div>
    <w:div w:id="981929894">
      <w:bodyDiv w:val="1"/>
      <w:marLeft w:val="0"/>
      <w:marRight w:val="0"/>
      <w:marTop w:val="0"/>
      <w:marBottom w:val="0"/>
      <w:divBdr>
        <w:top w:val="none" w:sz="0" w:space="0" w:color="auto"/>
        <w:left w:val="none" w:sz="0" w:space="0" w:color="auto"/>
        <w:bottom w:val="none" w:sz="0" w:space="0" w:color="auto"/>
        <w:right w:val="none" w:sz="0" w:space="0" w:color="auto"/>
      </w:divBdr>
    </w:div>
    <w:div w:id="983199559">
      <w:bodyDiv w:val="1"/>
      <w:marLeft w:val="0"/>
      <w:marRight w:val="0"/>
      <w:marTop w:val="0"/>
      <w:marBottom w:val="0"/>
      <w:divBdr>
        <w:top w:val="none" w:sz="0" w:space="0" w:color="auto"/>
        <w:left w:val="none" w:sz="0" w:space="0" w:color="auto"/>
        <w:bottom w:val="none" w:sz="0" w:space="0" w:color="auto"/>
        <w:right w:val="none" w:sz="0" w:space="0" w:color="auto"/>
      </w:divBdr>
      <w:divsChild>
        <w:div w:id="1303652893">
          <w:marLeft w:val="547"/>
          <w:marRight w:val="0"/>
          <w:marTop w:val="0"/>
          <w:marBottom w:val="0"/>
          <w:divBdr>
            <w:top w:val="none" w:sz="0" w:space="0" w:color="auto"/>
            <w:left w:val="none" w:sz="0" w:space="0" w:color="auto"/>
            <w:bottom w:val="none" w:sz="0" w:space="0" w:color="auto"/>
            <w:right w:val="none" w:sz="0" w:space="0" w:color="auto"/>
          </w:divBdr>
        </w:div>
      </w:divsChild>
    </w:div>
    <w:div w:id="1001739213">
      <w:bodyDiv w:val="1"/>
      <w:marLeft w:val="0"/>
      <w:marRight w:val="0"/>
      <w:marTop w:val="0"/>
      <w:marBottom w:val="0"/>
      <w:divBdr>
        <w:top w:val="none" w:sz="0" w:space="0" w:color="auto"/>
        <w:left w:val="none" w:sz="0" w:space="0" w:color="auto"/>
        <w:bottom w:val="none" w:sz="0" w:space="0" w:color="auto"/>
        <w:right w:val="none" w:sz="0" w:space="0" w:color="auto"/>
      </w:divBdr>
      <w:divsChild>
        <w:div w:id="1276712990">
          <w:marLeft w:val="1080"/>
          <w:marRight w:val="0"/>
          <w:marTop w:val="0"/>
          <w:marBottom w:val="0"/>
          <w:divBdr>
            <w:top w:val="none" w:sz="0" w:space="0" w:color="auto"/>
            <w:left w:val="none" w:sz="0" w:space="0" w:color="auto"/>
            <w:bottom w:val="none" w:sz="0" w:space="0" w:color="auto"/>
            <w:right w:val="none" w:sz="0" w:space="0" w:color="auto"/>
          </w:divBdr>
        </w:div>
      </w:divsChild>
    </w:div>
    <w:div w:id="1162771043">
      <w:bodyDiv w:val="1"/>
      <w:marLeft w:val="0"/>
      <w:marRight w:val="0"/>
      <w:marTop w:val="0"/>
      <w:marBottom w:val="0"/>
      <w:divBdr>
        <w:top w:val="none" w:sz="0" w:space="0" w:color="auto"/>
        <w:left w:val="none" w:sz="0" w:space="0" w:color="auto"/>
        <w:bottom w:val="none" w:sz="0" w:space="0" w:color="auto"/>
        <w:right w:val="none" w:sz="0" w:space="0" w:color="auto"/>
      </w:divBdr>
    </w:div>
    <w:div w:id="1231580108">
      <w:bodyDiv w:val="1"/>
      <w:marLeft w:val="0"/>
      <w:marRight w:val="0"/>
      <w:marTop w:val="0"/>
      <w:marBottom w:val="0"/>
      <w:divBdr>
        <w:top w:val="none" w:sz="0" w:space="0" w:color="auto"/>
        <w:left w:val="none" w:sz="0" w:space="0" w:color="auto"/>
        <w:bottom w:val="none" w:sz="0" w:space="0" w:color="auto"/>
        <w:right w:val="none" w:sz="0" w:space="0" w:color="auto"/>
      </w:divBdr>
    </w:div>
    <w:div w:id="1232697565">
      <w:bodyDiv w:val="1"/>
      <w:marLeft w:val="0"/>
      <w:marRight w:val="0"/>
      <w:marTop w:val="0"/>
      <w:marBottom w:val="0"/>
      <w:divBdr>
        <w:top w:val="none" w:sz="0" w:space="0" w:color="auto"/>
        <w:left w:val="none" w:sz="0" w:space="0" w:color="auto"/>
        <w:bottom w:val="none" w:sz="0" w:space="0" w:color="auto"/>
        <w:right w:val="none" w:sz="0" w:space="0" w:color="auto"/>
      </w:divBdr>
    </w:div>
    <w:div w:id="1287275128">
      <w:bodyDiv w:val="1"/>
      <w:marLeft w:val="0"/>
      <w:marRight w:val="0"/>
      <w:marTop w:val="0"/>
      <w:marBottom w:val="0"/>
      <w:divBdr>
        <w:top w:val="none" w:sz="0" w:space="0" w:color="auto"/>
        <w:left w:val="none" w:sz="0" w:space="0" w:color="auto"/>
        <w:bottom w:val="none" w:sz="0" w:space="0" w:color="auto"/>
        <w:right w:val="none" w:sz="0" w:space="0" w:color="auto"/>
      </w:divBdr>
      <w:divsChild>
        <w:div w:id="164247360">
          <w:marLeft w:val="475"/>
          <w:marRight w:val="0"/>
          <w:marTop w:val="106"/>
          <w:marBottom w:val="120"/>
          <w:divBdr>
            <w:top w:val="none" w:sz="0" w:space="0" w:color="auto"/>
            <w:left w:val="none" w:sz="0" w:space="0" w:color="auto"/>
            <w:bottom w:val="none" w:sz="0" w:space="0" w:color="auto"/>
            <w:right w:val="none" w:sz="0" w:space="0" w:color="auto"/>
          </w:divBdr>
        </w:div>
        <w:div w:id="533419939">
          <w:marLeft w:val="475"/>
          <w:marRight w:val="0"/>
          <w:marTop w:val="106"/>
          <w:marBottom w:val="120"/>
          <w:divBdr>
            <w:top w:val="none" w:sz="0" w:space="0" w:color="auto"/>
            <w:left w:val="none" w:sz="0" w:space="0" w:color="auto"/>
            <w:bottom w:val="none" w:sz="0" w:space="0" w:color="auto"/>
            <w:right w:val="none" w:sz="0" w:space="0" w:color="auto"/>
          </w:divBdr>
        </w:div>
        <w:div w:id="695927220">
          <w:marLeft w:val="475"/>
          <w:marRight w:val="0"/>
          <w:marTop w:val="106"/>
          <w:marBottom w:val="120"/>
          <w:divBdr>
            <w:top w:val="none" w:sz="0" w:space="0" w:color="auto"/>
            <w:left w:val="none" w:sz="0" w:space="0" w:color="auto"/>
            <w:bottom w:val="none" w:sz="0" w:space="0" w:color="auto"/>
            <w:right w:val="none" w:sz="0" w:space="0" w:color="auto"/>
          </w:divBdr>
        </w:div>
        <w:div w:id="1233613361">
          <w:marLeft w:val="475"/>
          <w:marRight w:val="0"/>
          <w:marTop w:val="106"/>
          <w:marBottom w:val="120"/>
          <w:divBdr>
            <w:top w:val="none" w:sz="0" w:space="0" w:color="auto"/>
            <w:left w:val="none" w:sz="0" w:space="0" w:color="auto"/>
            <w:bottom w:val="none" w:sz="0" w:space="0" w:color="auto"/>
            <w:right w:val="none" w:sz="0" w:space="0" w:color="auto"/>
          </w:divBdr>
        </w:div>
        <w:div w:id="1215510537">
          <w:marLeft w:val="475"/>
          <w:marRight w:val="0"/>
          <w:marTop w:val="106"/>
          <w:marBottom w:val="120"/>
          <w:divBdr>
            <w:top w:val="none" w:sz="0" w:space="0" w:color="auto"/>
            <w:left w:val="none" w:sz="0" w:space="0" w:color="auto"/>
            <w:bottom w:val="none" w:sz="0" w:space="0" w:color="auto"/>
            <w:right w:val="none" w:sz="0" w:space="0" w:color="auto"/>
          </w:divBdr>
        </w:div>
      </w:divsChild>
    </w:div>
    <w:div w:id="1289504702">
      <w:bodyDiv w:val="1"/>
      <w:marLeft w:val="0"/>
      <w:marRight w:val="0"/>
      <w:marTop w:val="0"/>
      <w:marBottom w:val="0"/>
      <w:divBdr>
        <w:top w:val="none" w:sz="0" w:space="0" w:color="auto"/>
        <w:left w:val="none" w:sz="0" w:space="0" w:color="auto"/>
        <w:bottom w:val="none" w:sz="0" w:space="0" w:color="auto"/>
        <w:right w:val="none" w:sz="0" w:space="0" w:color="auto"/>
      </w:divBdr>
      <w:divsChild>
        <w:div w:id="920220812">
          <w:marLeft w:val="720"/>
          <w:marRight w:val="0"/>
          <w:marTop w:val="0"/>
          <w:marBottom w:val="0"/>
          <w:divBdr>
            <w:top w:val="none" w:sz="0" w:space="0" w:color="auto"/>
            <w:left w:val="none" w:sz="0" w:space="0" w:color="auto"/>
            <w:bottom w:val="none" w:sz="0" w:space="0" w:color="auto"/>
            <w:right w:val="none" w:sz="0" w:space="0" w:color="auto"/>
          </w:divBdr>
        </w:div>
        <w:div w:id="2089033452">
          <w:marLeft w:val="720"/>
          <w:marRight w:val="0"/>
          <w:marTop w:val="0"/>
          <w:marBottom w:val="0"/>
          <w:divBdr>
            <w:top w:val="none" w:sz="0" w:space="0" w:color="auto"/>
            <w:left w:val="none" w:sz="0" w:space="0" w:color="auto"/>
            <w:bottom w:val="none" w:sz="0" w:space="0" w:color="auto"/>
            <w:right w:val="none" w:sz="0" w:space="0" w:color="auto"/>
          </w:divBdr>
        </w:div>
        <w:div w:id="1134523459">
          <w:marLeft w:val="720"/>
          <w:marRight w:val="0"/>
          <w:marTop w:val="0"/>
          <w:marBottom w:val="0"/>
          <w:divBdr>
            <w:top w:val="none" w:sz="0" w:space="0" w:color="auto"/>
            <w:left w:val="none" w:sz="0" w:space="0" w:color="auto"/>
            <w:bottom w:val="none" w:sz="0" w:space="0" w:color="auto"/>
            <w:right w:val="none" w:sz="0" w:space="0" w:color="auto"/>
          </w:divBdr>
        </w:div>
        <w:div w:id="520750477">
          <w:marLeft w:val="720"/>
          <w:marRight w:val="0"/>
          <w:marTop w:val="0"/>
          <w:marBottom w:val="0"/>
          <w:divBdr>
            <w:top w:val="none" w:sz="0" w:space="0" w:color="auto"/>
            <w:left w:val="none" w:sz="0" w:space="0" w:color="auto"/>
            <w:bottom w:val="none" w:sz="0" w:space="0" w:color="auto"/>
            <w:right w:val="none" w:sz="0" w:space="0" w:color="auto"/>
          </w:divBdr>
        </w:div>
        <w:div w:id="2037271205">
          <w:marLeft w:val="720"/>
          <w:marRight w:val="0"/>
          <w:marTop w:val="0"/>
          <w:marBottom w:val="0"/>
          <w:divBdr>
            <w:top w:val="none" w:sz="0" w:space="0" w:color="auto"/>
            <w:left w:val="none" w:sz="0" w:space="0" w:color="auto"/>
            <w:bottom w:val="none" w:sz="0" w:space="0" w:color="auto"/>
            <w:right w:val="none" w:sz="0" w:space="0" w:color="auto"/>
          </w:divBdr>
        </w:div>
      </w:divsChild>
    </w:div>
    <w:div w:id="1315642351">
      <w:bodyDiv w:val="1"/>
      <w:marLeft w:val="0"/>
      <w:marRight w:val="0"/>
      <w:marTop w:val="0"/>
      <w:marBottom w:val="0"/>
      <w:divBdr>
        <w:top w:val="none" w:sz="0" w:space="0" w:color="auto"/>
        <w:left w:val="none" w:sz="0" w:space="0" w:color="auto"/>
        <w:bottom w:val="none" w:sz="0" w:space="0" w:color="auto"/>
        <w:right w:val="none" w:sz="0" w:space="0" w:color="auto"/>
      </w:divBdr>
    </w:div>
    <w:div w:id="1340505857">
      <w:bodyDiv w:val="1"/>
      <w:marLeft w:val="0"/>
      <w:marRight w:val="0"/>
      <w:marTop w:val="0"/>
      <w:marBottom w:val="0"/>
      <w:divBdr>
        <w:top w:val="none" w:sz="0" w:space="0" w:color="auto"/>
        <w:left w:val="none" w:sz="0" w:space="0" w:color="auto"/>
        <w:bottom w:val="none" w:sz="0" w:space="0" w:color="auto"/>
        <w:right w:val="none" w:sz="0" w:space="0" w:color="auto"/>
      </w:divBdr>
      <w:divsChild>
        <w:div w:id="407777065">
          <w:marLeft w:val="720"/>
          <w:marRight w:val="0"/>
          <w:marTop w:val="96"/>
          <w:marBottom w:val="0"/>
          <w:divBdr>
            <w:top w:val="none" w:sz="0" w:space="0" w:color="auto"/>
            <w:left w:val="none" w:sz="0" w:space="0" w:color="auto"/>
            <w:bottom w:val="none" w:sz="0" w:space="0" w:color="auto"/>
            <w:right w:val="none" w:sz="0" w:space="0" w:color="auto"/>
          </w:divBdr>
        </w:div>
        <w:div w:id="1306856345">
          <w:marLeft w:val="720"/>
          <w:marRight w:val="0"/>
          <w:marTop w:val="96"/>
          <w:marBottom w:val="0"/>
          <w:divBdr>
            <w:top w:val="none" w:sz="0" w:space="0" w:color="auto"/>
            <w:left w:val="none" w:sz="0" w:space="0" w:color="auto"/>
            <w:bottom w:val="none" w:sz="0" w:space="0" w:color="auto"/>
            <w:right w:val="none" w:sz="0" w:space="0" w:color="auto"/>
          </w:divBdr>
        </w:div>
        <w:div w:id="1713382104">
          <w:marLeft w:val="720"/>
          <w:marRight w:val="0"/>
          <w:marTop w:val="96"/>
          <w:marBottom w:val="0"/>
          <w:divBdr>
            <w:top w:val="none" w:sz="0" w:space="0" w:color="auto"/>
            <w:left w:val="none" w:sz="0" w:space="0" w:color="auto"/>
            <w:bottom w:val="none" w:sz="0" w:space="0" w:color="auto"/>
            <w:right w:val="none" w:sz="0" w:space="0" w:color="auto"/>
          </w:divBdr>
        </w:div>
        <w:div w:id="1826705472">
          <w:marLeft w:val="720"/>
          <w:marRight w:val="0"/>
          <w:marTop w:val="96"/>
          <w:marBottom w:val="0"/>
          <w:divBdr>
            <w:top w:val="none" w:sz="0" w:space="0" w:color="auto"/>
            <w:left w:val="none" w:sz="0" w:space="0" w:color="auto"/>
            <w:bottom w:val="none" w:sz="0" w:space="0" w:color="auto"/>
            <w:right w:val="none" w:sz="0" w:space="0" w:color="auto"/>
          </w:divBdr>
        </w:div>
      </w:divsChild>
    </w:div>
    <w:div w:id="1363898132">
      <w:bodyDiv w:val="1"/>
      <w:marLeft w:val="0"/>
      <w:marRight w:val="0"/>
      <w:marTop w:val="0"/>
      <w:marBottom w:val="0"/>
      <w:divBdr>
        <w:top w:val="none" w:sz="0" w:space="0" w:color="auto"/>
        <w:left w:val="none" w:sz="0" w:space="0" w:color="auto"/>
        <w:bottom w:val="none" w:sz="0" w:space="0" w:color="auto"/>
        <w:right w:val="none" w:sz="0" w:space="0" w:color="auto"/>
      </w:divBdr>
      <w:divsChild>
        <w:div w:id="742993945">
          <w:marLeft w:val="1627"/>
          <w:marRight w:val="0"/>
          <w:marTop w:val="0"/>
          <w:marBottom w:val="0"/>
          <w:divBdr>
            <w:top w:val="none" w:sz="0" w:space="0" w:color="auto"/>
            <w:left w:val="none" w:sz="0" w:space="0" w:color="auto"/>
            <w:bottom w:val="none" w:sz="0" w:space="0" w:color="auto"/>
            <w:right w:val="none" w:sz="0" w:space="0" w:color="auto"/>
          </w:divBdr>
        </w:div>
        <w:div w:id="1003823511">
          <w:marLeft w:val="1627"/>
          <w:marRight w:val="0"/>
          <w:marTop w:val="0"/>
          <w:marBottom w:val="0"/>
          <w:divBdr>
            <w:top w:val="none" w:sz="0" w:space="0" w:color="auto"/>
            <w:left w:val="none" w:sz="0" w:space="0" w:color="auto"/>
            <w:bottom w:val="none" w:sz="0" w:space="0" w:color="auto"/>
            <w:right w:val="none" w:sz="0" w:space="0" w:color="auto"/>
          </w:divBdr>
        </w:div>
        <w:div w:id="1214853090">
          <w:marLeft w:val="1627"/>
          <w:marRight w:val="0"/>
          <w:marTop w:val="0"/>
          <w:marBottom w:val="0"/>
          <w:divBdr>
            <w:top w:val="none" w:sz="0" w:space="0" w:color="auto"/>
            <w:left w:val="none" w:sz="0" w:space="0" w:color="auto"/>
            <w:bottom w:val="none" w:sz="0" w:space="0" w:color="auto"/>
            <w:right w:val="none" w:sz="0" w:space="0" w:color="auto"/>
          </w:divBdr>
        </w:div>
        <w:div w:id="1364406256">
          <w:marLeft w:val="1627"/>
          <w:marRight w:val="0"/>
          <w:marTop w:val="0"/>
          <w:marBottom w:val="0"/>
          <w:divBdr>
            <w:top w:val="none" w:sz="0" w:space="0" w:color="auto"/>
            <w:left w:val="none" w:sz="0" w:space="0" w:color="auto"/>
            <w:bottom w:val="none" w:sz="0" w:space="0" w:color="auto"/>
            <w:right w:val="none" w:sz="0" w:space="0" w:color="auto"/>
          </w:divBdr>
        </w:div>
      </w:divsChild>
    </w:div>
    <w:div w:id="1392270449">
      <w:bodyDiv w:val="1"/>
      <w:marLeft w:val="0"/>
      <w:marRight w:val="0"/>
      <w:marTop w:val="0"/>
      <w:marBottom w:val="0"/>
      <w:divBdr>
        <w:top w:val="none" w:sz="0" w:space="0" w:color="auto"/>
        <w:left w:val="none" w:sz="0" w:space="0" w:color="auto"/>
        <w:bottom w:val="none" w:sz="0" w:space="0" w:color="auto"/>
        <w:right w:val="none" w:sz="0" w:space="0" w:color="auto"/>
      </w:divBdr>
      <w:divsChild>
        <w:div w:id="183830474">
          <w:marLeft w:val="2347"/>
          <w:marRight w:val="0"/>
          <w:marTop w:val="0"/>
          <w:marBottom w:val="0"/>
          <w:divBdr>
            <w:top w:val="none" w:sz="0" w:space="0" w:color="auto"/>
            <w:left w:val="none" w:sz="0" w:space="0" w:color="auto"/>
            <w:bottom w:val="none" w:sz="0" w:space="0" w:color="auto"/>
            <w:right w:val="none" w:sz="0" w:space="0" w:color="auto"/>
          </w:divBdr>
        </w:div>
        <w:div w:id="336155232">
          <w:marLeft w:val="2347"/>
          <w:marRight w:val="0"/>
          <w:marTop w:val="0"/>
          <w:marBottom w:val="0"/>
          <w:divBdr>
            <w:top w:val="none" w:sz="0" w:space="0" w:color="auto"/>
            <w:left w:val="none" w:sz="0" w:space="0" w:color="auto"/>
            <w:bottom w:val="none" w:sz="0" w:space="0" w:color="auto"/>
            <w:right w:val="none" w:sz="0" w:space="0" w:color="auto"/>
          </w:divBdr>
        </w:div>
        <w:div w:id="1697580512">
          <w:marLeft w:val="2347"/>
          <w:marRight w:val="0"/>
          <w:marTop w:val="0"/>
          <w:marBottom w:val="0"/>
          <w:divBdr>
            <w:top w:val="none" w:sz="0" w:space="0" w:color="auto"/>
            <w:left w:val="none" w:sz="0" w:space="0" w:color="auto"/>
            <w:bottom w:val="none" w:sz="0" w:space="0" w:color="auto"/>
            <w:right w:val="none" w:sz="0" w:space="0" w:color="auto"/>
          </w:divBdr>
        </w:div>
      </w:divsChild>
    </w:div>
    <w:div w:id="1455438237">
      <w:bodyDiv w:val="1"/>
      <w:marLeft w:val="0"/>
      <w:marRight w:val="0"/>
      <w:marTop w:val="0"/>
      <w:marBottom w:val="0"/>
      <w:divBdr>
        <w:top w:val="none" w:sz="0" w:space="0" w:color="auto"/>
        <w:left w:val="none" w:sz="0" w:space="0" w:color="auto"/>
        <w:bottom w:val="none" w:sz="0" w:space="0" w:color="auto"/>
        <w:right w:val="none" w:sz="0" w:space="0" w:color="auto"/>
      </w:divBdr>
    </w:div>
    <w:div w:id="1478573412">
      <w:bodyDiv w:val="1"/>
      <w:marLeft w:val="0"/>
      <w:marRight w:val="0"/>
      <w:marTop w:val="0"/>
      <w:marBottom w:val="0"/>
      <w:divBdr>
        <w:top w:val="none" w:sz="0" w:space="0" w:color="auto"/>
        <w:left w:val="none" w:sz="0" w:space="0" w:color="auto"/>
        <w:bottom w:val="none" w:sz="0" w:space="0" w:color="auto"/>
        <w:right w:val="none" w:sz="0" w:space="0" w:color="auto"/>
      </w:divBdr>
      <w:divsChild>
        <w:div w:id="391272817">
          <w:marLeft w:val="547"/>
          <w:marRight w:val="0"/>
          <w:marTop w:val="134"/>
          <w:marBottom w:val="0"/>
          <w:divBdr>
            <w:top w:val="none" w:sz="0" w:space="0" w:color="auto"/>
            <w:left w:val="none" w:sz="0" w:space="0" w:color="auto"/>
            <w:bottom w:val="none" w:sz="0" w:space="0" w:color="auto"/>
            <w:right w:val="none" w:sz="0" w:space="0" w:color="auto"/>
          </w:divBdr>
        </w:div>
        <w:div w:id="1139304011">
          <w:marLeft w:val="547"/>
          <w:marRight w:val="0"/>
          <w:marTop w:val="134"/>
          <w:marBottom w:val="0"/>
          <w:divBdr>
            <w:top w:val="none" w:sz="0" w:space="0" w:color="auto"/>
            <w:left w:val="none" w:sz="0" w:space="0" w:color="auto"/>
            <w:bottom w:val="none" w:sz="0" w:space="0" w:color="auto"/>
            <w:right w:val="none" w:sz="0" w:space="0" w:color="auto"/>
          </w:divBdr>
        </w:div>
        <w:div w:id="1631665018">
          <w:marLeft w:val="547"/>
          <w:marRight w:val="0"/>
          <w:marTop w:val="134"/>
          <w:marBottom w:val="0"/>
          <w:divBdr>
            <w:top w:val="none" w:sz="0" w:space="0" w:color="auto"/>
            <w:left w:val="none" w:sz="0" w:space="0" w:color="auto"/>
            <w:bottom w:val="none" w:sz="0" w:space="0" w:color="auto"/>
            <w:right w:val="none" w:sz="0" w:space="0" w:color="auto"/>
          </w:divBdr>
        </w:div>
      </w:divsChild>
    </w:div>
    <w:div w:id="1498107093">
      <w:bodyDiv w:val="1"/>
      <w:marLeft w:val="0"/>
      <w:marRight w:val="0"/>
      <w:marTop w:val="0"/>
      <w:marBottom w:val="0"/>
      <w:divBdr>
        <w:top w:val="none" w:sz="0" w:space="0" w:color="auto"/>
        <w:left w:val="none" w:sz="0" w:space="0" w:color="auto"/>
        <w:bottom w:val="none" w:sz="0" w:space="0" w:color="auto"/>
        <w:right w:val="none" w:sz="0" w:space="0" w:color="auto"/>
      </w:divBdr>
    </w:div>
    <w:div w:id="1566721116">
      <w:bodyDiv w:val="1"/>
      <w:marLeft w:val="0"/>
      <w:marRight w:val="0"/>
      <w:marTop w:val="0"/>
      <w:marBottom w:val="0"/>
      <w:divBdr>
        <w:top w:val="none" w:sz="0" w:space="0" w:color="auto"/>
        <w:left w:val="none" w:sz="0" w:space="0" w:color="auto"/>
        <w:bottom w:val="none" w:sz="0" w:space="0" w:color="auto"/>
        <w:right w:val="none" w:sz="0" w:space="0" w:color="auto"/>
      </w:divBdr>
    </w:div>
    <w:div w:id="1619337960">
      <w:bodyDiv w:val="1"/>
      <w:marLeft w:val="0"/>
      <w:marRight w:val="0"/>
      <w:marTop w:val="0"/>
      <w:marBottom w:val="0"/>
      <w:divBdr>
        <w:top w:val="none" w:sz="0" w:space="0" w:color="auto"/>
        <w:left w:val="none" w:sz="0" w:space="0" w:color="auto"/>
        <w:bottom w:val="none" w:sz="0" w:space="0" w:color="auto"/>
        <w:right w:val="none" w:sz="0" w:space="0" w:color="auto"/>
      </w:divBdr>
    </w:div>
    <w:div w:id="1626739139">
      <w:bodyDiv w:val="1"/>
      <w:marLeft w:val="0"/>
      <w:marRight w:val="0"/>
      <w:marTop w:val="0"/>
      <w:marBottom w:val="0"/>
      <w:divBdr>
        <w:top w:val="none" w:sz="0" w:space="0" w:color="auto"/>
        <w:left w:val="none" w:sz="0" w:space="0" w:color="auto"/>
        <w:bottom w:val="none" w:sz="0" w:space="0" w:color="auto"/>
        <w:right w:val="none" w:sz="0" w:space="0" w:color="auto"/>
      </w:divBdr>
      <w:divsChild>
        <w:div w:id="11030189">
          <w:marLeft w:val="1210"/>
          <w:marRight w:val="0"/>
          <w:marTop w:val="0"/>
          <w:marBottom w:val="0"/>
          <w:divBdr>
            <w:top w:val="none" w:sz="0" w:space="0" w:color="auto"/>
            <w:left w:val="none" w:sz="0" w:space="0" w:color="auto"/>
            <w:bottom w:val="none" w:sz="0" w:space="0" w:color="auto"/>
            <w:right w:val="none" w:sz="0" w:space="0" w:color="auto"/>
          </w:divBdr>
        </w:div>
        <w:div w:id="438333957">
          <w:marLeft w:val="1210"/>
          <w:marRight w:val="0"/>
          <w:marTop w:val="0"/>
          <w:marBottom w:val="0"/>
          <w:divBdr>
            <w:top w:val="none" w:sz="0" w:space="0" w:color="auto"/>
            <w:left w:val="none" w:sz="0" w:space="0" w:color="auto"/>
            <w:bottom w:val="none" w:sz="0" w:space="0" w:color="auto"/>
            <w:right w:val="none" w:sz="0" w:space="0" w:color="auto"/>
          </w:divBdr>
        </w:div>
        <w:div w:id="672878316">
          <w:marLeft w:val="1210"/>
          <w:marRight w:val="0"/>
          <w:marTop w:val="0"/>
          <w:marBottom w:val="0"/>
          <w:divBdr>
            <w:top w:val="none" w:sz="0" w:space="0" w:color="auto"/>
            <w:left w:val="none" w:sz="0" w:space="0" w:color="auto"/>
            <w:bottom w:val="none" w:sz="0" w:space="0" w:color="auto"/>
            <w:right w:val="none" w:sz="0" w:space="0" w:color="auto"/>
          </w:divBdr>
        </w:div>
        <w:div w:id="1237593598">
          <w:marLeft w:val="1210"/>
          <w:marRight w:val="0"/>
          <w:marTop w:val="0"/>
          <w:marBottom w:val="0"/>
          <w:divBdr>
            <w:top w:val="none" w:sz="0" w:space="0" w:color="auto"/>
            <w:left w:val="none" w:sz="0" w:space="0" w:color="auto"/>
            <w:bottom w:val="none" w:sz="0" w:space="0" w:color="auto"/>
            <w:right w:val="none" w:sz="0" w:space="0" w:color="auto"/>
          </w:divBdr>
        </w:div>
        <w:div w:id="1594628553">
          <w:marLeft w:val="1210"/>
          <w:marRight w:val="0"/>
          <w:marTop w:val="0"/>
          <w:marBottom w:val="0"/>
          <w:divBdr>
            <w:top w:val="none" w:sz="0" w:space="0" w:color="auto"/>
            <w:left w:val="none" w:sz="0" w:space="0" w:color="auto"/>
            <w:bottom w:val="none" w:sz="0" w:space="0" w:color="auto"/>
            <w:right w:val="none" w:sz="0" w:space="0" w:color="auto"/>
          </w:divBdr>
        </w:div>
        <w:div w:id="1807697427">
          <w:marLeft w:val="1210"/>
          <w:marRight w:val="0"/>
          <w:marTop w:val="0"/>
          <w:marBottom w:val="0"/>
          <w:divBdr>
            <w:top w:val="none" w:sz="0" w:space="0" w:color="auto"/>
            <w:left w:val="none" w:sz="0" w:space="0" w:color="auto"/>
            <w:bottom w:val="none" w:sz="0" w:space="0" w:color="auto"/>
            <w:right w:val="none" w:sz="0" w:space="0" w:color="auto"/>
          </w:divBdr>
        </w:div>
        <w:div w:id="2095662740">
          <w:marLeft w:val="1210"/>
          <w:marRight w:val="0"/>
          <w:marTop w:val="0"/>
          <w:marBottom w:val="0"/>
          <w:divBdr>
            <w:top w:val="none" w:sz="0" w:space="0" w:color="auto"/>
            <w:left w:val="none" w:sz="0" w:space="0" w:color="auto"/>
            <w:bottom w:val="none" w:sz="0" w:space="0" w:color="auto"/>
            <w:right w:val="none" w:sz="0" w:space="0" w:color="auto"/>
          </w:divBdr>
        </w:div>
      </w:divsChild>
    </w:div>
    <w:div w:id="1655335598">
      <w:bodyDiv w:val="1"/>
      <w:marLeft w:val="0"/>
      <w:marRight w:val="0"/>
      <w:marTop w:val="0"/>
      <w:marBottom w:val="0"/>
      <w:divBdr>
        <w:top w:val="none" w:sz="0" w:space="0" w:color="auto"/>
        <w:left w:val="none" w:sz="0" w:space="0" w:color="auto"/>
        <w:bottom w:val="none" w:sz="0" w:space="0" w:color="auto"/>
        <w:right w:val="none" w:sz="0" w:space="0" w:color="auto"/>
      </w:divBdr>
    </w:div>
    <w:div w:id="1671133731">
      <w:bodyDiv w:val="1"/>
      <w:marLeft w:val="0"/>
      <w:marRight w:val="0"/>
      <w:marTop w:val="0"/>
      <w:marBottom w:val="0"/>
      <w:divBdr>
        <w:top w:val="none" w:sz="0" w:space="0" w:color="auto"/>
        <w:left w:val="none" w:sz="0" w:space="0" w:color="auto"/>
        <w:bottom w:val="none" w:sz="0" w:space="0" w:color="auto"/>
        <w:right w:val="none" w:sz="0" w:space="0" w:color="auto"/>
      </w:divBdr>
    </w:div>
    <w:div w:id="1750956782">
      <w:bodyDiv w:val="1"/>
      <w:marLeft w:val="0"/>
      <w:marRight w:val="0"/>
      <w:marTop w:val="0"/>
      <w:marBottom w:val="0"/>
      <w:divBdr>
        <w:top w:val="none" w:sz="0" w:space="0" w:color="auto"/>
        <w:left w:val="none" w:sz="0" w:space="0" w:color="auto"/>
        <w:bottom w:val="none" w:sz="0" w:space="0" w:color="auto"/>
        <w:right w:val="none" w:sz="0" w:space="0" w:color="auto"/>
      </w:divBdr>
      <w:divsChild>
        <w:div w:id="1275483867">
          <w:marLeft w:val="475"/>
          <w:marRight w:val="0"/>
          <w:marTop w:val="0"/>
          <w:marBottom w:val="0"/>
          <w:divBdr>
            <w:top w:val="none" w:sz="0" w:space="0" w:color="auto"/>
            <w:left w:val="none" w:sz="0" w:space="0" w:color="auto"/>
            <w:bottom w:val="none" w:sz="0" w:space="0" w:color="auto"/>
            <w:right w:val="none" w:sz="0" w:space="0" w:color="auto"/>
          </w:divBdr>
        </w:div>
        <w:div w:id="859051615">
          <w:marLeft w:val="475"/>
          <w:marRight w:val="0"/>
          <w:marTop w:val="0"/>
          <w:marBottom w:val="0"/>
          <w:divBdr>
            <w:top w:val="none" w:sz="0" w:space="0" w:color="auto"/>
            <w:left w:val="none" w:sz="0" w:space="0" w:color="auto"/>
            <w:bottom w:val="none" w:sz="0" w:space="0" w:color="auto"/>
            <w:right w:val="none" w:sz="0" w:space="0" w:color="auto"/>
          </w:divBdr>
        </w:div>
        <w:div w:id="1459252926">
          <w:marLeft w:val="475"/>
          <w:marRight w:val="0"/>
          <w:marTop w:val="0"/>
          <w:marBottom w:val="0"/>
          <w:divBdr>
            <w:top w:val="none" w:sz="0" w:space="0" w:color="auto"/>
            <w:left w:val="none" w:sz="0" w:space="0" w:color="auto"/>
            <w:bottom w:val="none" w:sz="0" w:space="0" w:color="auto"/>
            <w:right w:val="none" w:sz="0" w:space="0" w:color="auto"/>
          </w:divBdr>
        </w:div>
        <w:div w:id="205996507">
          <w:marLeft w:val="994"/>
          <w:marRight w:val="0"/>
          <w:marTop w:val="0"/>
          <w:marBottom w:val="0"/>
          <w:divBdr>
            <w:top w:val="none" w:sz="0" w:space="0" w:color="auto"/>
            <w:left w:val="none" w:sz="0" w:space="0" w:color="auto"/>
            <w:bottom w:val="none" w:sz="0" w:space="0" w:color="auto"/>
            <w:right w:val="none" w:sz="0" w:space="0" w:color="auto"/>
          </w:divBdr>
        </w:div>
        <w:div w:id="249582380">
          <w:marLeft w:val="994"/>
          <w:marRight w:val="0"/>
          <w:marTop w:val="0"/>
          <w:marBottom w:val="0"/>
          <w:divBdr>
            <w:top w:val="none" w:sz="0" w:space="0" w:color="auto"/>
            <w:left w:val="none" w:sz="0" w:space="0" w:color="auto"/>
            <w:bottom w:val="none" w:sz="0" w:space="0" w:color="auto"/>
            <w:right w:val="none" w:sz="0" w:space="0" w:color="auto"/>
          </w:divBdr>
        </w:div>
        <w:div w:id="1475028713">
          <w:marLeft w:val="994"/>
          <w:marRight w:val="0"/>
          <w:marTop w:val="0"/>
          <w:marBottom w:val="0"/>
          <w:divBdr>
            <w:top w:val="none" w:sz="0" w:space="0" w:color="auto"/>
            <w:left w:val="none" w:sz="0" w:space="0" w:color="auto"/>
            <w:bottom w:val="none" w:sz="0" w:space="0" w:color="auto"/>
            <w:right w:val="none" w:sz="0" w:space="0" w:color="auto"/>
          </w:divBdr>
        </w:div>
        <w:div w:id="1068654273">
          <w:marLeft w:val="994"/>
          <w:marRight w:val="0"/>
          <w:marTop w:val="0"/>
          <w:marBottom w:val="0"/>
          <w:divBdr>
            <w:top w:val="none" w:sz="0" w:space="0" w:color="auto"/>
            <w:left w:val="none" w:sz="0" w:space="0" w:color="auto"/>
            <w:bottom w:val="none" w:sz="0" w:space="0" w:color="auto"/>
            <w:right w:val="none" w:sz="0" w:space="0" w:color="auto"/>
          </w:divBdr>
        </w:div>
        <w:div w:id="875704532">
          <w:marLeft w:val="994"/>
          <w:marRight w:val="0"/>
          <w:marTop w:val="0"/>
          <w:marBottom w:val="0"/>
          <w:divBdr>
            <w:top w:val="none" w:sz="0" w:space="0" w:color="auto"/>
            <w:left w:val="none" w:sz="0" w:space="0" w:color="auto"/>
            <w:bottom w:val="none" w:sz="0" w:space="0" w:color="auto"/>
            <w:right w:val="none" w:sz="0" w:space="0" w:color="auto"/>
          </w:divBdr>
        </w:div>
        <w:div w:id="1383480063">
          <w:marLeft w:val="994"/>
          <w:marRight w:val="0"/>
          <w:marTop w:val="0"/>
          <w:marBottom w:val="0"/>
          <w:divBdr>
            <w:top w:val="none" w:sz="0" w:space="0" w:color="auto"/>
            <w:left w:val="none" w:sz="0" w:space="0" w:color="auto"/>
            <w:bottom w:val="none" w:sz="0" w:space="0" w:color="auto"/>
            <w:right w:val="none" w:sz="0" w:space="0" w:color="auto"/>
          </w:divBdr>
        </w:div>
      </w:divsChild>
    </w:div>
    <w:div w:id="1752507077">
      <w:bodyDiv w:val="1"/>
      <w:marLeft w:val="0"/>
      <w:marRight w:val="0"/>
      <w:marTop w:val="0"/>
      <w:marBottom w:val="0"/>
      <w:divBdr>
        <w:top w:val="none" w:sz="0" w:space="0" w:color="auto"/>
        <w:left w:val="none" w:sz="0" w:space="0" w:color="auto"/>
        <w:bottom w:val="none" w:sz="0" w:space="0" w:color="auto"/>
        <w:right w:val="none" w:sz="0" w:space="0" w:color="auto"/>
      </w:divBdr>
      <w:divsChild>
        <w:div w:id="109666305">
          <w:marLeft w:val="634"/>
          <w:marRight w:val="0"/>
          <w:marTop w:val="0"/>
          <w:marBottom w:val="120"/>
          <w:divBdr>
            <w:top w:val="none" w:sz="0" w:space="0" w:color="auto"/>
            <w:left w:val="none" w:sz="0" w:space="0" w:color="auto"/>
            <w:bottom w:val="none" w:sz="0" w:space="0" w:color="auto"/>
            <w:right w:val="none" w:sz="0" w:space="0" w:color="auto"/>
          </w:divBdr>
        </w:div>
        <w:div w:id="230434573">
          <w:marLeft w:val="634"/>
          <w:marRight w:val="0"/>
          <w:marTop w:val="0"/>
          <w:marBottom w:val="120"/>
          <w:divBdr>
            <w:top w:val="none" w:sz="0" w:space="0" w:color="auto"/>
            <w:left w:val="none" w:sz="0" w:space="0" w:color="auto"/>
            <w:bottom w:val="none" w:sz="0" w:space="0" w:color="auto"/>
            <w:right w:val="none" w:sz="0" w:space="0" w:color="auto"/>
          </w:divBdr>
        </w:div>
        <w:div w:id="548957995">
          <w:marLeft w:val="634"/>
          <w:marRight w:val="0"/>
          <w:marTop w:val="0"/>
          <w:marBottom w:val="120"/>
          <w:divBdr>
            <w:top w:val="none" w:sz="0" w:space="0" w:color="auto"/>
            <w:left w:val="none" w:sz="0" w:space="0" w:color="auto"/>
            <w:bottom w:val="none" w:sz="0" w:space="0" w:color="auto"/>
            <w:right w:val="none" w:sz="0" w:space="0" w:color="auto"/>
          </w:divBdr>
        </w:div>
      </w:divsChild>
    </w:div>
    <w:div w:id="1792435134">
      <w:bodyDiv w:val="1"/>
      <w:marLeft w:val="0"/>
      <w:marRight w:val="0"/>
      <w:marTop w:val="0"/>
      <w:marBottom w:val="0"/>
      <w:divBdr>
        <w:top w:val="none" w:sz="0" w:space="0" w:color="auto"/>
        <w:left w:val="none" w:sz="0" w:space="0" w:color="auto"/>
        <w:bottom w:val="none" w:sz="0" w:space="0" w:color="auto"/>
        <w:right w:val="none" w:sz="0" w:space="0" w:color="auto"/>
      </w:divBdr>
    </w:div>
    <w:div w:id="1812283466">
      <w:bodyDiv w:val="1"/>
      <w:marLeft w:val="0"/>
      <w:marRight w:val="0"/>
      <w:marTop w:val="0"/>
      <w:marBottom w:val="0"/>
      <w:divBdr>
        <w:top w:val="none" w:sz="0" w:space="0" w:color="auto"/>
        <w:left w:val="none" w:sz="0" w:space="0" w:color="auto"/>
        <w:bottom w:val="none" w:sz="0" w:space="0" w:color="auto"/>
        <w:right w:val="none" w:sz="0" w:space="0" w:color="auto"/>
      </w:divBdr>
      <w:divsChild>
        <w:div w:id="172036511">
          <w:marLeft w:val="547"/>
          <w:marRight w:val="0"/>
          <w:marTop w:val="96"/>
          <w:marBottom w:val="0"/>
          <w:divBdr>
            <w:top w:val="none" w:sz="0" w:space="0" w:color="auto"/>
            <w:left w:val="none" w:sz="0" w:space="0" w:color="auto"/>
            <w:bottom w:val="none" w:sz="0" w:space="0" w:color="auto"/>
            <w:right w:val="none" w:sz="0" w:space="0" w:color="auto"/>
          </w:divBdr>
        </w:div>
        <w:div w:id="313490701">
          <w:marLeft w:val="547"/>
          <w:marRight w:val="0"/>
          <w:marTop w:val="96"/>
          <w:marBottom w:val="0"/>
          <w:divBdr>
            <w:top w:val="none" w:sz="0" w:space="0" w:color="auto"/>
            <w:left w:val="none" w:sz="0" w:space="0" w:color="auto"/>
            <w:bottom w:val="none" w:sz="0" w:space="0" w:color="auto"/>
            <w:right w:val="none" w:sz="0" w:space="0" w:color="auto"/>
          </w:divBdr>
        </w:div>
        <w:div w:id="331568638">
          <w:marLeft w:val="547"/>
          <w:marRight w:val="0"/>
          <w:marTop w:val="96"/>
          <w:marBottom w:val="0"/>
          <w:divBdr>
            <w:top w:val="none" w:sz="0" w:space="0" w:color="auto"/>
            <w:left w:val="none" w:sz="0" w:space="0" w:color="auto"/>
            <w:bottom w:val="none" w:sz="0" w:space="0" w:color="auto"/>
            <w:right w:val="none" w:sz="0" w:space="0" w:color="auto"/>
          </w:divBdr>
        </w:div>
        <w:div w:id="673725678">
          <w:marLeft w:val="547"/>
          <w:marRight w:val="0"/>
          <w:marTop w:val="96"/>
          <w:marBottom w:val="0"/>
          <w:divBdr>
            <w:top w:val="none" w:sz="0" w:space="0" w:color="auto"/>
            <w:left w:val="none" w:sz="0" w:space="0" w:color="auto"/>
            <w:bottom w:val="none" w:sz="0" w:space="0" w:color="auto"/>
            <w:right w:val="none" w:sz="0" w:space="0" w:color="auto"/>
          </w:divBdr>
        </w:div>
        <w:div w:id="921185794">
          <w:marLeft w:val="547"/>
          <w:marRight w:val="0"/>
          <w:marTop w:val="96"/>
          <w:marBottom w:val="0"/>
          <w:divBdr>
            <w:top w:val="none" w:sz="0" w:space="0" w:color="auto"/>
            <w:left w:val="none" w:sz="0" w:space="0" w:color="auto"/>
            <w:bottom w:val="none" w:sz="0" w:space="0" w:color="auto"/>
            <w:right w:val="none" w:sz="0" w:space="0" w:color="auto"/>
          </w:divBdr>
        </w:div>
        <w:div w:id="1361203489">
          <w:marLeft w:val="547"/>
          <w:marRight w:val="0"/>
          <w:marTop w:val="96"/>
          <w:marBottom w:val="0"/>
          <w:divBdr>
            <w:top w:val="none" w:sz="0" w:space="0" w:color="auto"/>
            <w:left w:val="none" w:sz="0" w:space="0" w:color="auto"/>
            <w:bottom w:val="none" w:sz="0" w:space="0" w:color="auto"/>
            <w:right w:val="none" w:sz="0" w:space="0" w:color="auto"/>
          </w:divBdr>
        </w:div>
        <w:div w:id="1511337847">
          <w:marLeft w:val="547"/>
          <w:marRight w:val="0"/>
          <w:marTop w:val="96"/>
          <w:marBottom w:val="0"/>
          <w:divBdr>
            <w:top w:val="none" w:sz="0" w:space="0" w:color="auto"/>
            <w:left w:val="none" w:sz="0" w:space="0" w:color="auto"/>
            <w:bottom w:val="none" w:sz="0" w:space="0" w:color="auto"/>
            <w:right w:val="none" w:sz="0" w:space="0" w:color="auto"/>
          </w:divBdr>
        </w:div>
        <w:div w:id="1671830574">
          <w:marLeft w:val="547"/>
          <w:marRight w:val="0"/>
          <w:marTop w:val="96"/>
          <w:marBottom w:val="0"/>
          <w:divBdr>
            <w:top w:val="none" w:sz="0" w:space="0" w:color="auto"/>
            <w:left w:val="none" w:sz="0" w:space="0" w:color="auto"/>
            <w:bottom w:val="none" w:sz="0" w:space="0" w:color="auto"/>
            <w:right w:val="none" w:sz="0" w:space="0" w:color="auto"/>
          </w:divBdr>
        </w:div>
        <w:div w:id="1804620631">
          <w:marLeft w:val="547"/>
          <w:marRight w:val="0"/>
          <w:marTop w:val="96"/>
          <w:marBottom w:val="0"/>
          <w:divBdr>
            <w:top w:val="none" w:sz="0" w:space="0" w:color="auto"/>
            <w:left w:val="none" w:sz="0" w:space="0" w:color="auto"/>
            <w:bottom w:val="none" w:sz="0" w:space="0" w:color="auto"/>
            <w:right w:val="none" w:sz="0" w:space="0" w:color="auto"/>
          </w:divBdr>
        </w:div>
        <w:div w:id="1933079936">
          <w:marLeft w:val="547"/>
          <w:marRight w:val="0"/>
          <w:marTop w:val="96"/>
          <w:marBottom w:val="0"/>
          <w:divBdr>
            <w:top w:val="none" w:sz="0" w:space="0" w:color="auto"/>
            <w:left w:val="none" w:sz="0" w:space="0" w:color="auto"/>
            <w:bottom w:val="none" w:sz="0" w:space="0" w:color="auto"/>
            <w:right w:val="none" w:sz="0" w:space="0" w:color="auto"/>
          </w:divBdr>
        </w:div>
        <w:div w:id="2100251571">
          <w:marLeft w:val="547"/>
          <w:marRight w:val="0"/>
          <w:marTop w:val="96"/>
          <w:marBottom w:val="0"/>
          <w:divBdr>
            <w:top w:val="none" w:sz="0" w:space="0" w:color="auto"/>
            <w:left w:val="none" w:sz="0" w:space="0" w:color="auto"/>
            <w:bottom w:val="none" w:sz="0" w:space="0" w:color="auto"/>
            <w:right w:val="none" w:sz="0" w:space="0" w:color="auto"/>
          </w:divBdr>
        </w:div>
        <w:div w:id="2127121475">
          <w:marLeft w:val="547"/>
          <w:marRight w:val="0"/>
          <w:marTop w:val="96"/>
          <w:marBottom w:val="0"/>
          <w:divBdr>
            <w:top w:val="none" w:sz="0" w:space="0" w:color="auto"/>
            <w:left w:val="none" w:sz="0" w:space="0" w:color="auto"/>
            <w:bottom w:val="none" w:sz="0" w:space="0" w:color="auto"/>
            <w:right w:val="none" w:sz="0" w:space="0" w:color="auto"/>
          </w:divBdr>
        </w:div>
      </w:divsChild>
    </w:div>
    <w:div w:id="1825243341">
      <w:bodyDiv w:val="1"/>
      <w:marLeft w:val="0"/>
      <w:marRight w:val="0"/>
      <w:marTop w:val="0"/>
      <w:marBottom w:val="0"/>
      <w:divBdr>
        <w:top w:val="none" w:sz="0" w:space="0" w:color="auto"/>
        <w:left w:val="none" w:sz="0" w:space="0" w:color="auto"/>
        <w:bottom w:val="none" w:sz="0" w:space="0" w:color="auto"/>
        <w:right w:val="none" w:sz="0" w:space="0" w:color="auto"/>
      </w:divBdr>
      <w:divsChild>
        <w:div w:id="566577510">
          <w:marLeft w:val="1080"/>
          <w:marRight w:val="0"/>
          <w:marTop w:val="75"/>
          <w:marBottom w:val="0"/>
          <w:divBdr>
            <w:top w:val="none" w:sz="0" w:space="0" w:color="auto"/>
            <w:left w:val="none" w:sz="0" w:space="0" w:color="auto"/>
            <w:bottom w:val="none" w:sz="0" w:space="0" w:color="auto"/>
            <w:right w:val="none" w:sz="0" w:space="0" w:color="auto"/>
          </w:divBdr>
        </w:div>
      </w:divsChild>
    </w:div>
    <w:div w:id="1865440003">
      <w:bodyDiv w:val="1"/>
      <w:marLeft w:val="0"/>
      <w:marRight w:val="0"/>
      <w:marTop w:val="0"/>
      <w:marBottom w:val="0"/>
      <w:divBdr>
        <w:top w:val="none" w:sz="0" w:space="0" w:color="auto"/>
        <w:left w:val="none" w:sz="0" w:space="0" w:color="auto"/>
        <w:bottom w:val="none" w:sz="0" w:space="0" w:color="auto"/>
        <w:right w:val="none" w:sz="0" w:space="0" w:color="auto"/>
      </w:divBdr>
      <w:divsChild>
        <w:div w:id="634680674">
          <w:marLeft w:val="720"/>
          <w:marRight w:val="0"/>
          <w:marTop w:val="120"/>
          <w:marBottom w:val="0"/>
          <w:divBdr>
            <w:top w:val="none" w:sz="0" w:space="0" w:color="auto"/>
            <w:left w:val="none" w:sz="0" w:space="0" w:color="auto"/>
            <w:bottom w:val="none" w:sz="0" w:space="0" w:color="auto"/>
            <w:right w:val="none" w:sz="0" w:space="0" w:color="auto"/>
          </w:divBdr>
        </w:div>
        <w:div w:id="1335063975">
          <w:marLeft w:val="720"/>
          <w:marRight w:val="0"/>
          <w:marTop w:val="120"/>
          <w:marBottom w:val="0"/>
          <w:divBdr>
            <w:top w:val="none" w:sz="0" w:space="0" w:color="auto"/>
            <w:left w:val="none" w:sz="0" w:space="0" w:color="auto"/>
            <w:bottom w:val="none" w:sz="0" w:space="0" w:color="auto"/>
            <w:right w:val="none" w:sz="0" w:space="0" w:color="auto"/>
          </w:divBdr>
        </w:div>
        <w:div w:id="1687245140">
          <w:marLeft w:val="720"/>
          <w:marRight w:val="0"/>
          <w:marTop w:val="120"/>
          <w:marBottom w:val="0"/>
          <w:divBdr>
            <w:top w:val="none" w:sz="0" w:space="0" w:color="auto"/>
            <w:left w:val="none" w:sz="0" w:space="0" w:color="auto"/>
            <w:bottom w:val="none" w:sz="0" w:space="0" w:color="auto"/>
            <w:right w:val="none" w:sz="0" w:space="0" w:color="auto"/>
          </w:divBdr>
        </w:div>
        <w:div w:id="1704330807">
          <w:marLeft w:val="720"/>
          <w:marRight w:val="0"/>
          <w:marTop w:val="120"/>
          <w:marBottom w:val="0"/>
          <w:divBdr>
            <w:top w:val="none" w:sz="0" w:space="0" w:color="auto"/>
            <w:left w:val="none" w:sz="0" w:space="0" w:color="auto"/>
            <w:bottom w:val="none" w:sz="0" w:space="0" w:color="auto"/>
            <w:right w:val="none" w:sz="0" w:space="0" w:color="auto"/>
          </w:divBdr>
        </w:div>
        <w:div w:id="2027637590">
          <w:marLeft w:val="720"/>
          <w:marRight w:val="0"/>
          <w:marTop w:val="120"/>
          <w:marBottom w:val="0"/>
          <w:divBdr>
            <w:top w:val="none" w:sz="0" w:space="0" w:color="auto"/>
            <w:left w:val="none" w:sz="0" w:space="0" w:color="auto"/>
            <w:bottom w:val="none" w:sz="0" w:space="0" w:color="auto"/>
            <w:right w:val="none" w:sz="0" w:space="0" w:color="auto"/>
          </w:divBdr>
        </w:div>
      </w:divsChild>
    </w:div>
    <w:div w:id="1899435679">
      <w:bodyDiv w:val="1"/>
      <w:marLeft w:val="0"/>
      <w:marRight w:val="0"/>
      <w:marTop w:val="0"/>
      <w:marBottom w:val="0"/>
      <w:divBdr>
        <w:top w:val="none" w:sz="0" w:space="0" w:color="auto"/>
        <w:left w:val="none" w:sz="0" w:space="0" w:color="auto"/>
        <w:bottom w:val="none" w:sz="0" w:space="0" w:color="auto"/>
        <w:right w:val="none" w:sz="0" w:space="0" w:color="auto"/>
      </w:divBdr>
      <w:divsChild>
        <w:div w:id="189415773">
          <w:marLeft w:val="720"/>
          <w:marRight w:val="0"/>
          <w:marTop w:val="120"/>
          <w:marBottom w:val="0"/>
          <w:divBdr>
            <w:top w:val="none" w:sz="0" w:space="0" w:color="auto"/>
            <w:left w:val="none" w:sz="0" w:space="0" w:color="auto"/>
            <w:bottom w:val="none" w:sz="0" w:space="0" w:color="auto"/>
            <w:right w:val="none" w:sz="0" w:space="0" w:color="auto"/>
          </w:divBdr>
        </w:div>
        <w:div w:id="193928894">
          <w:marLeft w:val="720"/>
          <w:marRight w:val="0"/>
          <w:marTop w:val="120"/>
          <w:marBottom w:val="0"/>
          <w:divBdr>
            <w:top w:val="none" w:sz="0" w:space="0" w:color="auto"/>
            <w:left w:val="none" w:sz="0" w:space="0" w:color="auto"/>
            <w:bottom w:val="none" w:sz="0" w:space="0" w:color="auto"/>
            <w:right w:val="none" w:sz="0" w:space="0" w:color="auto"/>
          </w:divBdr>
        </w:div>
        <w:div w:id="468397009">
          <w:marLeft w:val="720"/>
          <w:marRight w:val="0"/>
          <w:marTop w:val="120"/>
          <w:marBottom w:val="0"/>
          <w:divBdr>
            <w:top w:val="none" w:sz="0" w:space="0" w:color="auto"/>
            <w:left w:val="none" w:sz="0" w:space="0" w:color="auto"/>
            <w:bottom w:val="none" w:sz="0" w:space="0" w:color="auto"/>
            <w:right w:val="none" w:sz="0" w:space="0" w:color="auto"/>
          </w:divBdr>
        </w:div>
        <w:div w:id="538474918">
          <w:marLeft w:val="720"/>
          <w:marRight w:val="0"/>
          <w:marTop w:val="120"/>
          <w:marBottom w:val="0"/>
          <w:divBdr>
            <w:top w:val="none" w:sz="0" w:space="0" w:color="auto"/>
            <w:left w:val="none" w:sz="0" w:space="0" w:color="auto"/>
            <w:bottom w:val="none" w:sz="0" w:space="0" w:color="auto"/>
            <w:right w:val="none" w:sz="0" w:space="0" w:color="auto"/>
          </w:divBdr>
        </w:div>
        <w:div w:id="1338776077">
          <w:marLeft w:val="720"/>
          <w:marRight w:val="0"/>
          <w:marTop w:val="120"/>
          <w:marBottom w:val="0"/>
          <w:divBdr>
            <w:top w:val="none" w:sz="0" w:space="0" w:color="auto"/>
            <w:left w:val="none" w:sz="0" w:space="0" w:color="auto"/>
            <w:bottom w:val="none" w:sz="0" w:space="0" w:color="auto"/>
            <w:right w:val="none" w:sz="0" w:space="0" w:color="auto"/>
          </w:divBdr>
        </w:div>
        <w:div w:id="1815828598">
          <w:marLeft w:val="720"/>
          <w:marRight w:val="0"/>
          <w:marTop w:val="120"/>
          <w:marBottom w:val="0"/>
          <w:divBdr>
            <w:top w:val="none" w:sz="0" w:space="0" w:color="auto"/>
            <w:left w:val="none" w:sz="0" w:space="0" w:color="auto"/>
            <w:bottom w:val="none" w:sz="0" w:space="0" w:color="auto"/>
            <w:right w:val="none" w:sz="0" w:space="0" w:color="auto"/>
          </w:divBdr>
        </w:div>
      </w:divsChild>
    </w:div>
    <w:div w:id="1909488807">
      <w:bodyDiv w:val="1"/>
      <w:marLeft w:val="0"/>
      <w:marRight w:val="0"/>
      <w:marTop w:val="0"/>
      <w:marBottom w:val="0"/>
      <w:divBdr>
        <w:top w:val="none" w:sz="0" w:space="0" w:color="auto"/>
        <w:left w:val="none" w:sz="0" w:space="0" w:color="auto"/>
        <w:bottom w:val="none" w:sz="0" w:space="0" w:color="auto"/>
        <w:right w:val="none" w:sz="0" w:space="0" w:color="auto"/>
      </w:divBdr>
      <w:divsChild>
        <w:div w:id="1588034289">
          <w:marLeft w:val="965"/>
          <w:marRight w:val="0"/>
          <w:marTop w:val="0"/>
          <w:marBottom w:val="0"/>
          <w:divBdr>
            <w:top w:val="none" w:sz="0" w:space="0" w:color="auto"/>
            <w:left w:val="none" w:sz="0" w:space="0" w:color="auto"/>
            <w:bottom w:val="none" w:sz="0" w:space="0" w:color="auto"/>
            <w:right w:val="none" w:sz="0" w:space="0" w:color="auto"/>
          </w:divBdr>
        </w:div>
        <w:div w:id="1802188290">
          <w:marLeft w:val="965"/>
          <w:marRight w:val="0"/>
          <w:marTop w:val="0"/>
          <w:marBottom w:val="0"/>
          <w:divBdr>
            <w:top w:val="none" w:sz="0" w:space="0" w:color="auto"/>
            <w:left w:val="none" w:sz="0" w:space="0" w:color="auto"/>
            <w:bottom w:val="none" w:sz="0" w:space="0" w:color="auto"/>
            <w:right w:val="none" w:sz="0" w:space="0" w:color="auto"/>
          </w:divBdr>
        </w:div>
        <w:div w:id="2133133807">
          <w:marLeft w:val="965"/>
          <w:marRight w:val="0"/>
          <w:marTop w:val="160"/>
          <w:marBottom w:val="0"/>
          <w:divBdr>
            <w:top w:val="none" w:sz="0" w:space="0" w:color="auto"/>
            <w:left w:val="none" w:sz="0" w:space="0" w:color="auto"/>
            <w:bottom w:val="none" w:sz="0" w:space="0" w:color="auto"/>
            <w:right w:val="none" w:sz="0" w:space="0" w:color="auto"/>
          </w:divBdr>
        </w:div>
      </w:divsChild>
    </w:div>
    <w:div w:id="1952080283">
      <w:bodyDiv w:val="1"/>
      <w:marLeft w:val="0"/>
      <w:marRight w:val="0"/>
      <w:marTop w:val="0"/>
      <w:marBottom w:val="0"/>
      <w:divBdr>
        <w:top w:val="none" w:sz="0" w:space="0" w:color="auto"/>
        <w:left w:val="none" w:sz="0" w:space="0" w:color="auto"/>
        <w:bottom w:val="none" w:sz="0" w:space="0" w:color="auto"/>
        <w:right w:val="none" w:sz="0" w:space="0" w:color="auto"/>
      </w:divBdr>
    </w:div>
    <w:div w:id="2028561396">
      <w:bodyDiv w:val="1"/>
      <w:marLeft w:val="0"/>
      <w:marRight w:val="0"/>
      <w:marTop w:val="0"/>
      <w:marBottom w:val="0"/>
      <w:divBdr>
        <w:top w:val="none" w:sz="0" w:space="0" w:color="auto"/>
        <w:left w:val="none" w:sz="0" w:space="0" w:color="auto"/>
        <w:bottom w:val="none" w:sz="0" w:space="0" w:color="auto"/>
        <w:right w:val="none" w:sz="0" w:space="0" w:color="auto"/>
      </w:divBdr>
      <w:divsChild>
        <w:div w:id="67726952">
          <w:marLeft w:val="965"/>
          <w:marRight w:val="0"/>
          <w:marTop w:val="0"/>
          <w:marBottom w:val="0"/>
          <w:divBdr>
            <w:top w:val="none" w:sz="0" w:space="0" w:color="auto"/>
            <w:left w:val="none" w:sz="0" w:space="0" w:color="auto"/>
            <w:bottom w:val="none" w:sz="0" w:space="0" w:color="auto"/>
            <w:right w:val="none" w:sz="0" w:space="0" w:color="auto"/>
          </w:divBdr>
        </w:div>
        <w:div w:id="200897884">
          <w:marLeft w:val="965"/>
          <w:marRight w:val="0"/>
          <w:marTop w:val="0"/>
          <w:marBottom w:val="0"/>
          <w:divBdr>
            <w:top w:val="none" w:sz="0" w:space="0" w:color="auto"/>
            <w:left w:val="none" w:sz="0" w:space="0" w:color="auto"/>
            <w:bottom w:val="none" w:sz="0" w:space="0" w:color="auto"/>
            <w:right w:val="none" w:sz="0" w:space="0" w:color="auto"/>
          </w:divBdr>
        </w:div>
        <w:div w:id="341704832">
          <w:marLeft w:val="965"/>
          <w:marRight w:val="0"/>
          <w:marTop w:val="0"/>
          <w:marBottom w:val="0"/>
          <w:divBdr>
            <w:top w:val="none" w:sz="0" w:space="0" w:color="auto"/>
            <w:left w:val="none" w:sz="0" w:space="0" w:color="auto"/>
            <w:bottom w:val="none" w:sz="0" w:space="0" w:color="auto"/>
            <w:right w:val="none" w:sz="0" w:space="0" w:color="auto"/>
          </w:divBdr>
        </w:div>
        <w:div w:id="345595910">
          <w:marLeft w:val="965"/>
          <w:marRight w:val="0"/>
          <w:marTop w:val="0"/>
          <w:marBottom w:val="0"/>
          <w:divBdr>
            <w:top w:val="none" w:sz="0" w:space="0" w:color="auto"/>
            <w:left w:val="none" w:sz="0" w:space="0" w:color="auto"/>
            <w:bottom w:val="none" w:sz="0" w:space="0" w:color="auto"/>
            <w:right w:val="none" w:sz="0" w:space="0" w:color="auto"/>
          </w:divBdr>
        </w:div>
        <w:div w:id="1714622813">
          <w:marLeft w:val="965"/>
          <w:marRight w:val="0"/>
          <w:marTop w:val="160"/>
          <w:marBottom w:val="0"/>
          <w:divBdr>
            <w:top w:val="none" w:sz="0" w:space="0" w:color="auto"/>
            <w:left w:val="none" w:sz="0" w:space="0" w:color="auto"/>
            <w:bottom w:val="none" w:sz="0" w:space="0" w:color="auto"/>
            <w:right w:val="none" w:sz="0" w:space="0" w:color="auto"/>
          </w:divBdr>
        </w:div>
      </w:divsChild>
    </w:div>
    <w:div w:id="210496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694E9B9CD02144894D3EEA3A3AE257B" ma:contentTypeVersion="10" ma:contentTypeDescription="Create a new document." ma:contentTypeScope="" ma:versionID="a7fa37c0c50e65dcb008ca39b7baa6ed">
  <xsd:schema xmlns:xsd="http://www.w3.org/2001/XMLSchema" xmlns:xs="http://www.w3.org/2001/XMLSchema" xmlns:p="http://schemas.microsoft.com/office/2006/metadata/properties" xmlns:ns2="c3b63460-c1f6-4a5f-a73c-af79118bee21" targetNamespace="http://schemas.microsoft.com/office/2006/metadata/properties" ma:root="true" ma:fieldsID="b38598ac6b687346afb875639175eb6e" ns2:_="">
    <xsd:import namespace="c3b63460-c1f6-4a5f-a73c-af79118be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63460-c1f6-4a5f-a73c-af79118be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331C42-F6B8-4B6A-910F-D0C6CF4B9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B2EBAA-0317-4E8A-A8AA-312A6A9315A9}">
  <ds:schemaRefs>
    <ds:schemaRef ds:uri="http://schemas.openxmlformats.org/officeDocument/2006/bibliography"/>
  </ds:schemaRefs>
</ds:datastoreItem>
</file>

<file path=customXml/itemProps3.xml><?xml version="1.0" encoding="utf-8"?>
<ds:datastoreItem xmlns:ds="http://schemas.openxmlformats.org/officeDocument/2006/customXml" ds:itemID="{BB179523-73DD-477B-A5E7-B326EFE0AF4D}"/>
</file>

<file path=customXml/itemProps4.xml><?xml version="1.0" encoding="utf-8"?>
<ds:datastoreItem xmlns:ds="http://schemas.openxmlformats.org/officeDocument/2006/customXml" ds:itemID="{F5B96B65-9DDC-4951-81EA-4380590BED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3693</Words>
  <Characters>21054</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Dot Foods, Inc.</Company>
  <LinksUpToDate>false</LinksUpToDate>
  <CharactersWithSpaces>24698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Bielik</dc:creator>
  <cp:keywords/>
  <dc:description/>
  <cp:lastModifiedBy>Kim Bielik</cp:lastModifiedBy>
  <cp:revision>2</cp:revision>
  <dcterms:created xsi:type="dcterms:W3CDTF">2022-05-31T15:50:00Z</dcterms:created>
  <dcterms:modified xsi:type="dcterms:W3CDTF">2022-05-31T15:50:00Z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0x0101006694E9B9CD02144894D3EEA3A3AE257B</vt:lpwstr>
  </property>
</Properties>
</file>