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B25" w14:textId="5B94C810" w:rsidR="00E0463E" w:rsidRPr="009B4C4B" w:rsidRDefault="00006F0F" w:rsidP="00BD4121">
      <w:pPr>
        <w:ind w:left="0"/>
        <w:rPr>
          <w:sz w:val="22"/>
          <w:szCs w:val="22"/>
        </w:rPr>
      </w:pPr>
      <w:r>
        <w:rPr>
          <w:noProof/>
        </w:rPr>
        <w:drawing>
          <wp:anchor distT="0" distB="0" distL="114300" distR="114300" simplePos="0" relativeHeight="251658240" behindDoc="0" locked="0" layoutInCell="1" allowOverlap="1" wp14:anchorId="68A773E3" wp14:editId="2EAA48DB">
            <wp:simplePos x="0" y="0"/>
            <wp:positionH relativeFrom="column">
              <wp:posOffset>2341880</wp:posOffset>
            </wp:positionH>
            <wp:positionV relativeFrom="paragraph">
              <wp:posOffset>0</wp:posOffset>
            </wp:positionV>
            <wp:extent cx="1666240" cy="1026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24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E82">
        <w:rPr>
          <w:sz w:val="22"/>
          <w:szCs w:val="22"/>
        </w:rPr>
        <w:br w:type="textWrapping" w:clear="all"/>
      </w:r>
    </w:p>
    <w:p w14:paraId="217D4DA6" w14:textId="77777777" w:rsidR="00827C8E" w:rsidRPr="002977C0" w:rsidRDefault="00827C8E" w:rsidP="00DA37A2">
      <w:pPr>
        <w:ind w:left="0"/>
        <w:rPr>
          <w:rFonts w:cs="Arial"/>
          <w:b/>
          <w:color w:val="404040" w:themeColor="text1" w:themeTint="BF"/>
          <w:szCs w:val="16"/>
          <w:u w:val="single"/>
        </w:rPr>
      </w:pPr>
    </w:p>
    <w:p w14:paraId="7006532C" w14:textId="18AF8B3C" w:rsidR="00C01A5C" w:rsidRPr="00C01A5C" w:rsidRDefault="00C01A5C" w:rsidP="00C01A5C">
      <w:pPr>
        <w:ind w:left="0"/>
        <w:jc w:val="center"/>
        <w:rPr>
          <w:rFonts w:cs="Arial"/>
          <w:b/>
          <w:color w:val="404040" w:themeColor="text1" w:themeTint="BF"/>
          <w:sz w:val="44"/>
          <w:szCs w:val="44"/>
          <w:u w:val="single"/>
        </w:rPr>
      </w:pPr>
      <w:r w:rsidRPr="00C01A5C">
        <w:rPr>
          <w:rFonts w:cs="Arial"/>
          <w:b/>
          <w:color w:val="404040" w:themeColor="text1" w:themeTint="BF"/>
          <w:sz w:val="44"/>
          <w:szCs w:val="44"/>
          <w:u w:val="single"/>
        </w:rPr>
        <w:t>Tracy Family Foundation Board Meeting</w:t>
      </w:r>
      <w:r w:rsidRPr="009B4C4B">
        <w:rPr>
          <w:rFonts w:cs="Arial"/>
          <w:b/>
          <w:color w:val="404040" w:themeColor="text1" w:themeTint="BF"/>
          <w:sz w:val="44"/>
          <w:szCs w:val="44"/>
          <w:u w:val="single"/>
        </w:rPr>
        <w:t xml:space="preserve"> Minutes</w:t>
      </w:r>
    </w:p>
    <w:p w14:paraId="3DB1B453" w14:textId="77777777" w:rsidR="00C01A5C" w:rsidRPr="009B4C4B" w:rsidRDefault="00C01A5C">
      <w:pPr>
        <w:rPr>
          <w:sz w:val="22"/>
          <w:szCs w:val="22"/>
        </w:rPr>
      </w:pPr>
    </w:p>
    <w:tbl>
      <w:tblPr>
        <w:tblStyle w:val="TableGrid"/>
        <w:tblW w:w="0" w:type="auto"/>
        <w:tblLook w:val="04A0" w:firstRow="1" w:lastRow="0" w:firstColumn="1" w:lastColumn="0" w:noHBand="0" w:noVBand="1"/>
      </w:tblPr>
      <w:tblGrid>
        <w:gridCol w:w="3325"/>
        <w:gridCol w:w="6025"/>
      </w:tblGrid>
      <w:tr w:rsidR="00601443" w:rsidRPr="009B4C4B" w14:paraId="45DC58C9" w14:textId="77777777" w:rsidTr="006608BA">
        <w:tc>
          <w:tcPr>
            <w:tcW w:w="3325" w:type="dxa"/>
            <w:shd w:val="clear" w:color="auto" w:fill="A8D08D" w:themeFill="accent6" w:themeFillTint="99"/>
          </w:tcPr>
          <w:p w14:paraId="1F7DDF29" w14:textId="39C65826"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DATE:</w:t>
            </w:r>
          </w:p>
        </w:tc>
        <w:tc>
          <w:tcPr>
            <w:tcW w:w="6025" w:type="dxa"/>
          </w:tcPr>
          <w:p w14:paraId="3AE6DDEB" w14:textId="409384CF" w:rsidR="00C01A5C" w:rsidRPr="00C01A5C" w:rsidRDefault="000B5B1A" w:rsidP="00CA1B37">
            <w:pPr>
              <w:ind w:left="0"/>
              <w:rPr>
                <w:rFonts w:eastAsiaTheme="minorHAnsi" w:cs="Arial"/>
                <w:spacing w:val="0"/>
                <w:sz w:val="22"/>
                <w:szCs w:val="22"/>
              </w:rPr>
            </w:pPr>
            <w:r>
              <w:rPr>
                <w:rFonts w:eastAsiaTheme="minorHAnsi" w:cs="Arial"/>
                <w:spacing w:val="0"/>
                <w:sz w:val="22"/>
                <w:szCs w:val="22"/>
              </w:rPr>
              <w:t>July 27</w:t>
            </w:r>
            <w:r w:rsidR="00D25120">
              <w:rPr>
                <w:rFonts w:eastAsiaTheme="minorHAnsi" w:cs="Arial"/>
                <w:spacing w:val="0"/>
                <w:sz w:val="22"/>
                <w:szCs w:val="22"/>
              </w:rPr>
              <w:t>, 2022</w:t>
            </w:r>
          </w:p>
        </w:tc>
      </w:tr>
      <w:tr w:rsidR="00601443" w:rsidRPr="009B4C4B" w14:paraId="4555B2C6" w14:textId="77777777" w:rsidTr="006608BA">
        <w:tc>
          <w:tcPr>
            <w:tcW w:w="3325" w:type="dxa"/>
            <w:shd w:val="clear" w:color="auto" w:fill="A8D08D" w:themeFill="accent6" w:themeFillTint="99"/>
          </w:tcPr>
          <w:p w14:paraId="0B81635A" w14:textId="7CE8099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TIME:</w:t>
            </w:r>
          </w:p>
        </w:tc>
        <w:tc>
          <w:tcPr>
            <w:tcW w:w="6025" w:type="dxa"/>
          </w:tcPr>
          <w:p w14:paraId="7DCD3ACC" w14:textId="4EB9F05D" w:rsidR="0006738D" w:rsidRPr="00C01A5C" w:rsidRDefault="000B5B1A" w:rsidP="009907EE">
            <w:pPr>
              <w:ind w:left="0"/>
              <w:rPr>
                <w:rFonts w:eastAsiaTheme="minorHAnsi" w:cs="Arial"/>
                <w:spacing w:val="0"/>
                <w:sz w:val="22"/>
                <w:szCs w:val="22"/>
              </w:rPr>
            </w:pPr>
            <w:r>
              <w:rPr>
                <w:rFonts w:eastAsiaTheme="minorHAnsi" w:cs="Arial"/>
                <w:spacing w:val="0"/>
                <w:sz w:val="22"/>
                <w:szCs w:val="22"/>
              </w:rPr>
              <w:t>8:30 a.m. – 3:30 p.m., then Executive Session</w:t>
            </w:r>
          </w:p>
        </w:tc>
      </w:tr>
      <w:tr w:rsidR="00601443" w:rsidRPr="009B4C4B" w14:paraId="619E023A" w14:textId="77777777" w:rsidTr="006608BA">
        <w:tc>
          <w:tcPr>
            <w:tcW w:w="3325" w:type="dxa"/>
            <w:shd w:val="clear" w:color="auto" w:fill="A8D08D" w:themeFill="accent6" w:themeFillTint="99"/>
          </w:tcPr>
          <w:p w14:paraId="4B277495" w14:textId="6A6998A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LOCATION:</w:t>
            </w:r>
          </w:p>
        </w:tc>
        <w:tc>
          <w:tcPr>
            <w:tcW w:w="6025" w:type="dxa"/>
          </w:tcPr>
          <w:p w14:paraId="43B0684C" w14:textId="32B50AAE" w:rsidR="00C01A5C" w:rsidRPr="00C01A5C" w:rsidRDefault="0006738D" w:rsidP="00D02D1E">
            <w:pPr>
              <w:ind w:left="0"/>
              <w:rPr>
                <w:rFonts w:eastAsiaTheme="minorHAnsi" w:cs="Arial"/>
                <w:spacing w:val="0"/>
                <w:sz w:val="22"/>
                <w:szCs w:val="22"/>
              </w:rPr>
            </w:pPr>
            <w:r>
              <w:rPr>
                <w:rFonts w:eastAsiaTheme="minorHAnsi" w:cs="Arial"/>
                <w:spacing w:val="0"/>
                <w:sz w:val="22"/>
                <w:szCs w:val="22"/>
              </w:rPr>
              <w:t xml:space="preserve">Dot Foods: </w:t>
            </w:r>
            <w:r w:rsidR="00A43EA2">
              <w:rPr>
                <w:rFonts w:eastAsiaTheme="minorHAnsi" w:cs="Arial"/>
                <w:spacing w:val="0"/>
                <w:sz w:val="22"/>
                <w:szCs w:val="22"/>
              </w:rPr>
              <w:t>Mt. Sterling, IL</w:t>
            </w:r>
          </w:p>
        </w:tc>
      </w:tr>
      <w:tr w:rsidR="00601443" w:rsidRPr="009B4C4B" w14:paraId="7963D9CA" w14:textId="77777777" w:rsidTr="006608BA">
        <w:tc>
          <w:tcPr>
            <w:tcW w:w="3325" w:type="dxa"/>
            <w:shd w:val="clear" w:color="auto" w:fill="A8D08D" w:themeFill="accent6" w:themeFillTint="99"/>
          </w:tcPr>
          <w:p w14:paraId="05C84404" w14:textId="77777777" w:rsidR="00C01A5C" w:rsidRPr="009B4C4B" w:rsidRDefault="00C01A5C" w:rsidP="00C01A5C">
            <w:pPr>
              <w:ind w:left="0"/>
              <w:rPr>
                <w:rFonts w:eastAsiaTheme="minorHAnsi" w:cs="Arial"/>
                <w:b/>
                <w:spacing w:val="0"/>
                <w:sz w:val="22"/>
                <w:szCs w:val="22"/>
              </w:rPr>
            </w:pPr>
            <w:r w:rsidRPr="00C01A5C">
              <w:rPr>
                <w:rFonts w:eastAsiaTheme="minorHAnsi" w:cs="Arial"/>
                <w:b/>
                <w:spacing w:val="0"/>
                <w:sz w:val="22"/>
                <w:szCs w:val="22"/>
              </w:rPr>
              <w:t>TRUSTEE ATTENDEES:</w:t>
            </w:r>
          </w:p>
          <w:p w14:paraId="6EE5F1DE" w14:textId="77777777" w:rsidR="00C01A5C" w:rsidRPr="00C01A5C" w:rsidRDefault="00C01A5C" w:rsidP="00C01A5C">
            <w:pPr>
              <w:ind w:left="0"/>
              <w:rPr>
                <w:rFonts w:eastAsiaTheme="minorHAnsi" w:cs="Arial"/>
                <w:b/>
                <w:spacing w:val="0"/>
                <w:sz w:val="22"/>
                <w:szCs w:val="22"/>
              </w:rPr>
            </w:pPr>
          </w:p>
        </w:tc>
        <w:tc>
          <w:tcPr>
            <w:tcW w:w="6025" w:type="dxa"/>
          </w:tcPr>
          <w:p w14:paraId="067CB622" w14:textId="63C5E8AA" w:rsidR="00C01A5C" w:rsidRPr="00337334" w:rsidRDefault="005E33BB" w:rsidP="00337334">
            <w:pPr>
              <w:ind w:left="0"/>
              <w:rPr>
                <w:rFonts w:eastAsiaTheme="minorHAnsi" w:cs="Arial"/>
                <w:spacing w:val="0"/>
                <w:sz w:val="22"/>
                <w:szCs w:val="22"/>
              </w:rPr>
            </w:pPr>
            <w:r w:rsidRPr="005E33BB">
              <w:rPr>
                <w:rFonts w:eastAsiaTheme="minorHAnsi" w:cs="Arial"/>
                <w:spacing w:val="0"/>
                <w:sz w:val="22"/>
                <w:szCs w:val="22"/>
              </w:rPr>
              <w:t xml:space="preserve">Jean Buckley, Susie Stamerjohn, Wanda Tracy, Ben Tracy, Kristin Tracy, Linda Tracy, </w:t>
            </w:r>
            <w:r w:rsidR="00D25120">
              <w:rPr>
                <w:rFonts w:eastAsiaTheme="minorHAnsi" w:cs="Arial"/>
                <w:spacing w:val="0"/>
                <w:sz w:val="22"/>
                <w:szCs w:val="22"/>
              </w:rPr>
              <w:t>Kenzie Tracy, Mark Yingling, Sam Sullivan, Tim Curtin</w:t>
            </w:r>
          </w:p>
        </w:tc>
      </w:tr>
      <w:tr w:rsidR="0026665F" w:rsidRPr="009B4C4B" w14:paraId="73743057" w14:textId="77777777" w:rsidTr="006608BA">
        <w:tc>
          <w:tcPr>
            <w:tcW w:w="3325" w:type="dxa"/>
            <w:shd w:val="clear" w:color="auto" w:fill="A8D08D" w:themeFill="accent6" w:themeFillTint="99"/>
          </w:tcPr>
          <w:p w14:paraId="2490364A" w14:textId="25C91583" w:rsidR="0026665F" w:rsidRPr="00C01A5C" w:rsidRDefault="0026665F" w:rsidP="00C01A5C">
            <w:pPr>
              <w:ind w:left="0"/>
              <w:rPr>
                <w:rFonts w:eastAsiaTheme="minorHAnsi" w:cs="Arial"/>
                <w:b/>
                <w:spacing w:val="0"/>
                <w:sz w:val="22"/>
                <w:szCs w:val="22"/>
              </w:rPr>
            </w:pPr>
            <w:r>
              <w:rPr>
                <w:rFonts w:eastAsiaTheme="minorHAnsi" w:cs="Arial"/>
                <w:b/>
                <w:spacing w:val="0"/>
                <w:sz w:val="22"/>
                <w:szCs w:val="22"/>
              </w:rPr>
              <w:t>ZOOM ATTENDEES (PARTIAL PORTION OF MEETING):</w:t>
            </w:r>
          </w:p>
        </w:tc>
        <w:tc>
          <w:tcPr>
            <w:tcW w:w="6025" w:type="dxa"/>
          </w:tcPr>
          <w:p w14:paraId="1F07E07A" w14:textId="77777777" w:rsidR="0085099F" w:rsidRDefault="0026665F" w:rsidP="00337334">
            <w:pPr>
              <w:ind w:left="0"/>
              <w:rPr>
                <w:rFonts w:eastAsiaTheme="minorHAnsi" w:cs="Arial"/>
                <w:spacing w:val="0"/>
                <w:sz w:val="22"/>
                <w:szCs w:val="22"/>
              </w:rPr>
            </w:pPr>
            <w:r>
              <w:rPr>
                <w:rFonts w:eastAsiaTheme="minorHAnsi" w:cs="Arial"/>
                <w:spacing w:val="0"/>
                <w:sz w:val="22"/>
                <w:szCs w:val="22"/>
              </w:rPr>
              <w:t xml:space="preserve">Brady Whitney (Grey, Hunter, </w:t>
            </w:r>
            <w:proofErr w:type="spellStart"/>
            <w:r>
              <w:rPr>
                <w:rFonts w:eastAsiaTheme="minorHAnsi" w:cs="Arial"/>
                <w:spacing w:val="0"/>
                <w:sz w:val="22"/>
                <w:szCs w:val="22"/>
              </w:rPr>
              <w:t>Stenn</w:t>
            </w:r>
            <w:proofErr w:type="spellEnd"/>
            <w:r>
              <w:rPr>
                <w:rFonts w:eastAsiaTheme="minorHAnsi" w:cs="Arial"/>
                <w:spacing w:val="0"/>
                <w:sz w:val="22"/>
                <w:szCs w:val="22"/>
              </w:rPr>
              <w:t>)</w:t>
            </w:r>
          </w:p>
          <w:p w14:paraId="5E70D96F" w14:textId="77777777" w:rsidR="0085099F" w:rsidRDefault="0085099F" w:rsidP="00337334">
            <w:pPr>
              <w:ind w:left="0"/>
              <w:rPr>
                <w:rFonts w:eastAsiaTheme="minorHAnsi" w:cs="Arial"/>
                <w:spacing w:val="0"/>
                <w:sz w:val="22"/>
                <w:szCs w:val="22"/>
              </w:rPr>
            </w:pPr>
          </w:p>
          <w:p w14:paraId="4B7F7339" w14:textId="65D85CA9" w:rsidR="0026665F" w:rsidRPr="005E33BB" w:rsidRDefault="0026665F" w:rsidP="00337334">
            <w:pPr>
              <w:ind w:left="0"/>
              <w:rPr>
                <w:rFonts w:eastAsiaTheme="minorHAnsi" w:cs="Arial"/>
                <w:spacing w:val="0"/>
                <w:sz w:val="22"/>
                <w:szCs w:val="22"/>
              </w:rPr>
            </w:pPr>
            <w:r>
              <w:rPr>
                <w:rFonts w:eastAsiaTheme="minorHAnsi" w:cs="Arial"/>
                <w:spacing w:val="0"/>
                <w:sz w:val="22"/>
                <w:szCs w:val="22"/>
              </w:rPr>
              <w:t>Brandon Moritz</w:t>
            </w:r>
            <w:r w:rsidR="00D07E1B">
              <w:rPr>
                <w:rFonts w:eastAsiaTheme="minorHAnsi" w:cs="Arial"/>
                <w:spacing w:val="0"/>
                <w:sz w:val="22"/>
                <w:szCs w:val="22"/>
              </w:rPr>
              <w:t xml:space="preserve">, </w:t>
            </w:r>
            <w:r>
              <w:rPr>
                <w:rFonts w:eastAsiaTheme="minorHAnsi" w:cs="Arial"/>
                <w:spacing w:val="0"/>
                <w:sz w:val="22"/>
                <w:szCs w:val="22"/>
              </w:rPr>
              <w:t>Jack Plym</w:t>
            </w:r>
            <w:r w:rsidR="00D07E1B">
              <w:rPr>
                <w:rFonts w:eastAsiaTheme="minorHAnsi" w:cs="Arial"/>
                <w:spacing w:val="0"/>
                <w:sz w:val="22"/>
                <w:szCs w:val="22"/>
              </w:rPr>
              <w:t xml:space="preserve">, Sarah </w:t>
            </w:r>
            <w:r w:rsidR="00D07E1B" w:rsidRPr="00415998">
              <w:rPr>
                <w:rFonts w:eastAsiaTheme="minorHAnsi" w:cs="Arial"/>
                <w:color w:val="000000" w:themeColor="text1"/>
                <w:spacing w:val="0"/>
                <w:sz w:val="22"/>
                <w:szCs w:val="22"/>
              </w:rPr>
              <w:t>B</w:t>
            </w:r>
            <w:r w:rsidR="00415998" w:rsidRPr="00415998">
              <w:rPr>
                <w:rFonts w:eastAsiaTheme="minorHAnsi" w:cs="Arial"/>
                <w:color w:val="000000" w:themeColor="text1"/>
                <w:spacing w:val="0"/>
                <w:sz w:val="22"/>
                <w:szCs w:val="22"/>
              </w:rPr>
              <w:t>e</w:t>
            </w:r>
            <w:r w:rsidR="00D07E1B" w:rsidRPr="00415998">
              <w:rPr>
                <w:rFonts w:eastAsiaTheme="minorHAnsi" w:cs="Arial"/>
                <w:color w:val="000000" w:themeColor="text1"/>
                <w:spacing w:val="0"/>
                <w:sz w:val="22"/>
                <w:szCs w:val="22"/>
              </w:rPr>
              <w:t>rg, Ben Pos</w:t>
            </w:r>
            <w:r w:rsidR="00415998" w:rsidRPr="00415998">
              <w:rPr>
                <w:rFonts w:eastAsiaTheme="minorHAnsi" w:cs="Arial"/>
                <w:color w:val="000000" w:themeColor="text1"/>
                <w:spacing w:val="0"/>
                <w:sz w:val="22"/>
                <w:szCs w:val="22"/>
              </w:rPr>
              <w:t>i</w:t>
            </w:r>
            <w:r w:rsidR="00D07E1B" w:rsidRPr="00415998">
              <w:rPr>
                <w:rFonts w:eastAsiaTheme="minorHAnsi" w:cs="Arial"/>
                <w:color w:val="000000" w:themeColor="text1"/>
                <w:spacing w:val="0"/>
                <w:sz w:val="22"/>
                <w:szCs w:val="22"/>
              </w:rPr>
              <w:t>n, Neil D</w:t>
            </w:r>
            <w:r w:rsidR="00415998" w:rsidRPr="00415998">
              <w:rPr>
                <w:rFonts w:eastAsiaTheme="minorHAnsi" w:cs="Arial"/>
                <w:color w:val="000000" w:themeColor="text1"/>
                <w:spacing w:val="0"/>
                <w:sz w:val="22"/>
                <w:szCs w:val="22"/>
              </w:rPr>
              <w:t>esai</w:t>
            </w:r>
            <w:r w:rsidRPr="00415998">
              <w:rPr>
                <w:rFonts w:eastAsiaTheme="minorHAnsi" w:cs="Arial"/>
                <w:color w:val="000000" w:themeColor="text1"/>
                <w:spacing w:val="0"/>
                <w:sz w:val="22"/>
                <w:szCs w:val="22"/>
              </w:rPr>
              <w:t xml:space="preserve"> (JP </w:t>
            </w:r>
            <w:r>
              <w:rPr>
                <w:rFonts w:eastAsiaTheme="minorHAnsi" w:cs="Arial"/>
                <w:spacing w:val="0"/>
                <w:sz w:val="22"/>
                <w:szCs w:val="22"/>
              </w:rPr>
              <w:t>Morgan)</w:t>
            </w:r>
          </w:p>
        </w:tc>
      </w:tr>
      <w:tr w:rsidR="00601443" w:rsidRPr="009B4C4B" w14:paraId="680677CF" w14:textId="77777777" w:rsidTr="006608BA">
        <w:tc>
          <w:tcPr>
            <w:tcW w:w="3325" w:type="dxa"/>
            <w:shd w:val="clear" w:color="auto" w:fill="A8D08D" w:themeFill="accent6" w:themeFillTint="99"/>
          </w:tcPr>
          <w:p w14:paraId="533823B9" w14:textId="3A5BCA55" w:rsidR="00C01A5C" w:rsidRPr="00C01A5C" w:rsidRDefault="00BD3881" w:rsidP="00C01A5C">
            <w:pPr>
              <w:ind w:left="0"/>
              <w:rPr>
                <w:rFonts w:eastAsiaTheme="minorHAnsi" w:cs="Arial"/>
                <w:b/>
                <w:spacing w:val="0"/>
                <w:sz w:val="22"/>
                <w:szCs w:val="22"/>
              </w:rPr>
            </w:pPr>
            <w:r>
              <w:rPr>
                <w:rFonts w:eastAsiaTheme="minorHAnsi" w:cs="Arial"/>
                <w:b/>
                <w:spacing w:val="0"/>
                <w:sz w:val="22"/>
                <w:szCs w:val="22"/>
              </w:rPr>
              <w:t>MINUTES/STAFF</w:t>
            </w:r>
            <w:r w:rsidR="00C01A5C" w:rsidRPr="009B4C4B">
              <w:rPr>
                <w:rFonts w:eastAsiaTheme="minorHAnsi" w:cs="Arial"/>
                <w:b/>
                <w:spacing w:val="0"/>
                <w:sz w:val="22"/>
                <w:szCs w:val="22"/>
              </w:rPr>
              <w:t xml:space="preserve"> ATTENDEE</w:t>
            </w:r>
            <w:r w:rsidR="00C01A5C" w:rsidRPr="00C01A5C">
              <w:rPr>
                <w:rFonts w:eastAsiaTheme="minorHAnsi" w:cs="Arial"/>
                <w:b/>
                <w:spacing w:val="0"/>
                <w:sz w:val="22"/>
                <w:szCs w:val="22"/>
              </w:rPr>
              <w:t>:</w:t>
            </w:r>
          </w:p>
        </w:tc>
        <w:tc>
          <w:tcPr>
            <w:tcW w:w="6025" w:type="dxa"/>
          </w:tcPr>
          <w:p w14:paraId="2BBF615A" w14:textId="77777777" w:rsidR="00C01A5C" w:rsidRPr="00C01A5C" w:rsidRDefault="00F00AE9" w:rsidP="00C01A5C">
            <w:pPr>
              <w:ind w:left="0"/>
              <w:rPr>
                <w:rFonts w:eastAsiaTheme="minorHAnsi" w:cs="Arial"/>
                <w:spacing w:val="0"/>
                <w:sz w:val="22"/>
                <w:szCs w:val="22"/>
              </w:rPr>
            </w:pPr>
            <w:r w:rsidRPr="009B4C4B">
              <w:rPr>
                <w:rFonts w:eastAsiaTheme="minorHAnsi" w:cs="Arial"/>
                <w:spacing w:val="0"/>
                <w:sz w:val="22"/>
                <w:szCs w:val="22"/>
              </w:rPr>
              <w:t>Kim Bielik</w:t>
            </w:r>
          </w:p>
        </w:tc>
      </w:tr>
      <w:tr w:rsidR="00601443" w:rsidRPr="009B4C4B" w14:paraId="2C379A05" w14:textId="77777777" w:rsidTr="006608BA">
        <w:tc>
          <w:tcPr>
            <w:tcW w:w="3325" w:type="dxa"/>
            <w:shd w:val="clear" w:color="auto" w:fill="A8D08D" w:themeFill="accent6" w:themeFillTint="99"/>
          </w:tcPr>
          <w:p w14:paraId="3C5C7CE5" w14:textId="21A4FC6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TFF STAFF ATTENDEE:</w:t>
            </w:r>
          </w:p>
        </w:tc>
        <w:tc>
          <w:tcPr>
            <w:tcW w:w="6025" w:type="dxa"/>
          </w:tcPr>
          <w:p w14:paraId="43303A41" w14:textId="5CCE4E81" w:rsidR="00C04825" w:rsidRPr="00C04825" w:rsidRDefault="00FA01DE" w:rsidP="00337334">
            <w:pPr>
              <w:ind w:left="0"/>
              <w:rPr>
                <w:rFonts w:eastAsiaTheme="minorHAnsi" w:cs="Arial"/>
                <w:spacing w:val="0"/>
                <w:sz w:val="22"/>
                <w:szCs w:val="22"/>
              </w:rPr>
            </w:pPr>
            <w:r w:rsidRPr="00337334">
              <w:rPr>
                <w:rFonts w:eastAsiaTheme="minorHAnsi" w:cs="Arial"/>
                <w:spacing w:val="0"/>
                <w:sz w:val="22"/>
                <w:szCs w:val="22"/>
              </w:rPr>
              <w:t>Dan Teefey</w:t>
            </w:r>
            <w:r w:rsidR="0006738D">
              <w:rPr>
                <w:rFonts w:eastAsiaTheme="minorHAnsi" w:cs="Arial"/>
                <w:spacing w:val="0"/>
                <w:sz w:val="22"/>
                <w:szCs w:val="22"/>
              </w:rPr>
              <w:t>, Terry Jenkins</w:t>
            </w:r>
            <w:r w:rsidR="00B123CD">
              <w:rPr>
                <w:rFonts w:eastAsiaTheme="minorHAnsi" w:cs="Arial"/>
                <w:spacing w:val="0"/>
                <w:sz w:val="22"/>
                <w:szCs w:val="22"/>
              </w:rPr>
              <w:t xml:space="preserve"> (Terry present for grant section only)</w:t>
            </w:r>
          </w:p>
        </w:tc>
      </w:tr>
    </w:tbl>
    <w:p w14:paraId="243AD81F" w14:textId="36A79270" w:rsidR="003F368B" w:rsidRDefault="003F368B" w:rsidP="00C01A5C">
      <w:pPr>
        <w:ind w:left="0"/>
        <w:rPr>
          <w:b/>
          <w:color w:val="0070C0"/>
          <w:sz w:val="24"/>
          <w:szCs w:val="24"/>
        </w:rPr>
      </w:pPr>
    </w:p>
    <w:p w14:paraId="192364F3" w14:textId="14E47D8F" w:rsidR="005D1069" w:rsidRPr="005D1069" w:rsidRDefault="005D1069" w:rsidP="005D1069">
      <w:pPr>
        <w:ind w:left="0"/>
        <w:rPr>
          <w:b/>
          <w:color w:val="0070C0"/>
          <w:sz w:val="24"/>
          <w:szCs w:val="24"/>
        </w:rPr>
      </w:pPr>
      <w:r>
        <w:rPr>
          <w:b/>
          <w:color w:val="0070C0"/>
          <w:sz w:val="24"/>
          <w:szCs w:val="24"/>
        </w:rPr>
        <w:t>WELCOME</w:t>
      </w:r>
      <w:r w:rsidR="005E33BB">
        <w:rPr>
          <w:b/>
          <w:color w:val="0070C0"/>
          <w:sz w:val="24"/>
          <w:szCs w:val="24"/>
        </w:rPr>
        <w:t xml:space="preserve"> &amp; OPENING PRAYER</w:t>
      </w:r>
      <w:r w:rsidRPr="005D1069">
        <w:rPr>
          <w:b/>
          <w:color w:val="0070C0"/>
          <w:sz w:val="24"/>
          <w:szCs w:val="24"/>
        </w:rPr>
        <w:t>: JEAN</w:t>
      </w:r>
      <w:r w:rsidR="005E33BB">
        <w:rPr>
          <w:b/>
          <w:color w:val="0070C0"/>
          <w:sz w:val="24"/>
          <w:szCs w:val="24"/>
        </w:rPr>
        <w:t xml:space="preserve"> &amp; </w:t>
      </w:r>
      <w:r w:rsidR="003B274B">
        <w:rPr>
          <w:b/>
          <w:color w:val="0070C0"/>
          <w:sz w:val="24"/>
          <w:szCs w:val="24"/>
        </w:rPr>
        <w:t>S</w:t>
      </w:r>
      <w:r w:rsidR="00A43EA2">
        <w:rPr>
          <w:b/>
          <w:color w:val="0070C0"/>
          <w:sz w:val="24"/>
          <w:szCs w:val="24"/>
        </w:rPr>
        <w:t>AM</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5D1069" w:rsidRPr="005D1069" w14:paraId="7F649252"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DE48D5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440E9B31" w14:textId="3A54D359" w:rsidR="005D1069" w:rsidRPr="005D1069" w:rsidRDefault="005D1069" w:rsidP="005D1069">
            <w:pPr>
              <w:ind w:left="0"/>
              <w:rPr>
                <w:sz w:val="22"/>
                <w:szCs w:val="22"/>
              </w:rPr>
            </w:pPr>
            <w:r w:rsidRPr="005D1069">
              <w:rPr>
                <w:sz w:val="22"/>
                <w:szCs w:val="22"/>
              </w:rPr>
              <w:t>Jean</w:t>
            </w:r>
            <w:r>
              <w:rPr>
                <w:sz w:val="22"/>
                <w:szCs w:val="22"/>
              </w:rPr>
              <w:t xml:space="preserve"> welcomed everyone to the </w:t>
            </w:r>
            <w:r w:rsidR="003B274B">
              <w:rPr>
                <w:sz w:val="22"/>
                <w:szCs w:val="22"/>
              </w:rPr>
              <w:t>meeting</w:t>
            </w:r>
            <w:r>
              <w:rPr>
                <w:sz w:val="22"/>
                <w:szCs w:val="22"/>
              </w:rPr>
              <w:t>.</w:t>
            </w:r>
            <w:r w:rsidR="00FB5B01">
              <w:rPr>
                <w:sz w:val="22"/>
                <w:szCs w:val="22"/>
              </w:rPr>
              <w:t xml:space="preserve">  </w:t>
            </w:r>
            <w:r w:rsidR="003B274B">
              <w:rPr>
                <w:sz w:val="22"/>
                <w:szCs w:val="22"/>
              </w:rPr>
              <w:t>S</w:t>
            </w:r>
            <w:r w:rsidR="00A43EA2">
              <w:rPr>
                <w:sz w:val="22"/>
                <w:szCs w:val="22"/>
              </w:rPr>
              <w:t>am</w:t>
            </w:r>
            <w:r w:rsidR="005E33BB">
              <w:rPr>
                <w:sz w:val="22"/>
                <w:szCs w:val="22"/>
              </w:rPr>
              <w:t xml:space="preserve"> opened the </w:t>
            </w:r>
            <w:r w:rsidR="003B274B">
              <w:rPr>
                <w:sz w:val="22"/>
                <w:szCs w:val="22"/>
              </w:rPr>
              <w:t>meeting</w:t>
            </w:r>
            <w:r w:rsidR="005E33BB">
              <w:rPr>
                <w:sz w:val="22"/>
                <w:szCs w:val="22"/>
              </w:rPr>
              <w:t xml:space="preserve"> with a prayer.</w:t>
            </w:r>
            <w:r w:rsidR="00E61CB7">
              <w:rPr>
                <w:sz w:val="22"/>
                <w:szCs w:val="22"/>
              </w:rPr>
              <w:t xml:space="preserve"> </w:t>
            </w:r>
          </w:p>
        </w:tc>
      </w:tr>
      <w:tr w:rsidR="005D1069" w:rsidRPr="005D1069" w14:paraId="192F8E66"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4E46BA"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CONCLUSIONS</w:t>
            </w:r>
          </w:p>
        </w:tc>
        <w:tc>
          <w:tcPr>
            <w:tcW w:w="7832" w:type="dxa"/>
            <w:gridSpan w:val="3"/>
            <w:tcBorders>
              <w:top w:val="single" w:sz="12" w:space="0" w:color="BFBFBF" w:themeColor="background1" w:themeShade="BF"/>
            </w:tcBorders>
            <w:shd w:val="clear" w:color="auto" w:fill="auto"/>
            <w:vAlign w:val="center"/>
          </w:tcPr>
          <w:p w14:paraId="65FC3FFC" w14:textId="1997092F" w:rsidR="005D1069" w:rsidRPr="005D1069" w:rsidRDefault="005D1069" w:rsidP="005D1069">
            <w:pPr>
              <w:ind w:left="0"/>
              <w:rPr>
                <w:sz w:val="22"/>
                <w:szCs w:val="22"/>
              </w:rPr>
            </w:pPr>
          </w:p>
        </w:tc>
      </w:tr>
      <w:tr w:rsidR="005D1069" w:rsidRPr="005D1069" w14:paraId="2A21469A" w14:textId="77777777" w:rsidTr="00A864A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5076AF74"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7435CB28"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EBFAB7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Deadline</w:t>
            </w:r>
          </w:p>
        </w:tc>
      </w:tr>
      <w:tr w:rsidR="005D1069" w:rsidRPr="005D1069" w14:paraId="4B25BE40" w14:textId="77777777" w:rsidTr="00A864A5">
        <w:trPr>
          <w:trHeight w:val="288"/>
        </w:trPr>
        <w:tc>
          <w:tcPr>
            <w:tcW w:w="5410" w:type="dxa"/>
            <w:gridSpan w:val="2"/>
            <w:shd w:val="clear" w:color="auto" w:fill="auto"/>
            <w:vAlign w:val="center"/>
          </w:tcPr>
          <w:p w14:paraId="599E4408" w14:textId="4866AFB3" w:rsidR="005D1069" w:rsidRPr="00A422F4" w:rsidRDefault="00185CDF" w:rsidP="005D1069">
            <w:pPr>
              <w:rPr>
                <w:sz w:val="22"/>
                <w:szCs w:val="22"/>
                <w:highlight w:val="yellow"/>
              </w:rPr>
            </w:pPr>
            <w:r w:rsidRPr="00A422F4">
              <w:rPr>
                <w:sz w:val="22"/>
                <w:szCs w:val="22"/>
                <w:highlight w:val="yellow"/>
              </w:rPr>
              <w:t xml:space="preserve">Assign </w:t>
            </w:r>
            <w:r w:rsidR="007060EB">
              <w:rPr>
                <w:sz w:val="22"/>
                <w:szCs w:val="22"/>
                <w:highlight w:val="yellow"/>
              </w:rPr>
              <w:t xml:space="preserve">someone </w:t>
            </w:r>
            <w:r w:rsidRPr="00A422F4">
              <w:rPr>
                <w:sz w:val="22"/>
                <w:szCs w:val="22"/>
                <w:highlight w:val="yellow"/>
              </w:rPr>
              <w:t xml:space="preserve">to open the </w:t>
            </w:r>
            <w:r w:rsidR="00A43EA2">
              <w:rPr>
                <w:sz w:val="22"/>
                <w:szCs w:val="22"/>
                <w:highlight w:val="yellow"/>
              </w:rPr>
              <w:t>December</w:t>
            </w:r>
            <w:r w:rsidRPr="00A422F4">
              <w:rPr>
                <w:sz w:val="22"/>
                <w:szCs w:val="22"/>
                <w:highlight w:val="yellow"/>
              </w:rPr>
              <w:t xml:space="preserve"> board meeting with a prayer.</w:t>
            </w:r>
            <w:r w:rsidR="00C76C79">
              <w:rPr>
                <w:sz w:val="22"/>
                <w:szCs w:val="22"/>
                <w:highlight w:val="yellow"/>
              </w:rPr>
              <w:t xml:space="preserve">  </w:t>
            </w:r>
          </w:p>
        </w:tc>
        <w:tc>
          <w:tcPr>
            <w:tcW w:w="2528" w:type="dxa"/>
            <w:shd w:val="clear" w:color="auto" w:fill="auto"/>
            <w:vAlign w:val="center"/>
          </w:tcPr>
          <w:p w14:paraId="27A4C8B1" w14:textId="1ACF1E6F" w:rsidR="005D1069" w:rsidRPr="00A422F4" w:rsidRDefault="003B274B" w:rsidP="005D1069">
            <w:pPr>
              <w:rPr>
                <w:sz w:val="22"/>
                <w:szCs w:val="22"/>
                <w:highlight w:val="yellow"/>
              </w:rPr>
            </w:pPr>
            <w:r>
              <w:rPr>
                <w:sz w:val="22"/>
                <w:szCs w:val="22"/>
                <w:highlight w:val="yellow"/>
              </w:rPr>
              <w:t>S</w:t>
            </w:r>
            <w:r w:rsidR="00A43EA2">
              <w:rPr>
                <w:sz w:val="22"/>
                <w:szCs w:val="22"/>
                <w:highlight w:val="yellow"/>
              </w:rPr>
              <w:t>am</w:t>
            </w:r>
          </w:p>
        </w:tc>
        <w:tc>
          <w:tcPr>
            <w:tcW w:w="1412" w:type="dxa"/>
            <w:shd w:val="clear" w:color="auto" w:fill="auto"/>
            <w:vAlign w:val="center"/>
          </w:tcPr>
          <w:p w14:paraId="77B3E359" w14:textId="1DAB5117" w:rsidR="005D1069" w:rsidRPr="00A422F4" w:rsidRDefault="00A43EA2" w:rsidP="005D1069">
            <w:pPr>
              <w:rPr>
                <w:sz w:val="22"/>
                <w:szCs w:val="22"/>
                <w:highlight w:val="yellow"/>
              </w:rPr>
            </w:pPr>
            <w:r>
              <w:rPr>
                <w:sz w:val="22"/>
                <w:szCs w:val="22"/>
                <w:highlight w:val="yellow"/>
              </w:rPr>
              <w:t>11</w:t>
            </w:r>
            <w:r w:rsidR="00FB6AF9">
              <w:rPr>
                <w:sz w:val="22"/>
                <w:szCs w:val="22"/>
                <w:highlight w:val="yellow"/>
              </w:rPr>
              <w:t>/01</w:t>
            </w:r>
            <w:r w:rsidR="00A422F4" w:rsidRPr="00A422F4">
              <w:rPr>
                <w:sz w:val="22"/>
                <w:szCs w:val="22"/>
                <w:highlight w:val="yellow"/>
              </w:rPr>
              <w:t>/2022</w:t>
            </w:r>
          </w:p>
        </w:tc>
      </w:tr>
    </w:tbl>
    <w:p w14:paraId="452813D8" w14:textId="0FE69FF4" w:rsidR="003F368B" w:rsidRDefault="003F368B" w:rsidP="00C01A5C">
      <w:pPr>
        <w:ind w:left="0"/>
        <w:rPr>
          <w:b/>
          <w:color w:val="0070C0"/>
          <w:sz w:val="24"/>
          <w:szCs w:val="24"/>
        </w:rPr>
      </w:pPr>
    </w:p>
    <w:p w14:paraId="7788B9D9" w14:textId="10306EBD" w:rsidR="00E50449" w:rsidRDefault="00185CDF" w:rsidP="00C01A5C">
      <w:pPr>
        <w:ind w:left="0"/>
        <w:rPr>
          <w:b/>
          <w:color w:val="0070C0"/>
          <w:sz w:val="24"/>
          <w:szCs w:val="24"/>
        </w:rPr>
      </w:pPr>
      <w:bookmarkStart w:id="0" w:name="_Hlk36648739"/>
      <w:r>
        <w:rPr>
          <w:b/>
          <w:color w:val="0070C0"/>
          <w:sz w:val="24"/>
          <w:szCs w:val="24"/>
        </w:rPr>
        <w:t>ABOUT ROBERT &amp; DOROTHY TRACY</w:t>
      </w:r>
      <w:r w:rsidR="00E50449">
        <w:rPr>
          <w:b/>
          <w:color w:val="0070C0"/>
          <w:sz w:val="24"/>
          <w:szCs w:val="24"/>
        </w:rPr>
        <w:t>:</w:t>
      </w:r>
      <w:r w:rsidR="00337334">
        <w:rPr>
          <w:b/>
          <w:color w:val="0070C0"/>
          <w:sz w:val="24"/>
          <w:szCs w:val="24"/>
        </w:rPr>
        <w:t xml:space="preserve"> </w:t>
      </w:r>
      <w:r w:rsidR="00481A85">
        <w:rPr>
          <w:b/>
          <w:color w:val="0070C0"/>
          <w:sz w:val="24"/>
          <w:szCs w:val="24"/>
        </w:rPr>
        <w:t>BEN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E50449" w:rsidRPr="009B4C4B" w14:paraId="59534ABB"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01D1F64" w14:textId="77777777" w:rsidR="00E50449" w:rsidRPr="009B4C4B" w:rsidRDefault="00E50449" w:rsidP="00E5044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4849FBF2" w14:textId="4FC7B02A" w:rsidR="00FA2BEC" w:rsidRPr="009B4C4B" w:rsidRDefault="00481A85" w:rsidP="007375C1">
            <w:pPr>
              <w:ind w:left="0"/>
              <w:rPr>
                <w:sz w:val="22"/>
                <w:szCs w:val="22"/>
              </w:rPr>
            </w:pPr>
            <w:bookmarkStart w:id="1" w:name="_Hlk110849473"/>
            <w:r>
              <w:rPr>
                <w:sz w:val="22"/>
                <w:szCs w:val="22"/>
              </w:rPr>
              <w:t>Ben</w:t>
            </w:r>
            <w:r w:rsidR="00ED23CB">
              <w:rPr>
                <w:sz w:val="22"/>
                <w:szCs w:val="22"/>
              </w:rPr>
              <w:t xml:space="preserve"> shared</w:t>
            </w:r>
            <w:r w:rsidR="00445FEA">
              <w:rPr>
                <w:sz w:val="22"/>
                <w:szCs w:val="22"/>
              </w:rPr>
              <w:t xml:space="preserve"> a couple</w:t>
            </w:r>
            <w:r w:rsidR="00ED23CB">
              <w:rPr>
                <w:sz w:val="22"/>
                <w:szCs w:val="22"/>
              </w:rPr>
              <w:t xml:space="preserve"> </w:t>
            </w:r>
            <w:r w:rsidR="00FA2BEC">
              <w:rPr>
                <w:sz w:val="22"/>
                <w:szCs w:val="22"/>
              </w:rPr>
              <w:t xml:space="preserve">memories </w:t>
            </w:r>
            <w:r w:rsidR="000D6D9A">
              <w:rPr>
                <w:sz w:val="22"/>
                <w:szCs w:val="22"/>
              </w:rPr>
              <w:t>about</w:t>
            </w:r>
            <w:r w:rsidR="00FA2BEC">
              <w:rPr>
                <w:sz w:val="22"/>
                <w:szCs w:val="22"/>
              </w:rPr>
              <w:t xml:space="preserve"> RT and Dorothy.  RT was a man of few </w:t>
            </w:r>
            <w:r w:rsidR="007656F9">
              <w:rPr>
                <w:sz w:val="22"/>
                <w:szCs w:val="22"/>
              </w:rPr>
              <w:t>words,</w:t>
            </w:r>
            <w:r w:rsidR="00FA2BEC">
              <w:rPr>
                <w:sz w:val="22"/>
                <w:szCs w:val="22"/>
              </w:rPr>
              <w:t xml:space="preserve"> and you didn’t try to get out of line with him</w:t>
            </w:r>
            <w:r w:rsidR="007375C1">
              <w:rPr>
                <w:sz w:val="22"/>
                <w:szCs w:val="22"/>
              </w:rPr>
              <w:t xml:space="preserve">, but it was always enjoyable spending time with him.  </w:t>
            </w:r>
            <w:r w:rsidR="000D6D9A">
              <w:rPr>
                <w:sz w:val="22"/>
                <w:szCs w:val="22"/>
              </w:rPr>
              <w:t xml:space="preserve">Ben remembers </w:t>
            </w:r>
            <w:r w:rsidR="00445FEA">
              <w:rPr>
                <w:sz w:val="22"/>
                <w:szCs w:val="22"/>
              </w:rPr>
              <w:t xml:space="preserve">being nervous the first time he mowed </w:t>
            </w:r>
            <w:r w:rsidR="000D6D9A">
              <w:rPr>
                <w:sz w:val="22"/>
                <w:szCs w:val="22"/>
              </w:rPr>
              <w:t>RTs lawn as a kid</w:t>
            </w:r>
            <w:r w:rsidR="00445FEA">
              <w:rPr>
                <w:sz w:val="22"/>
                <w:szCs w:val="22"/>
              </w:rPr>
              <w:t xml:space="preserve">. </w:t>
            </w:r>
            <w:r w:rsidR="007375C1">
              <w:rPr>
                <w:sz w:val="22"/>
                <w:szCs w:val="22"/>
              </w:rPr>
              <w:t>R</w:t>
            </w:r>
            <w:r w:rsidR="00FA2BEC">
              <w:rPr>
                <w:sz w:val="22"/>
                <w:szCs w:val="22"/>
              </w:rPr>
              <w:t xml:space="preserve">T </w:t>
            </w:r>
            <w:r w:rsidR="007375C1">
              <w:rPr>
                <w:sz w:val="22"/>
                <w:szCs w:val="22"/>
              </w:rPr>
              <w:t>popped out of nowhere to help get the lines straight when needed!  Dorothy made visits with the grandkids very special.  It was always a lot of fun to get to spend the night at their house and</w:t>
            </w:r>
            <w:r w:rsidR="00445FEA">
              <w:rPr>
                <w:sz w:val="22"/>
                <w:szCs w:val="22"/>
              </w:rPr>
              <w:t xml:space="preserve"> </w:t>
            </w:r>
            <w:r w:rsidR="007375C1">
              <w:rPr>
                <w:sz w:val="22"/>
                <w:szCs w:val="22"/>
              </w:rPr>
              <w:t xml:space="preserve">go to their house for breakfast after church.  </w:t>
            </w:r>
            <w:r w:rsidR="0085099F">
              <w:rPr>
                <w:sz w:val="22"/>
                <w:szCs w:val="22"/>
              </w:rPr>
              <w:t>There were a</w:t>
            </w:r>
            <w:r w:rsidR="00FA2BEC">
              <w:rPr>
                <w:sz w:val="22"/>
                <w:szCs w:val="22"/>
              </w:rPr>
              <w:t xml:space="preserve"> lot of </w:t>
            </w:r>
            <w:r w:rsidR="00445FEA">
              <w:rPr>
                <w:sz w:val="22"/>
                <w:szCs w:val="22"/>
              </w:rPr>
              <w:t xml:space="preserve">memorable </w:t>
            </w:r>
            <w:r w:rsidR="00FA2BEC">
              <w:rPr>
                <w:sz w:val="22"/>
                <w:szCs w:val="22"/>
              </w:rPr>
              <w:t>experiences and special times with them!</w:t>
            </w:r>
            <w:bookmarkEnd w:id="1"/>
          </w:p>
        </w:tc>
      </w:tr>
      <w:tr w:rsidR="00C41116" w:rsidRPr="009B4C4B" w14:paraId="1A6C954C"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6E0999A1" w14:textId="053DEC82" w:rsidR="00C41116" w:rsidRPr="009B4C4B" w:rsidRDefault="00C41116" w:rsidP="00E50449">
            <w:pPr>
              <w:pStyle w:val="Heading3"/>
              <w:rPr>
                <w:sz w:val="22"/>
                <w:szCs w:val="22"/>
              </w:rPr>
            </w:pPr>
            <w:r>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0157A549" w14:textId="77777777" w:rsidR="00C41116" w:rsidRDefault="00C41116" w:rsidP="009F6E0D">
            <w:pPr>
              <w:ind w:left="0"/>
              <w:rPr>
                <w:sz w:val="22"/>
                <w:szCs w:val="22"/>
              </w:rPr>
            </w:pPr>
          </w:p>
        </w:tc>
      </w:tr>
      <w:tr w:rsidR="00E50449" w:rsidRPr="009B4C4B" w14:paraId="4E9259EC" w14:textId="77777777" w:rsidTr="00E5044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6EE6A80A" w14:textId="77777777" w:rsidR="00E50449" w:rsidRPr="009B4C4B" w:rsidRDefault="00E50449" w:rsidP="00E5044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21C984FD" w14:textId="77777777" w:rsidR="00E50449" w:rsidRPr="009B4C4B" w:rsidRDefault="00E50449" w:rsidP="00E5044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AFFB367" w14:textId="77777777" w:rsidR="00E50449" w:rsidRPr="009B4C4B" w:rsidRDefault="00E50449" w:rsidP="00E50449">
            <w:pPr>
              <w:pStyle w:val="Heading3"/>
              <w:rPr>
                <w:sz w:val="22"/>
                <w:szCs w:val="22"/>
              </w:rPr>
            </w:pPr>
            <w:r w:rsidRPr="009B4C4B">
              <w:rPr>
                <w:sz w:val="22"/>
                <w:szCs w:val="22"/>
              </w:rPr>
              <w:t>Deadline</w:t>
            </w:r>
          </w:p>
        </w:tc>
      </w:tr>
      <w:tr w:rsidR="00E50449" w:rsidRPr="009B4C4B" w14:paraId="545EE92E" w14:textId="77777777" w:rsidTr="00E50449">
        <w:trPr>
          <w:trHeight w:val="288"/>
        </w:trPr>
        <w:tc>
          <w:tcPr>
            <w:tcW w:w="5410" w:type="dxa"/>
            <w:gridSpan w:val="2"/>
            <w:shd w:val="clear" w:color="auto" w:fill="auto"/>
            <w:vAlign w:val="center"/>
          </w:tcPr>
          <w:p w14:paraId="5F9094F7" w14:textId="1852EA4C" w:rsidR="00E50449" w:rsidRPr="00ED347D" w:rsidRDefault="00E50449" w:rsidP="00E50449">
            <w:pPr>
              <w:rPr>
                <w:sz w:val="22"/>
                <w:szCs w:val="22"/>
                <w:highlight w:val="yellow"/>
              </w:rPr>
            </w:pPr>
          </w:p>
        </w:tc>
        <w:tc>
          <w:tcPr>
            <w:tcW w:w="2528" w:type="dxa"/>
            <w:shd w:val="clear" w:color="auto" w:fill="auto"/>
            <w:vAlign w:val="center"/>
          </w:tcPr>
          <w:p w14:paraId="48AFA697" w14:textId="35765977" w:rsidR="00E50449" w:rsidRPr="00246BD6" w:rsidRDefault="00E50449" w:rsidP="00E50449">
            <w:pPr>
              <w:rPr>
                <w:sz w:val="22"/>
                <w:szCs w:val="22"/>
                <w:highlight w:val="yellow"/>
              </w:rPr>
            </w:pPr>
          </w:p>
        </w:tc>
        <w:tc>
          <w:tcPr>
            <w:tcW w:w="1412" w:type="dxa"/>
            <w:shd w:val="clear" w:color="auto" w:fill="auto"/>
            <w:vAlign w:val="center"/>
          </w:tcPr>
          <w:p w14:paraId="1596C70D" w14:textId="7B1A27D0" w:rsidR="00E50449" w:rsidRPr="00ED347D" w:rsidRDefault="00E50449" w:rsidP="00E50449">
            <w:pPr>
              <w:rPr>
                <w:sz w:val="22"/>
                <w:szCs w:val="22"/>
                <w:highlight w:val="yellow"/>
              </w:rPr>
            </w:pPr>
          </w:p>
        </w:tc>
      </w:tr>
      <w:bookmarkEnd w:id="0"/>
    </w:tbl>
    <w:p w14:paraId="68FA8C2D" w14:textId="2806F044" w:rsidR="006A0FB0" w:rsidRDefault="006A0FB0" w:rsidP="006A0FB0">
      <w:pPr>
        <w:ind w:left="0"/>
        <w:rPr>
          <w:b/>
          <w:color w:val="0070C0"/>
          <w:sz w:val="24"/>
          <w:szCs w:val="24"/>
        </w:rPr>
      </w:pPr>
    </w:p>
    <w:p w14:paraId="2312405F" w14:textId="77777777" w:rsidR="00AB013F" w:rsidRDefault="00AB013F" w:rsidP="00C01A5C">
      <w:pPr>
        <w:ind w:left="0"/>
        <w:rPr>
          <w:b/>
          <w:color w:val="0070C0"/>
          <w:sz w:val="24"/>
          <w:szCs w:val="24"/>
        </w:rPr>
      </w:pPr>
      <w:bookmarkStart w:id="2" w:name="_Hlk95141929"/>
    </w:p>
    <w:p w14:paraId="1208E443" w14:textId="0C93F45D" w:rsidR="00C01A5C" w:rsidRPr="009B4C4B" w:rsidRDefault="00FB6AF9" w:rsidP="00C01A5C">
      <w:pPr>
        <w:ind w:left="0"/>
        <w:rPr>
          <w:sz w:val="22"/>
          <w:szCs w:val="22"/>
        </w:rPr>
      </w:pPr>
      <w:r>
        <w:rPr>
          <w:b/>
          <w:color w:val="0070C0"/>
          <w:sz w:val="24"/>
          <w:szCs w:val="24"/>
        </w:rPr>
        <w:lastRenderedPageBreak/>
        <w:t>APPROVE MINUTES:</w:t>
      </w:r>
      <w:r w:rsidR="000D742E" w:rsidRPr="009B4C4B">
        <w:rPr>
          <w:b/>
          <w:color w:val="0070C0"/>
          <w:sz w:val="24"/>
          <w:szCs w:val="24"/>
        </w:rPr>
        <w:t xml:space="preserve">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233"/>
        <w:gridCol w:w="3342"/>
        <w:gridCol w:w="2250"/>
      </w:tblGrid>
      <w:tr w:rsidR="00C01A5C" w:rsidRPr="009B4C4B" w14:paraId="15CF9122"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A29988E" w14:textId="77777777" w:rsidR="00C01A5C" w:rsidRPr="009B4C4B" w:rsidRDefault="00C01A5C" w:rsidP="00D026E2">
            <w:pPr>
              <w:pStyle w:val="Heading3"/>
              <w:rPr>
                <w:sz w:val="22"/>
                <w:szCs w:val="22"/>
              </w:rPr>
            </w:pPr>
            <w:bookmarkStart w:id="3" w:name="_Hlk95141906"/>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28CE84F6" w14:textId="1C45859C" w:rsidR="00D16227" w:rsidRPr="009B4C4B" w:rsidRDefault="00FB6AF9" w:rsidP="00D16227">
            <w:pPr>
              <w:ind w:left="0"/>
              <w:rPr>
                <w:sz w:val="22"/>
                <w:szCs w:val="22"/>
              </w:rPr>
            </w:pPr>
            <w:r>
              <w:rPr>
                <w:sz w:val="22"/>
                <w:szCs w:val="22"/>
              </w:rPr>
              <w:t xml:space="preserve">Jean asked for </w:t>
            </w:r>
            <w:r w:rsidR="003B274B">
              <w:rPr>
                <w:sz w:val="22"/>
                <w:szCs w:val="22"/>
              </w:rPr>
              <w:t xml:space="preserve">a </w:t>
            </w:r>
            <w:r>
              <w:rPr>
                <w:sz w:val="22"/>
                <w:szCs w:val="22"/>
              </w:rPr>
              <w:t xml:space="preserve">motion to approve the </w:t>
            </w:r>
            <w:r w:rsidR="00481A85">
              <w:rPr>
                <w:sz w:val="22"/>
                <w:szCs w:val="22"/>
              </w:rPr>
              <w:t>4/12/2022 – 4/13/</w:t>
            </w:r>
            <w:r w:rsidR="003B274B">
              <w:rPr>
                <w:sz w:val="22"/>
                <w:szCs w:val="22"/>
              </w:rPr>
              <w:t>2022</w:t>
            </w:r>
            <w:r>
              <w:rPr>
                <w:sz w:val="22"/>
                <w:szCs w:val="22"/>
              </w:rPr>
              <w:t xml:space="preserve"> board minutes.</w:t>
            </w:r>
          </w:p>
        </w:tc>
      </w:tr>
      <w:tr w:rsidR="00C01A5C" w:rsidRPr="009B4C4B" w14:paraId="66899AD1"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33CA38E" w14:textId="77777777" w:rsidR="00C01A5C" w:rsidRPr="009B4C4B" w:rsidRDefault="00C01A5C" w:rsidP="00D026E2">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785B6DA0" w14:textId="36E35479" w:rsidR="001C39D0" w:rsidRPr="009B4C4B" w:rsidRDefault="00FA2BEC" w:rsidP="009907EE">
            <w:pPr>
              <w:ind w:left="0"/>
              <w:rPr>
                <w:sz w:val="22"/>
                <w:szCs w:val="22"/>
              </w:rPr>
            </w:pPr>
            <w:r>
              <w:rPr>
                <w:sz w:val="22"/>
                <w:szCs w:val="22"/>
              </w:rPr>
              <w:t>Mark</w:t>
            </w:r>
            <w:r w:rsidR="00752DB4">
              <w:rPr>
                <w:sz w:val="22"/>
                <w:szCs w:val="22"/>
              </w:rPr>
              <w:t xml:space="preserve"> </w:t>
            </w:r>
            <w:r w:rsidR="00D16227" w:rsidRPr="00D16227">
              <w:rPr>
                <w:sz w:val="22"/>
                <w:szCs w:val="22"/>
              </w:rPr>
              <w:t xml:space="preserve">made a motion to approve the </w:t>
            </w:r>
            <w:r w:rsidR="00481A85">
              <w:rPr>
                <w:sz w:val="22"/>
                <w:szCs w:val="22"/>
              </w:rPr>
              <w:t xml:space="preserve">4/12/2022 – 4/13/2022 board </w:t>
            </w:r>
            <w:r w:rsidR="00FB6AF9">
              <w:rPr>
                <w:sz w:val="22"/>
                <w:szCs w:val="22"/>
              </w:rPr>
              <w:t xml:space="preserve">minutes.  </w:t>
            </w:r>
            <w:r w:rsidR="00752DB4">
              <w:rPr>
                <w:sz w:val="22"/>
                <w:szCs w:val="22"/>
              </w:rPr>
              <w:t xml:space="preserve"> </w:t>
            </w:r>
            <w:r>
              <w:rPr>
                <w:sz w:val="22"/>
                <w:szCs w:val="22"/>
              </w:rPr>
              <w:t xml:space="preserve">Kenzie </w:t>
            </w:r>
            <w:r w:rsidR="00FB6AF9">
              <w:rPr>
                <w:sz w:val="22"/>
                <w:szCs w:val="22"/>
              </w:rPr>
              <w:t>seconded the motion, and all were in favor.</w:t>
            </w:r>
          </w:p>
        </w:tc>
      </w:tr>
      <w:tr w:rsidR="00C01A5C" w:rsidRPr="009B4C4B" w14:paraId="3F8CD361" w14:textId="77777777" w:rsidTr="00D16227">
        <w:trPr>
          <w:trHeight w:val="288"/>
        </w:trPr>
        <w:tc>
          <w:tcPr>
            <w:tcW w:w="3758" w:type="dxa"/>
            <w:gridSpan w:val="2"/>
            <w:tcBorders>
              <w:top w:val="single" w:sz="12" w:space="0" w:color="BFBFBF" w:themeColor="background1" w:themeShade="BF"/>
            </w:tcBorders>
            <w:shd w:val="clear" w:color="auto" w:fill="F2F2F2" w:themeFill="background1" w:themeFillShade="F2"/>
            <w:vAlign w:val="center"/>
          </w:tcPr>
          <w:p w14:paraId="48054254" w14:textId="77777777" w:rsidR="00C01A5C" w:rsidRPr="009B4C4B" w:rsidRDefault="00C01A5C" w:rsidP="00D026E2">
            <w:pPr>
              <w:pStyle w:val="Heading3"/>
              <w:rPr>
                <w:sz w:val="22"/>
                <w:szCs w:val="22"/>
              </w:rPr>
            </w:pPr>
            <w:r w:rsidRPr="009B4C4B">
              <w:rPr>
                <w:sz w:val="22"/>
                <w:szCs w:val="22"/>
              </w:rPr>
              <w:t>Action items</w:t>
            </w:r>
          </w:p>
        </w:tc>
        <w:tc>
          <w:tcPr>
            <w:tcW w:w="3342" w:type="dxa"/>
            <w:tcBorders>
              <w:top w:val="single" w:sz="12" w:space="0" w:color="BFBFBF" w:themeColor="background1" w:themeShade="BF"/>
            </w:tcBorders>
            <w:shd w:val="clear" w:color="auto" w:fill="F2F2F2" w:themeFill="background1" w:themeFillShade="F2"/>
            <w:vAlign w:val="center"/>
          </w:tcPr>
          <w:p w14:paraId="0CCE7AC4" w14:textId="77777777" w:rsidR="00C01A5C" w:rsidRPr="009B4C4B" w:rsidRDefault="00C01A5C" w:rsidP="00D026E2">
            <w:pPr>
              <w:pStyle w:val="Heading3"/>
              <w:rPr>
                <w:sz w:val="22"/>
                <w:szCs w:val="22"/>
              </w:rPr>
            </w:pPr>
            <w:r w:rsidRPr="009B4C4B">
              <w:rPr>
                <w:sz w:val="22"/>
                <w:szCs w:val="22"/>
              </w:rPr>
              <w:t>Person responsible</w:t>
            </w:r>
          </w:p>
        </w:tc>
        <w:tc>
          <w:tcPr>
            <w:tcW w:w="2250" w:type="dxa"/>
            <w:tcBorders>
              <w:top w:val="single" w:sz="12" w:space="0" w:color="BFBFBF" w:themeColor="background1" w:themeShade="BF"/>
            </w:tcBorders>
            <w:shd w:val="clear" w:color="auto" w:fill="F2F2F2" w:themeFill="background1" w:themeFillShade="F2"/>
            <w:vAlign w:val="center"/>
          </w:tcPr>
          <w:p w14:paraId="68487A68" w14:textId="77777777" w:rsidR="00C01A5C" w:rsidRPr="009B4C4B" w:rsidRDefault="00C01A5C" w:rsidP="00D026E2">
            <w:pPr>
              <w:pStyle w:val="Heading3"/>
              <w:rPr>
                <w:sz w:val="22"/>
                <w:szCs w:val="22"/>
              </w:rPr>
            </w:pPr>
            <w:r w:rsidRPr="009B4C4B">
              <w:rPr>
                <w:sz w:val="22"/>
                <w:szCs w:val="22"/>
              </w:rPr>
              <w:t>Deadline</w:t>
            </w:r>
          </w:p>
        </w:tc>
      </w:tr>
      <w:tr w:rsidR="00D16227" w:rsidRPr="009B4C4B" w14:paraId="7B580BBE" w14:textId="77777777" w:rsidTr="00D16227">
        <w:trPr>
          <w:trHeight w:val="288"/>
        </w:trPr>
        <w:tc>
          <w:tcPr>
            <w:tcW w:w="3758" w:type="dxa"/>
            <w:gridSpan w:val="2"/>
            <w:shd w:val="clear" w:color="auto" w:fill="auto"/>
            <w:vAlign w:val="center"/>
          </w:tcPr>
          <w:p w14:paraId="19456B5C" w14:textId="6F43F3E7" w:rsidR="00D16227" w:rsidRPr="00ED347D" w:rsidRDefault="00316B78" w:rsidP="00D16227">
            <w:pPr>
              <w:rPr>
                <w:sz w:val="22"/>
                <w:szCs w:val="22"/>
                <w:highlight w:val="yellow"/>
              </w:rPr>
            </w:pPr>
            <w:r>
              <w:rPr>
                <w:sz w:val="22"/>
                <w:szCs w:val="22"/>
                <w:highlight w:val="yellow"/>
              </w:rPr>
              <w:t>Secure DocuSign signatures</w:t>
            </w:r>
          </w:p>
        </w:tc>
        <w:tc>
          <w:tcPr>
            <w:tcW w:w="3342" w:type="dxa"/>
            <w:shd w:val="clear" w:color="auto" w:fill="auto"/>
            <w:vAlign w:val="center"/>
          </w:tcPr>
          <w:p w14:paraId="1734633E" w14:textId="1AFAF9F6" w:rsidR="00D16227" w:rsidRPr="00ED347D" w:rsidRDefault="00316B78" w:rsidP="00D16227">
            <w:pPr>
              <w:rPr>
                <w:sz w:val="22"/>
                <w:szCs w:val="22"/>
                <w:highlight w:val="yellow"/>
              </w:rPr>
            </w:pPr>
            <w:r>
              <w:rPr>
                <w:sz w:val="22"/>
                <w:szCs w:val="22"/>
                <w:highlight w:val="yellow"/>
              </w:rPr>
              <w:t>Jean</w:t>
            </w:r>
          </w:p>
        </w:tc>
        <w:tc>
          <w:tcPr>
            <w:tcW w:w="2250" w:type="dxa"/>
            <w:shd w:val="clear" w:color="auto" w:fill="auto"/>
            <w:vAlign w:val="center"/>
          </w:tcPr>
          <w:p w14:paraId="4FD00B8D" w14:textId="5EE6CC70" w:rsidR="00D16227" w:rsidRPr="009B4C4B" w:rsidRDefault="00316B78" w:rsidP="00D16227">
            <w:pPr>
              <w:ind w:left="0"/>
              <w:rPr>
                <w:sz w:val="22"/>
                <w:szCs w:val="22"/>
              </w:rPr>
            </w:pPr>
            <w:r w:rsidRPr="00481A85">
              <w:rPr>
                <w:sz w:val="22"/>
                <w:szCs w:val="22"/>
                <w:highlight w:val="yellow"/>
              </w:rPr>
              <w:t>1/1/2023</w:t>
            </w:r>
          </w:p>
        </w:tc>
      </w:tr>
      <w:bookmarkEnd w:id="2"/>
      <w:bookmarkEnd w:id="3"/>
    </w:tbl>
    <w:p w14:paraId="0173CDEC" w14:textId="5C06C21F" w:rsidR="00337334" w:rsidRDefault="00337334" w:rsidP="00912F41">
      <w:pPr>
        <w:ind w:left="0"/>
        <w:rPr>
          <w:b/>
          <w:color w:val="0070C0"/>
          <w:sz w:val="24"/>
          <w:szCs w:val="24"/>
        </w:rPr>
      </w:pPr>
    </w:p>
    <w:p w14:paraId="2055FB06" w14:textId="1CD138FE" w:rsidR="00FB6AF9" w:rsidRPr="009B4C4B" w:rsidRDefault="003B274B" w:rsidP="00FB6AF9">
      <w:pPr>
        <w:ind w:left="0"/>
        <w:rPr>
          <w:sz w:val="22"/>
          <w:szCs w:val="22"/>
        </w:rPr>
      </w:pPr>
      <w:r>
        <w:rPr>
          <w:b/>
          <w:color w:val="0070C0"/>
          <w:sz w:val="24"/>
          <w:szCs w:val="24"/>
        </w:rPr>
        <w:t>STAFF, COMMITTEE</w:t>
      </w:r>
      <w:r w:rsidR="00481A85">
        <w:rPr>
          <w:b/>
          <w:color w:val="0070C0"/>
          <w:sz w:val="24"/>
          <w:szCs w:val="24"/>
        </w:rPr>
        <w:t>, AND BOARD UPDATE</w:t>
      </w:r>
      <w:r>
        <w:rPr>
          <w:b/>
          <w:color w:val="0070C0"/>
          <w:sz w:val="24"/>
          <w:szCs w:val="24"/>
        </w:rPr>
        <w:t xml:space="preserve">:  </w:t>
      </w:r>
      <w:r w:rsidR="00481A85">
        <w:rPr>
          <w:b/>
          <w:color w:val="0070C0"/>
          <w:sz w:val="24"/>
          <w:szCs w:val="24"/>
        </w:rPr>
        <w:t xml:space="preserve">DAN &amp;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4140"/>
        <w:gridCol w:w="2250"/>
        <w:gridCol w:w="1435"/>
      </w:tblGrid>
      <w:tr w:rsidR="00FB6AF9" w:rsidRPr="009B4C4B" w14:paraId="4EB79C20"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D8BC91C" w14:textId="77777777" w:rsidR="00FB6AF9" w:rsidRPr="009B4C4B" w:rsidRDefault="00FB6AF9" w:rsidP="006E506F">
            <w:pPr>
              <w:pStyle w:val="Heading3"/>
              <w:rPr>
                <w:sz w:val="22"/>
                <w:szCs w:val="22"/>
              </w:rPr>
            </w:pPr>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63346A42" w14:textId="77777777" w:rsidR="006A67E3" w:rsidRPr="00FA2BEC" w:rsidRDefault="00FA2BEC" w:rsidP="00DB1C2D">
            <w:pPr>
              <w:ind w:left="0"/>
              <w:rPr>
                <w:b/>
                <w:bCs/>
                <w:sz w:val="22"/>
                <w:szCs w:val="22"/>
              </w:rPr>
            </w:pPr>
            <w:r w:rsidRPr="00FA2BEC">
              <w:rPr>
                <w:b/>
                <w:bCs/>
                <w:sz w:val="22"/>
                <w:szCs w:val="22"/>
              </w:rPr>
              <w:t>BOARD</w:t>
            </w:r>
          </w:p>
          <w:p w14:paraId="3D77DD65" w14:textId="77777777" w:rsidR="00FA2BEC" w:rsidRPr="00445FEA" w:rsidRDefault="00FA2BEC" w:rsidP="001F1583">
            <w:pPr>
              <w:pStyle w:val="ListParagraph"/>
              <w:numPr>
                <w:ilvl w:val="0"/>
                <w:numId w:val="6"/>
              </w:numPr>
              <w:rPr>
                <w:sz w:val="22"/>
                <w:szCs w:val="22"/>
              </w:rPr>
            </w:pPr>
            <w:r w:rsidRPr="0085099F">
              <w:rPr>
                <w:b/>
                <w:bCs/>
                <w:sz w:val="22"/>
                <w:szCs w:val="22"/>
              </w:rPr>
              <w:t>Terms Expiring on 12/31/22:</w:t>
            </w:r>
            <w:r w:rsidRPr="00445FEA">
              <w:rPr>
                <w:sz w:val="22"/>
                <w:szCs w:val="22"/>
              </w:rPr>
              <w:t xml:space="preserve"> Kenzie Tracy, Sam Sullivan, Susan Stamerjohn, and Wanda Tracy.</w:t>
            </w:r>
          </w:p>
          <w:p w14:paraId="6FF5344B" w14:textId="5CD23AF8" w:rsidR="00FA2BEC" w:rsidRDefault="00FA2BEC" w:rsidP="001F1583">
            <w:pPr>
              <w:pStyle w:val="ListParagraph"/>
              <w:numPr>
                <w:ilvl w:val="0"/>
                <w:numId w:val="6"/>
              </w:numPr>
              <w:rPr>
                <w:sz w:val="22"/>
                <w:szCs w:val="22"/>
              </w:rPr>
            </w:pPr>
            <w:r w:rsidRPr="0085099F">
              <w:rPr>
                <w:b/>
                <w:bCs/>
                <w:sz w:val="22"/>
                <w:szCs w:val="22"/>
              </w:rPr>
              <w:t>Terms to Fill:</w:t>
            </w:r>
            <w:r w:rsidRPr="00445FEA">
              <w:rPr>
                <w:sz w:val="22"/>
                <w:szCs w:val="22"/>
              </w:rPr>
              <w:t xml:space="preserve"> Two 3-year terms and two 1-year terms.</w:t>
            </w:r>
            <w:r w:rsidR="00445FEA">
              <w:rPr>
                <w:sz w:val="22"/>
                <w:szCs w:val="22"/>
              </w:rPr>
              <w:t xml:space="preserve">  One of the 3-year terms will need to be filled by </w:t>
            </w:r>
            <w:r w:rsidR="0085099F">
              <w:rPr>
                <w:sz w:val="22"/>
                <w:szCs w:val="22"/>
              </w:rPr>
              <w:t>the person wh</w:t>
            </w:r>
            <w:r w:rsidR="00445FEA">
              <w:rPr>
                <w:sz w:val="22"/>
                <w:szCs w:val="22"/>
              </w:rPr>
              <w:t>o will be the next board chair</w:t>
            </w:r>
            <w:r w:rsidR="0097041B">
              <w:rPr>
                <w:sz w:val="22"/>
                <w:szCs w:val="22"/>
              </w:rPr>
              <w:t xml:space="preserve"> in 2024 </w:t>
            </w:r>
            <w:r w:rsidR="00445FEA">
              <w:rPr>
                <w:sz w:val="22"/>
                <w:szCs w:val="22"/>
              </w:rPr>
              <w:t>(could be a 2G or 3G).</w:t>
            </w:r>
          </w:p>
          <w:p w14:paraId="082D310F" w14:textId="77777777" w:rsidR="0090674E" w:rsidRPr="00AB013F" w:rsidRDefault="0090674E" w:rsidP="00AB013F">
            <w:pPr>
              <w:rPr>
                <w:sz w:val="22"/>
                <w:szCs w:val="22"/>
              </w:rPr>
            </w:pPr>
          </w:p>
          <w:p w14:paraId="763ACAE7" w14:textId="652DF318" w:rsidR="0090674E" w:rsidRPr="00CD236C" w:rsidRDefault="00CD236C" w:rsidP="00650B5E">
            <w:pPr>
              <w:spacing w:after="200" w:line="276" w:lineRule="auto"/>
              <w:rPr>
                <w:rFonts w:ascii="Calibri" w:eastAsia="Calibri" w:hAnsi="Calibri"/>
                <w:spacing w:val="0"/>
                <w:sz w:val="22"/>
                <w:szCs w:val="22"/>
              </w:rPr>
            </w:pPr>
            <w:r>
              <w:rPr>
                <w:rFonts w:ascii="Calibri" w:eastAsia="Calibri" w:hAnsi="Calibri"/>
                <w:spacing w:val="0"/>
                <w:sz w:val="22"/>
                <w:szCs w:val="22"/>
              </w:rPr>
              <w:t xml:space="preserve">The </w:t>
            </w:r>
            <w:r w:rsidR="0090674E" w:rsidRPr="0090674E">
              <w:rPr>
                <w:rFonts w:ascii="Calibri" w:eastAsia="Calibri" w:hAnsi="Calibri"/>
                <w:spacing w:val="0"/>
                <w:sz w:val="22"/>
                <w:szCs w:val="22"/>
              </w:rPr>
              <w:t>TFF Bylaws require that 2</w:t>
            </w:r>
            <w:r>
              <w:rPr>
                <w:rFonts w:ascii="Calibri" w:eastAsia="Calibri" w:hAnsi="Calibri"/>
                <w:spacing w:val="0"/>
                <w:sz w:val="22"/>
                <w:szCs w:val="22"/>
              </w:rPr>
              <w:t xml:space="preserve"> of </w:t>
            </w:r>
            <w:r w:rsidR="0090674E" w:rsidRPr="0090674E">
              <w:rPr>
                <w:rFonts w:ascii="Calibri" w:eastAsia="Calibri" w:hAnsi="Calibri"/>
                <w:spacing w:val="0"/>
                <w:sz w:val="22"/>
                <w:szCs w:val="22"/>
              </w:rPr>
              <w:t>10 seats</w:t>
            </w:r>
            <w:r w:rsidR="0061466C">
              <w:rPr>
                <w:rFonts w:ascii="Calibri" w:eastAsia="Calibri" w:hAnsi="Calibri"/>
                <w:spacing w:val="0"/>
                <w:sz w:val="22"/>
                <w:szCs w:val="22"/>
              </w:rPr>
              <w:t xml:space="preserve"> be occupied</w:t>
            </w:r>
            <w:r w:rsidR="0090674E" w:rsidRPr="0090674E">
              <w:rPr>
                <w:rFonts w:ascii="Calibri" w:eastAsia="Calibri" w:hAnsi="Calibri"/>
                <w:spacing w:val="0"/>
                <w:sz w:val="22"/>
                <w:szCs w:val="22"/>
              </w:rPr>
              <w:t xml:space="preserve"> by 2Gs, 3</w:t>
            </w:r>
            <w:r w:rsidR="0061466C">
              <w:rPr>
                <w:rFonts w:ascii="Calibri" w:eastAsia="Calibri" w:hAnsi="Calibri"/>
                <w:spacing w:val="0"/>
                <w:sz w:val="22"/>
                <w:szCs w:val="22"/>
              </w:rPr>
              <w:t xml:space="preserve"> of </w:t>
            </w:r>
            <w:r w:rsidR="0090674E" w:rsidRPr="0090674E">
              <w:rPr>
                <w:rFonts w:ascii="Calibri" w:eastAsia="Calibri" w:hAnsi="Calibri"/>
                <w:spacing w:val="0"/>
                <w:sz w:val="22"/>
                <w:szCs w:val="22"/>
              </w:rPr>
              <w:t xml:space="preserve">10 seats </w:t>
            </w:r>
            <w:r w:rsidR="0061466C">
              <w:rPr>
                <w:rFonts w:ascii="Calibri" w:eastAsia="Calibri" w:hAnsi="Calibri"/>
                <w:spacing w:val="0"/>
                <w:sz w:val="22"/>
                <w:szCs w:val="22"/>
              </w:rPr>
              <w:t xml:space="preserve">be occupied </w:t>
            </w:r>
            <w:r w:rsidR="0090674E" w:rsidRPr="0090674E">
              <w:rPr>
                <w:rFonts w:ascii="Calibri" w:eastAsia="Calibri" w:hAnsi="Calibri"/>
                <w:spacing w:val="0"/>
                <w:sz w:val="22"/>
                <w:szCs w:val="22"/>
              </w:rPr>
              <w:t xml:space="preserve">by 3Gs (with 2 of those seats being </w:t>
            </w:r>
            <w:r w:rsidR="00E77A52">
              <w:rPr>
                <w:rFonts w:ascii="Calibri" w:eastAsia="Calibri" w:hAnsi="Calibri"/>
                <w:spacing w:val="0"/>
                <w:sz w:val="22"/>
                <w:szCs w:val="22"/>
              </w:rPr>
              <w:t>1-</w:t>
            </w:r>
            <w:r w:rsidR="0090674E" w:rsidRPr="0090674E">
              <w:rPr>
                <w:rFonts w:ascii="Calibri" w:eastAsia="Calibri" w:hAnsi="Calibri"/>
                <w:spacing w:val="0"/>
                <w:sz w:val="22"/>
                <w:szCs w:val="22"/>
              </w:rPr>
              <w:t>year terms), and 2</w:t>
            </w:r>
            <w:r w:rsidR="0061466C">
              <w:rPr>
                <w:rFonts w:ascii="Calibri" w:eastAsia="Calibri" w:hAnsi="Calibri"/>
                <w:spacing w:val="0"/>
                <w:sz w:val="22"/>
                <w:szCs w:val="22"/>
              </w:rPr>
              <w:t xml:space="preserve"> of </w:t>
            </w:r>
            <w:r w:rsidR="0090674E" w:rsidRPr="0090674E">
              <w:rPr>
                <w:rFonts w:ascii="Calibri" w:eastAsia="Calibri" w:hAnsi="Calibri"/>
                <w:spacing w:val="0"/>
                <w:sz w:val="22"/>
                <w:szCs w:val="22"/>
              </w:rPr>
              <w:t xml:space="preserve">10 seats </w:t>
            </w:r>
            <w:r w:rsidR="0061466C">
              <w:rPr>
                <w:rFonts w:ascii="Calibri" w:eastAsia="Calibri" w:hAnsi="Calibri"/>
                <w:spacing w:val="0"/>
                <w:sz w:val="22"/>
                <w:szCs w:val="22"/>
              </w:rPr>
              <w:t>be occupied by</w:t>
            </w:r>
            <w:r w:rsidR="0090674E" w:rsidRPr="0090674E">
              <w:rPr>
                <w:rFonts w:ascii="Calibri" w:eastAsia="Calibri" w:hAnsi="Calibri"/>
                <w:spacing w:val="0"/>
                <w:sz w:val="22"/>
                <w:szCs w:val="22"/>
              </w:rPr>
              <w:t xml:space="preserve"> non-family, meaning not direct descendants of </w:t>
            </w:r>
            <w:r w:rsidR="002357DE">
              <w:rPr>
                <w:rFonts w:ascii="Calibri" w:eastAsia="Calibri" w:hAnsi="Calibri"/>
                <w:spacing w:val="0"/>
                <w:sz w:val="22"/>
                <w:szCs w:val="22"/>
              </w:rPr>
              <w:t>Robert &amp; Dorothy Tracy</w:t>
            </w:r>
            <w:r w:rsidR="0090674E" w:rsidRPr="0090674E">
              <w:rPr>
                <w:rFonts w:ascii="Calibri" w:eastAsia="Calibri" w:hAnsi="Calibri"/>
                <w:spacing w:val="0"/>
                <w:sz w:val="22"/>
                <w:szCs w:val="22"/>
              </w:rPr>
              <w:t xml:space="preserve">. </w:t>
            </w:r>
            <w:r w:rsidR="0090674E" w:rsidRPr="00E35413">
              <w:rPr>
                <w:rFonts w:ascii="Calibri" w:eastAsia="Calibri" w:hAnsi="Calibri"/>
                <w:spacing w:val="0"/>
                <w:sz w:val="22"/>
                <w:szCs w:val="22"/>
              </w:rPr>
              <w:t xml:space="preserve">There is no limit on the number of terms a board member can serve. </w:t>
            </w:r>
          </w:p>
          <w:p w14:paraId="12C9A8D1" w14:textId="77777777" w:rsidR="00FA2BEC" w:rsidRPr="00FA2BEC" w:rsidRDefault="00FA2BEC" w:rsidP="00DB1C2D">
            <w:pPr>
              <w:ind w:left="0"/>
              <w:rPr>
                <w:b/>
                <w:bCs/>
                <w:sz w:val="22"/>
                <w:szCs w:val="22"/>
              </w:rPr>
            </w:pPr>
            <w:r w:rsidRPr="00FA2BEC">
              <w:rPr>
                <w:b/>
                <w:bCs/>
                <w:sz w:val="22"/>
                <w:szCs w:val="22"/>
              </w:rPr>
              <w:t>STAFF</w:t>
            </w:r>
          </w:p>
          <w:p w14:paraId="4D257D23" w14:textId="143257FA" w:rsidR="00445FEA" w:rsidRDefault="00FA2BEC" w:rsidP="001F1583">
            <w:pPr>
              <w:pStyle w:val="ListParagraph"/>
              <w:numPr>
                <w:ilvl w:val="0"/>
                <w:numId w:val="7"/>
              </w:numPr>
              <w:rPr>
                <w:sz w:val="22"/>
                <w:szCs w:val="22"/>
              </w:rPr>
            </w:pPr>
            <w:r w:rsidRPr="0085099F">
              <w:rPr>
                <w:b/>
                <w:bCs/>
                <w:sz w:val="22"/>
                <w:szCs w:val="22"/>
              </w:rPr>
              <w:t>Finance Manager</w:t>
            </w:r>
            <w:r w:rsidR="00445FEA" w:rsidRPr="0085099F">
              <w:rPr>
                <w:b/>
                <w:bCs/>
                <w:sz w:val="22"/>
                <w:szCs w:val="22"/>
              </w:rPr>
              <w:t>:</w:t>
            </w:r>
            <w:r w:rsidR="00445FEA">
              <w:rPr>
                <w:sz w:val="22"/>
                <w:szCs w:val="22"/>
              </w:rPr>
              <w:t xml:space="preserve"> We didn’t have as many applicants as we’d hoped in the first round.  For the second round, TFF posted the position instead of posting through Dot.  We had 15 applicants and will be interviewing 4 applicants. </w:t>
            </w:r>
            <w:r w:rsidR="0097041B">
              <w:rPr>
                <w:sz w:val="22"/>
                <w:szCs w:val="22"/>
              </w:rPr>
              <w:t>We have also talked to outside accounting firms to have some backup options.</w:t>
            </w:r>
          </w:p>
          <w:p w14:paraId="1DBD31DF" w14:textId="3CA0BECB" w:rsidR="000D6D9A" w:rsidRPr="00445FEA" w:rsidRDefault="00FA2BEC" w:rsidP="001F1583">
            <w:pPr>
              <w:pStyle w:val="ListParagraph"/>
              <w:numPr>
                <w:ilvl w:val="0"/>
                <w:numId w:val="7"/>
              </w:numPr>
              <w:rPr>
                <w:sz w:val="22"/>
                <w:szCs w:val="22"/>
              </w:rPr>
            </w:pPr>
            <w:r w:rsidRPr="0085099F">
              <w:rPr>
                <w:b/>
                <w:bCs/>
                <w:sz w:val="22"/>
                <w:szCs w:val="22"/>
              </w:rPr>
              <w:t>Program Manager</w:t>
            </w:r>
            <w:r w:rsidR="00445FEA" w:rsidRPr="0085099F">
              <w:rPr>
                <w:b/>
                <w:bCs/>
                <w:sz w:val="22"/>
                <w:szCs w:val="22"/>
              </w:rPr>
              <w:t>:</w:t>
            </w:r>
            <w:r w:rsidR="00445FEA" w:rsidRPr="00445FEA">
              <w:rPr>
                <w:sz w:val="22"/>
                <w:szCs w:val="22"/>
              </w:rPr>
              <w:t xml:space="preserve"> This summer </w:t>
            </w:r>
            <w:r w:rsidRPr="00445FEA">
              <w:rPr>
                <w:sz w:val="22"/>
                <w:szCs w:val="22"/>
              </w:rPr>
              <w:t>Megan Costigan</w:t>
            </w:r>
            <w:r w:rsidR="00445FEA" w:rsidRPr="00445FEA">
              <w:rPr>
                <w:sz w:val="22"/>
                <w:szCs w:val="22"/>
              </w:rPr>
              <w:t xml:space="preserve"> went from part-time to full-time</w:t>
            </w:r>
            <w:r w:rsidR="00445FEA">
              <w:rPr>
                <w:sz w:val="22"/>
                <w:szCs w:val="22"/>
              </w:rPr>
              <w:t xml:space="preserve"> as the TFF Program Manager</w:t>
            </w:r>
            <w:r w:rsidR="00445FEA" w:rsidRPr="00445FEA">
              <w:rPr>
                <w:sz w:val="22"/>
                <w:szCs w:val="22"/>
              </w:rPr>
              <w:t>.  Megan</w:t>
            </w:r>
            <w:r w:rsidR="00445FEA">
              <w:rPr>
                <w:sz w:val="22"/>
                <w:szCs w:val="22"/>
              </w:rPr>
              <w:t xml:space="preserve">’s work includes </w:t>
            </w:r>
            <w:r w:rsidR="000D6D9A" w:rsidRPr="00445FEA">
              <w:rPr>
                <w:sz w:val="22"/>
                <w:szCs w:val="22"/>
              </w:rPr>
              <w:t xml:space="preserve">Tracy Family engagement, </w:t>
            </w:r>
            <w:r w:rsidR="00445FEA">
              <w:rPr>
                <w:sz w:val="22"/>
                <w:szCs w:val="22"/>
              </w:rPr>
              <w:t xml:space="preserve">work in the </w:t>
            </w:r>
            <w:r w:rsidR="000D6D9A" w:rsidRPr="00445FEA">
              <w:rPr>
                <w:sz w:val="22"/>
                <w:szCs w:val="22"/>
              </w:rPr>
              <w:t xml:space="preserve">Youth Focus Area, </w:t>
            </w:r>
            <w:r w:rsidR="00445FEA">
              <w:rPr>
                <w:sz w:val="22"/>
                <w:szCs w:val="22"/>
              </w:rPr>
              <w:t xml:space="preserve">and </w:t>
            </w:r>
            <w:r w:rsidR="000D6D9A" w:rsidRPr="00445FEA">
              <w:rPr>
                <w:sz w:val="22"/>
                <w:szCs w:val="22"/>
              </w:rPr>
              <w:t xml:space="preserve">Brown County projects.  </w:t>
            </w:r>
          </w:p>
          <w:p w14:paraId="705AAB47" w14:textId="77777777" w:rsidR="00FA2BEC" w:rsidRDefault="00FA2BEC" w:rsidP="00DB1C2D">
            <w:pPr>
              <w:ind w:left="0"/>
              <w:rPr>
                <w:sz w:val="22"/>
                <w:szCs w:val="22"/>
              </w:rPr>
            </w:pPr>
          </w:p>
          <w:p w14:paraId="6E453473" w14:textId="77777777" w:rsidR="00FA2BEC" w:rsidRPr="00FA2BEC" w:rsidRDefault="00FA2BEC" w:rsidP="00DB1C2D">
            <w:pPr>
              <w:ind w:left="0"/>
              <w:rPr>
                <w:b/>
                <w:bCs/>
                <w:sz w:val="22"/>
                <w:szCs w:val="22"/>
              </w:rPr>
            </w:pPr>
            <w:r w:rsidRPr="00FA2BEC">
              <w:rPr>
                <w:b/>
                <w:bCs/>
                <w:sz w:val="22"/>
                <w:szCs w:val="22"/>
              </w:rPr>
              <w:t>COMMITTEES</w:t>
            </w:r>
          </w:p>
          <w:p w14:paraId="182D0AC6" w14:textId="68ABF26E" w:rsidR="00220164" w:rsidRDefault="00FA2BEC" w:rsidP="001F1583">
            <w:pPr>
              <w:pStyle w:val="ListParagraph"/>
              <w:numPr>
                <w:ilvl w:val="0"/>
                <w:numId w:val="8"/>
              </w:numPr>
              <w:rPr>
                <w:sz w:val="22"/>
                <w:szCs w:val="22"/>
              </w:rPr>
            </w:pPr>
            <w:r w:rsidRPr="0085099F">
              <w:rPr>
                <w:b/>
                <w:bCs/>
                <w:sz w:val="22"/>
                <w:szCs w:val="22"/>
              </w:rPr>
              <w:t>Compensation Committee:</w:t>
            </w:r>
            <w:r w:rsidRPr="00220164">
              <w:rPr>
                <w:sz w:val="22"/>
                <w:szCs w:val="22"/>
              </w:rPr>
              <w:t xml:space="preserve"> Tim </w:t>
            </w:r>
            <w:r w:rsidR="0085099F">
              <w:rPr>
                <w:sz w:val="22"/>
                <w:szCs w:val="22"/>
              </w:rPr>
              <w:t xml:space="preserve">Curtin </w:t>
            </w:r>
            <w:r w:rsidRPr="00220164">
              <w:rPr>
                <w:sz w:val="22"/>
                <w:szCs w:val="22"/>
              </w:rPr>
              <w:t>(Chair), Linda</w:t>
            </w:r>
            <w:r w:rsidR="0085099F">
              <w:rPr>
                <w:sz w:val="22"/>
                <w:szCs w:val="22"/>
              </w:rPr>
              <w:t xml:space="preserve"> Tracy</w:t>
            </w:r>
            <w:r w:rsidRPr="00220164">
              <w:rPr>
                <w:sz w:val="22"/>
                <w:szCs w:val="22"/>
              </w:rPr>
              <w:t>, Ben</w:t>
            </w:r>
            <w:r w:rsidR="0085099F">
              <w:rPr>
                <w:sz w:val="22"/>
                <w:szCs w:val="22"/>
              </w:rPr>
              <w:t xml:space="preserve"> Tracy</w:t>
            </w:r>
            <w:r w:rsidRPr="00220164">
              <w:rPr>
                <w:sz w:val="22"/>
                <w:szCs w:val="22"/>
              </w:rPr>
              <w:t>, Rob Tracy, and Kevin Bird.</w:t>
            </w:r>
          </w:p>
          <w:p w14:paraId="16AEE5EE" w14:textId="5C2791A1" w:rsidR="00FA2BEC" w:rsidRPr="00220164" w:rsidRDefault="00FA2BEC" w:rsidP="001F1583">
            <w:pPr>
              <w:pStyle w:val="ListParagraph"/>
              <w:numPr>
                <w:ilvl w:val="0"/>
                <w:numId w:val="8"/>
              </w:numPr>
              <w:rPr>
                <w:sz w:val="22"/>
                <w:szCs w:val="22"/>
              </w:rPr>
            </w:pPr>
            <w:r w:rsidRPr="0085099F">
              <w:rPr>
                <w:b/>
                <w:bCs/>
                <w:sz w:val="22"/>
                <w:szCs w:val="22"/>
              </w:rPr>
              <w:t>Nominating Committee:</w:t>
            </w:r>
            <w:r w:rsidRPr="00220164">
              <w:rPr>
                <w:sz w:val="22"/>
                <w:szCs w:val="22"/>
              </w:rPr>
              <w:t xml:space="preserve"> Jean </w:t>
            </w:r>
            <w:r w:rsidR="0085099F">
              <w:rPr>
                <w:sz w:val="22"/>
                <w:szCs w:val="22"/>
              </w:rPr>
              <w:t xml:space="preserve">Buckley </w:t>
            </w:r>
            <w:r w:rsidRPr="00220164">
              <w:rPr>
                <w:sz w:val="22"/>
                <w:szCs w:val="22"/>
              </w:rPr>
              <w:t xml:space="preserve">(Chair), </w:t>
            </w:r>
            <w:r w:rsidR="0085099F">
              <w:rPr>
                <w:sz w:val="22"/>
                <w:szCs w:val="22"/>
              </w:rPr>
              <w:t>Pat Smith</w:t>
            </w:r>
            <w:r w:rsidRPr="00220164">
              <w:rPr>
                <w:sz w:val="22"/>
                <w:szCs w:val="22"/>
              </w:rPr>
              <w:t xml:space="preserve">, 2G Dot Family Director, </w:t>
            </w:r>
            <w:r w:rsidR="007375C1" w:rsidRPr="00220164">
              <w:rPr>
                <w:sz w:val="22"/>
                <w:szCs w:val="22"/>
              </w:rPr>
              <w:t>two 3Gs</w:t>
            </w:r>
            <w:r w:rsidR="00220164">
              <w:rPr>
                <w:sz w:val="22"/>
                <w:szCs w:val="22"/>
              </w:rPr>
              <w:t>.</w:t>
            </w:r>
          </w:p>
        </w:tc>
      </w:tr>
      <w:tr w:rsidR="00FB6AF9" w:rsidRPr="009B4C4B" w14:paraId="55F7F29E"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ED4818" w14:textId="77777777" w:rsidR="00FB6AF9" w:rsidRPr="009B4C4B" w:rsidRDefault="00FB6AF9" w:rsidP="006E506F">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23498174" w14:textId="682EE2F7" w:rsidR="00FB6AF9" w:rsidRPr="009B4C4B" w:rsidRDefault="00FB6AF9" w:rsidP="006E506F">
            <w:pPr>
              <w:ind w:left="0"/>
              <w:rPr>
                <w:sz w:val="22"/>
                <w:szCs w:val="22"/>
              </w:rPr>
            </w:pPr>
          </w:p>
        </w:tc>
      </w:tr>
      <w:tr w:rsidR="00FB6AF9" w:rsidRPr="009B4C4B" w14:paraId="051EF3B2" w14:textId="77777777" w:rsidTr="006E6797">
        <w:trPr>
          <w:trHeight w:val="288"/>
        </w:trPr>
        <w:tc>
          <w:tcPr>
            <w:tcW w:w="5665" w:type="dxa"/>
            <w:gridSpan w:val="2"/>
            <w:tcBorders>
              <w:top w:val="single" w:sz="12" w:space="0" w:color="BFBFBF" w:themeColor="background1" w:themeShade="BF"/>
            </w:tcBorders>
            <w:shd w:val="clear" w:color="auto" w:fill="F2F2F2" w:themeFill="background1" w:themeFillShade="F2"/>
            <w:vAlign w:val="center"/>
          </w:tcPr>
          <w:p w14:paraId="24236913" w14:textId="77777777" w:rsidR="00FB6AF9" w:rsidRPr="009B4C4B" w:rsidRDefault="00FB6AF9" w:rsidP="006E506F">
            <w:pPr>
              <w:pStyle w:val="Heading3"/>
              <w:rPr>
                <w:sz w:val="22"/>
                <w:szCs w:val="22"/>
              </w:rPr>
            </w:pPr>
            <w:r w:rsidRPr="009B4C4B">
              <w:rPr>
                <w:sz w:val="22"/>
                <w:szCs w:val="22"/>
              </w:rPr>
              <w:t>Action items</w:t>
            </w:r>
          </w:p>
        </w:tc>
        <w:tc>
          <w:tcPr>
            <w:tcW w:w="2250" w:type="dxa"/>
            <w:tcBorders>
              <w:top w:val="single" w:sz="12" w:space="0" w:color="BFBFBF" w:themeColor="background1" w:themeShade="BF"/>
            </w:tcBorders>
            <w:shd w:val="clear" w:color="auto" w:fill="F2F2F2" w:themeFill="background1" w:themeFillShade="F2"/>
            <w:vAlign w:val="center"/>
          </w:tcPr>
          <w:p w14:paraId="7D82B0ED" w14:textId="77777777" w:rsidR="00FB6AF9" w:rsidRPr="009B4C4B" w:rsidRDefault="00FB6AF9" w:rsidP="006E506F">
            <w:pPr>
              <w:pStyle w:val="Heading3"/>
              <w:rPr>
                <w:sz w:val="22"/>
                <w:szCs w:val="22"/>
              </w:rPr>
            </w:pPr>
            <w:r w:rsidRPr="009B4C4B">
              <w:rPr>
                <w:sz w:val="22"/>
                <w:szCs w:val="22"/>
              </w:rPr>
              <w:t>Person responsible</w:t>
            </w:r>
          </w:p>
        </w:tc>
        <w:tc>
          <w:tcPr>
            <w:tcW w:w="1435" w:type="dxa"/>
            <w:tcBorders>
              <w:top w:val="single" w:sz="12" w:space="0" w:color="BFBFBF" w:themeColor="background1" w:themeShade="BF"/>
            </w:tcBorders>
            <w:shd w:val="clear" w:color="auto" w:fill="F2F2F2" w:themeFill="background1" w:themeFillShade="F2"/>
            <w:vAlign w:val="center"/>
          </w:tcPr>
          <w:p w14:paraId="19CA68B0" w14:textId="77777777" w:rsidR="00FB6AF9" w:rsidRPr="009B4C4B" w:rsidRDefault="00FB6AF9" w:rsidP="006E506F">
            <w:pPr>
              <w:pStyle w:val="Heading3"/>
              <w:rPr>
                <w:sz w:val="22"/>
                <w:szCs w:val="22"/>
              </w:rPr>
            </w:pPr>
            <w:r w:rsidRPr="009B4C4B">
              <w:rPr>
                <w:sz w:val="22"/>
                <w:szCs w:val="22"/>
              </w:rPr>
              <w:t>Deadline</w:t>
            </w:r>
          </w:p>
        </w:tc>
      </w:tr>
      <w:tr w:rsidR="00FB6AF9" w:rsidRPr="009B4C4B" w14:paraId="2E9DA9CB" w14:textId="77777777" w:rsidTr="006E6797">
        <w:trPr>
          <w:trHeight w:val="288"/>
        </w:trPr>
        <w:tc>
          <w:tcPr>
            <w:tcW w:w="5665" w:type="dxa"/>
            <w:gridSpan w:val="2"/>
            <w:shd w:val="clear" w:color="auto" w:fill="auto"/>
            <w:vAlign w:val="center"/>
          </w:tcPr>
          <w:p w14:paraId="0F779948" w14:textId="1ABA59ED" w:rsidR="00FB6AF9" w:rsidRPr="00ED347D" w:rsidRDefault="00F3628A" w:rsidP="006E506F">
            <w:pPr>
              <w:rPr>
                <w:sz w:val="22"/>
                <w:szCs w:val="22"/>
                <w:highlight w:val="yellow"/>
              </w:rPr>
            </w:pPr>
            <w:r>
              <w:rPr>
                <w:sz w:val="22"/>
                <w:szCs w:val="22"/>
                <w:highlight w:val="yellow"/>
              </w:rPr>
              <w:t xml:space="preserve">Contact Jean if you have </w:t>
            </w:r>
            <w:r w:rsidR="004F1A80">
              <w:rPr>
                <w:sz w:val="22"/>
                <w:szCs w:val="22"/>
                <w:highlight w:val="yellow"/>
              </w:rPr>
              <w:t>candidates to suggest for the board seats that need filled for 202</w:t>
            </w:r>
            <w:r w:rsidR="00221A3F">
              <w:rPr>
                <w:sz w:val="22"/>
                <w:szCs w:val="22"/>
                <w:highlight w:val="yellow"/>
              </w:rPr>
              <w:t>3</w:t>
            </w:r>
          </w:p>
        </w:tc>
        <w:tc>
          <w:tcPr>
            <w:tcW w:w="2250" w:type="dxa"/>
            <w:shd w:val="clear" w:color="auto" w:fill="auto"/>
            <w:vAlign w:val="center"/>
          </w:tcPr>
          <w:p w14:paraId="7A4019AC" w14:textId="5F0951BE" w:rsidR="00FB6AF9" w:rsidRPr="00ED347D" w:rsidRDefault="00221A3F" w:rsidP="00AB013F">
            <w:pPr>
              <w:jc w:val="center"/>
              <w:rPr>
                <w:sz w:val="22"/>
                <w:szCs w:val="22"/>
                <w:highlight w:val="yellow"/>
              </w:rPr>
            </w:pPr>
            <w:r>
              <w:rPr>
                <w:sz w:val="22"/>
                <w:szCs w:val="22"/>
                <w:highlight w:val="yellow"/>
              </w:rPr>
              <w:t>All Board Members</w:t>
            </w:r>
          </w:p>
        </w:tc>
        <w:tc>
          <w:tcPr>
            <w:tcW w:w="1435" w:type="dxa"/>
            <w:shd w:val="clear" w:color="auto" w:fill="auto"/>
            <w:vAlign w:val="center"/>
          </w:tcPr>
          <w:p w14:paraId="0825D65F" w14:textId="3ADED8D8" w:rsidR="00FB6AF9" w:rsidRPr="009B4C4B" w:rsidRDefault="00221A3F" w:rsidP="00AB013F">
            <w:pPr>
              <w:ind w:left="0"/>
              <w:jc w:val="center"/>
              <w:rPr>
                <w:sz w:val="22"/>
                <w:szCs w:val="22"/>
              </w:rPr>
            </w:pPr>
            <w:r>
              <w:rPr>
                <w:sz w:val="22"/>
                <w:szCs w:val="22"/>
              </w:rPr>
              <w:t>9/15/22</w:t>
            </w:r>
          </w:p>
        </w:tc>
      </w:tr>
      <w:tr w:rsidR="00221A3F" w:rsidRPr="009B4C4B" w14:paraId="5906251E" w14:textId="77777777" w:rsidTr="006E6797">
        <w:trPr>
          <w:trHeight w:val="288"/>
        </w:trPr>
        <w:tc>
          <w:tcPr>
            <w:tcW w:w="5665" w:type="dxa"/>
            <w:gridSpan w:val="2"/>
            <w:shd w:val="clear" w:color="auto" w:fill="auto"/>
            <w:vAlign w:val="center"/>
          </w:tcPr>
          <w:p w14:paraId="0D7A4CAF" w14:textId="4B8DE446" w:rsidR="00221A3F" w:rsidRDefault="00147202" w:rsidP="006E506F">
            <w:pPr>
              <w:rPr>
                <w:sz w:val="22"/>
                <w:szCs w:val="22"/>
                <w:highlight w:val="yellow"/>
              </w:rPr>
            </w:pPr>
            <w:r>
              <w:rPr>
                <w:sz w:val="22"/>
                <w:szCs w:val="22"/>
                <w:highlight w:val="yellow"/>
              </w:rPr>
              <w:t>Select two 3Gs to serve on the Nominating Committee</w:t>
            </w:r>
          </w:p>
        </w:tc>
        <w:tc>
          <w:tcPr>
            <w:tcW w:w="2250" w:type="dxa"/>
            <w:shd w:val="clear" w:color="auto" w:fill="auto"/>
            <w:vAlign w:val="center"/>
          </w:tcPr>
          <w:p w14:paraId="27DC93FE" w14:textId="4C4D7728" w:rsidR="00221A3F" w:rsidRDefault="00147202" w:rsidP="00221A3F">
            <w:pPr>
              <w:jc w:val="center"/>
              <w:rPr>
                <w:sz w:val="22"/>
                <w:szCs w:val="22"/>
                <w:highlight w:val="yellow"/>
              </w:rPr>
            </w:pPr>
            <w:r>
              <w:rPr>
                <w:sz w:val="22"/>
                <w:szCs w:val="22"/>
                <w:highlight w:val="yellow"/>
              </w:rPr>
              <w:t>Jean</w:t>
            </w:r>
          </w:p>
        </w:tc>
        <w:tc>
          <w:tcPr>
            <w:tcW w:w="1435" w:type="dxa"/>
            <w:shd w:val="clear" w:color="auto" w:fill="auto"/>
            <w:vAlign w:val="center"/>
          </w:tcPr>
          <w:p w14:paraId="54263683" w14:textId="18C40EEF" w:rsidR="00221A3F" w:rsidRDefault="00147202" w:rsidP="00221A3F">
            <w:pPr>
              <w:ind w:left="0"/>
              <w:jc w:val="center"/>
              <w:rPr>
                <w:sz w:val="22"/>
                <w:szCs w:val="22"/>
              </w:rPr>
            </w:pPr>
            <w:r>
              <w:rPr>
                <w:sz w:val="22"/>
                <w:szCs w:val="22"/>
              </w:rPr>
              <w:t>9/15/22</w:t>
            </w:r>
          </w:p>
        </w:tc>
      </w:tr>
    </w:tbl>
    <w:p w14:paraId="0A51FF06" w14:textId="1AD48F33" w:rsidR="00FB6AF9" w:rsidRDefault="006E00F1" w:rsidP="00912F41">
      <w:pPr>
        <w:ind w:left="0"/>
        <w:rPr>
          <w:b/>
          <w:color w:val="0070C0"/>
          <w:sz w:val="24"/>
          <w:szCs w:val="24"/>
        </w:rPr>
      </w:pPr>
      <w:r>
        <w:rPr>
          <w:b/>
          <w:color w:val="0070C0"/>
          <w:sz w:val="24"/>
          <w:szCs w:val="24"/>
        </w:rPr>
        <w:t xml:space="preserve">               </w:t>
      </w:r>
    </w:p>
    <w:p w14:paraId="73E2B7EA" w14:textId="77777777" w:rsidR="00511C54" w:rsidRDefault="00511C54" w:rsidP="0072215D">
      <w:pPr>
        <w:ind w:left="0"/>
        <w:rPr>
          <w:b/>
          <w:color w:val="0070C0"/>
          <w:sz w:val="24"/>
          <w:szCs w:val="24"/>
        </w:rPr>
      </w:pPr>
    </w:p>
    <w:p w14:paraId="00C6F810" w14:textId="77777777" w:rsidR="00511C54" w:rsidRDefault="00511C54" w:rsidP="0072215D">
      <w:pPr>
        <w:ind w:left="0"/>
        <w:rPr>
          <w:b/>
          <w:color w:val="0070C0"/>
          <w:sz w:val="24"/>
          <w:szCs w:val="24"/>
        </w:rPr>
      </w:pPr>
    </w:p>
    <w:p w14:paraId="386D435F" w14:textId="5BB66ED6" w:rsidR="0072215D" w:rsidRPr="0072215D" w:rsidRDefault="00481A85" w:rsidP="0072215D">
      <w:pPr>
        <w:ind w:left="0"/>
        <w:rPr>
          <w:sz w:val="22"/>
          <w:szCs w:val="22"/>
        </w:rPr>
      </w:pPr>
      <w:r>
        <w:rPr>
          <w:b/>
          <w:color w:val="0070C0"/>
          <w:sz w:val="24"/>
          <w:szCs w:val="24"/>
        </w:rPr>
        <w:lastRenderedPageBreak/>
        <w:t>PREPARING FOR THE FUTURE – TRACY FAMILY PHILANTHROPIC SURVEY RESULTS: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3870"/>
        <w:gridCol w:w="2340"/>
        <w:gridCol w:w="1615"/>
      </w:tblGrid>
      <w:tr w:rsidR="0072215D" w:rsidRPr="0072215D" w14:paraId="69509FAC" w14:textId="77777777" w:rsidTr="003D79F1">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2BE61D0"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Discussion</w:t>
            </w:r>
          </w:p>
        </w:tc>
        <w:tc>
          <w:tcPr>
            <w:tcW w:w="7825" w:type="dxa"/>
            <w:gridSpan w:val="3"/>
            <w:tcBorders>
              <w:top w:val="single" w:sz="12" w:space="0" w:color="BFBFBF" w:themeColor="background1" w:themeShade="BF"/>
            </w:tcBorders>
            <w:shd w:val="clear" w:color="auto" w:fill="auto"/>
            <w:vAlign w:val="center"/>
          </w:tcPr>
          <w:p w14:paraId="0FAB6240" w14:textId="2B0074BC" w:rsidR="00BC62E1" w:rsidRDefault="00EE0282" w:rsidP="0072215D">
            <w:pPr>
              <w:ind w:left="0"/>
              <w:rPr>
                <w:sz w:val="22"/>
                <w:szCs w:val="22"/>
              </w:rPr>
            </w:pPr>
            <w:r>
              <w:rPr>
                <w:sz w:val="22"/>
                <w:szCs w:val="22"/>
              </w:rPr>
              <w:t xml:space="preserve">A </w:t>
            </w:r>
            <w:r w:rsidR="007375C1">
              <w:rPr>
                <w:sz w:val="22"/>
                <w:szCs w:val="22"/>
              </w:rPr>
              <w:t xml:space="preserve">Tracy Family Philanthropic Survey </w:t>
            </w:r>
            <w:r>
              <w:rPr>
                <w:sz w:val="22"/>
                <w:szCs w:val="22"/>
              </w:rPr>
              <w:t xml:space="preserve">was sent to 2G and 3G </w:t>
            </w:r>
            <w:r w:rsidR="00F323E3">
              <w:rPr>
                <w:sz w:val="22"/>
                <w:szCs w:val="22"/>
              </w:rPr>
              <w:t xml:space="preserve">family members. The purpose was </w:t>
            </w:r>
            <w:r w:rsidR="007375C1">
              <w:rPr>
                <w:sz w:val="22"/>
                <w:szCs w:val="22"/>
              </w:rPr>
              <w:t>to</w:t>
            </w:r>
            <w:r w:rsidR="00F323E3">
              <w:rPr>
                <w:sz w:val="22"/>
                <w:szCs w:val="22"/>
              </w:rPr>
              <w:t xml:space="preserve"> learn about</w:t>
            </w:r>
            <w:r w:rsidR="007375C1">
              <w:rPr>
                <w:sz w:val="22"/>
                <w:szCs w:val="22"/>
              </w:rPr>
              <w:t xml:space="preserve"> which services family members are interested in</w:t>
            </w:r>
            <w:r w:rsidR="00F323E3">
              <w:rPr>
                <w:sz w:val="22"/>
                <w:szCs w:val="22"/>
              </w:rPr>
              <w:t xml:space="preserve"> relative to administration of their own personal philanthropy</w:t>
            </w:r>
            <w:r w:rsidR="007375C1">
              <w:rPr>
                <w:sz w:val="22"/>
                <w:szCs w:val="22"/>
              </w:rPr>
              <w:t xml:space="preserve"> and to collect personal philanthropy data. Jean provided an update on the survey results.</w:t>
            </w:r>
          </w:p>
          <w:p w14:paraId="36580C06" w14:textId="77777777" w:rsidR="00445FEA" w:rsidRDefault="00445FEA" w:rsidP="0072215D">
            <w:pPr>
              <w:ind w:left="0"/>
              <w:rPr>
                <w:sz w:val="22"/>
                <w:szCs w:val="22"/>
              </w:rPr>
            </w:pPr>
          </w:p>
          <w:p w14:paraId="3634E281" w14:textId="77777777" w:rsidR="0085099F" w:rsidRDefault="00445FEA" w:rsidP="0072215D">
            <w:pPr>
              <w:ind w:left="0"/>
              <w:rPr>
                <w:sz w:val="22"/>
                <w:szCs w:val="22"/>
              </w:rPr>
            </w:pPr>
            <w:r w:rsidRPr="0085099F">
              <w:rPr>
                <w:b/>
                <w:bCs/>
                <w:sz w:val="22"/>
                <w:szCs w:val="22"/>
              </w:rPr>
              <w:t>Next Steps</w:t>
            </w:r>
            <w:r w:rsidR="00220164" w:rsidRPr="0085099F">
              <w:rPr>
                <w:b/>
                <w:bCs/>
                <w:sz w:val="22"/>
                <w:szCs w:val="22"/>
              </w:rPr>
              <w:t>:</w:t>
            </w:r>
            <w:r w:rsidR="00220164">
              <w:rPr>
                <w:sz w:val="22"/>
                <w:szCs w:val="22"/>
              </w:rPr>
              <w:t xml:space="preserve"> </w:t>
            </w:r>
          </w:p>
          <w:p w14:paraId="2C93A608" w14:textId="77777777" w:rsidR="0085099F" w:rsidRDefault="0085099F" w:rsidP="0085099F">
            <w:pPr>
              <w:pStyle w:val="ListParagraph"/>
              <w:numPr>
                <w:ilvl w:val="0"/>
                <w:numId w:val="19"/>
              </w:numPr>
              <w:rPr>
                <w:sz w:val="22"/>
                <w:szCs w:val="22"/>
              </w:rPr>
            </w:pPr>
            <w:r>
              <w:rPr>
                <w:sz w:val="22"/>
                <w:szCs w:val="22"/>
              </w:rPr>
              <w:t>G</w:t>
            </w:r>
            <w:r w:rsidR="00220164" w:rsidRPr="0085099F">
              <w:rPr>
                <w:sz w:val="22"/>
                <w:szCs w:val="22"/>
              </w:rPr>
              <w:t xml:space="preserve">ather benchmarking data on services and share that data with the 2Gs who have private foundations.  </w:t>
            </w:r>
          </w:p>
          <w:p w14:paraId="0C9581C8" w14:textId="77777777" w:rsidR="0085099F" w:rsidRDefault="0085099F" w:rsidP="0085099F">
            <w:pPr>
              <w:pStyle w:val="ListParagraph"/>
              <w:numPr>
                <w:ilvl w:val="0"/>
                <w:numId w:val="19"/>
              </w:numPr>
              <w:rPr>
                <w:sz w:val="22"/>
                <w:szCs w:val="22"/>
              </w:rPr>
            </w:pPr>
            <w:r>
              <w:rPr>
                <w:sz w:val="22"/>
                <w:szCs w:val="22"/>
              </w:rPr>
              <w:t>S</w:t>
            </w:r>
            <w:r w:rsidR="00220164" w:rsidRPr="0085099F">
              <w:rPr>
                <w:sz w:val="22"/>
                <w:szCs w:val="22"/>
              </w:rPr>
              <w:t xml:space="preserve">eek legal counsel on next steps.  </w:t>
            </w:r>
          </w:p>
          <w:p w14:paraId="3FD04A35" w14:textId="3C1FB445" w:rsidR="0085099F" w:rsidRDefault="0085099F" w:rsidP="0085099F">
            <w:pPr>
              <w:pStyle w:val="ListParagraph"/>
              <w:numPr>
                <w:ilvl w:val="0"/>
                <w:numId w:val="19"/>
              </w:numPr>
              <w:rPr>
                <w:sz w:val="22"/>
                <w:szCs w:val="22"/>
              </w:rPr>
            </w:pPr>
            <w:r>
              <w:rPr>
                <w:sz w:val="22"/>
                <w:szCs w:val="22"/>
              </w:rPr>
              <w:t>P</w:t>
            </w:r>
            <w:r w:rsidR="00220164" w:rsidRPr="0085099F">
              <w:rPr>
                <w:sz w:val="22"/>
                <w:szCs w:val="22"/>
              </w:rPr>
              <w:t>ut together info</w:t>
            </w:r>
            <w:r>
              <w:rPr>
                <w:sz w:val="22"/>
                <w:szCs w:val="22"/>
              </w:rPr>
              <w:t>rmational</w:t>
            </w:r>
            <w:r w:rsidR="00220164" w:rsidRPr="0085099F">
              <w:rPr>
                <w:sz w:val="22"/>
                <w:szCs w:val="22"/>
              </w:rPr>
              <w:t xml:space="preserve"> packets </w:t>
            </w:r>
            <w:r w:rsidR="0097041B" w:rsidRPr="0085099F">
              <w:rPr>
                <w:sz w:val="22"/>
                <w:szCs w:val="22"/>
              </w:rPr>
              <w:t>and materials for family members</w:t>
            </w:r>
            <w:r w:rsidR="00147202">
              <w:rPr>
                <w:sz w:val="22"/>
                <w:szCs w:val="22"/>
              </w:rPr>
              <w:t xml:space="preserve"> that are considering starting a private foundation or a Donor Advised Fund</w:t>
            </w:r>
          </w:p>
          <w:p w14:paraId="4B885311" w14:textId="6DB0C2C9" w:rsidR="003E7760" w:rsidRPr="007D1039" w:rsidRDefault="003E7760" w:rsidP="007D1039">
            <w:pPr>
              <w:pStyle w:val="ListParagraph"/>
              <w:numPr>
                <w:ilvl w:val="0"/>
                <w:numId w:val="19"/>
              </w:numPr>
              <w:rPr>
                <w:sz w:val="22"/>
                <w:szCs w:val="22"/>
              </w:rPr>
            </w:pPr>
            <w:r w:rsidRPr="003E7760">
              <w:rPr>
                <w:sz w:val="22"/>
                <w:szCs w:val="22"/>
              </w:rPr>
              <w:t>Develop packet of materials for families with DAFs that provides a framework for their family discussions about focus, values, rules, etc.</w:t>
            </w:r>
          </w:p>
          <w:p w14:paraId="6CBB5249" w14:textId="6573D72F" w:rsidR="00445FEA" w:rsidRPr="0085099F" w:rsidRDefault="0085099F" w:rsidP="0085099F">
            <w:pPr>
              <w:pStyle w:val="ListParagraph"/>
              <w:numPr>
                <w:ilvl w:val="0"/>
                <w:numId w:val="19"/>
              </w:numPr>
              <w:rPr>
                <w:sz w:val="22"/>
                <w:szCs w:val="22"/>
              </w:rPr>
            </w:pPr>
            <w:r>
              <w:rPr>
                <w:sz w:val="22"/>
                <w:szCs w:val="22"/>
              </w:rPr>
              <w:t>D</w:t>
            </w:r>
            <w:r w:rsidR="0097041B" w:rsidRPr="0085099F">
              <w:rPr>
                <w:sz w:val="22"/>
                <w:szCs w:val="22"/>
              </w:rPr>
              <w:t>raft the framework for a TFF Managed Giving Account.</w:t>
            </w:r>
            <w:r w:rsidR="00220164" w:rsidRPr="0085099F">
              <w:rPr>
                <w:sz w:val="22"/>
                <w:szCs w:val="22"/>
              </w:rPr>
              <w:t xml:space="preserve"> </w:t>
            </w:r>
          </w:p>
        </w:tc>
      </w:tr>
      <w:tr w:rsidR="0072215D" w:rsidRPr="0072215D" w14:paraId="7E0403C9" w14:textId="77777777" w:rsidTr="003D79F1">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50A6BB7"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CONCLUSIONS</w:t>
            </w:r>
          </w:p>
        </w:tc>
        <w:tc>
          <w:tcPr>
            <w:tcW w:w="7825" w:type="dxa"/>
            <w:gridSpan w:val="3"/>
            <w:tcBorders>
              <w:top w:val="single" w:sz="12" w:space="0" w:color="BFBFBF" w:themeColor="background1" w:themeShade="BF"/>
            </w:tcBorders>
            <w:shd w:val="clear" w:color="auto" w:fill="auto"/>
            <w:vAlign w:val="center"/>
          </w:tcPr>
          <w:p w14:paraId="4FC61AEE" w14:textId="2DADCDF1" w:rsidR="0072215D" w:rsidRPr="0072215D" w:rsidRDefault="00BD76A8" w:rsidP="0072215D">
            <w:pPr>
              <w:ind w:left="0"/>
              <w:rPr>
                <w:sz w:val="22"/>
                <w:szCs w:val="22"/>
              </w:rPr>
            </w:pPr>
            <w:r>
              <w:rPr>
                <w:sz w:val="22"/>
                <w:szCs w:val="22"/>
              </w:rPr>
              <w:t>These are the appropriate next steps.</w:t>
            </w:r>
          </w:p>
        </w:tc>
      </w:tr>
      <w:tr w:rsidR="0072215D" w:rsidRPr="0072215D" w14:paraId="477080A2" w14:textId="77777777" w:rsidTr="00D76BDA">
        <w:trPr>
          <w:trHeight w:val="288"/>
        </w:trPr>
        <w:tc>
          <w:tcPr>
            <w:tcW w:w="5395" w:type="dxa"/>
            <w:gridSpan w:val="2"/>
            <w:tcBorders>
              <w:top w:val="single" w:sz="12" w:space="0" w:color="BFBFBF" w:themeColor="background1" w:themeShade="BF"/>
            </w:tcBorders>
            <w:shd w:val="clear" w:color="auto" w:fill="F2F2F2" w:themeFill="background1" w:themeFillShade="F2"/>
            <w:vAlign w:val="center"/>
          </w:tcPr>
          <w:p w14:paraId="7B12225D"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Action items</w:t>
            </w:r>
          </w:p>
        </w:tc>
        <w:tc>
          <w:tcPr>
            <w:tcW w:w="2340" w:type="dxa"/>
            <w:tcBorders>
              <w:top w:val="single" w:sz="12" w:space="0" w:color="BFBFBF" w:themeColor="background1" w:themeShade="BF"/>
            </w:tcBorders>
            <w:shd w:val="clear" w:color="auto" w:fill="F2F2F2" w:themeFill="background1" w:themeFillShade="F2"/>
            <w:vAlign w:val="center"/>
          </w:tcPr>
          <w:p w14:paraId="01BD3CCE"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Person responsible</w:t>
            </w:r>
          </w:p>
        </w:tc>
        <w:tc>
          <w:tcPr>
            <w:tcW w:w="1615" w:type="dxa"/>
            <w:tcBorders>
              <w:top w:val="single" w:sz="12" w:space="0" w:color="BFBFBF" w:themeColor="background1" w:themeShade="BF"/>
            </w:tcBorders>
            <w:shd w:val="clear" w:color="auto" w:fill="F2F2F2" w:themeFill="background1" w:themeFillShade="F2"/>
            <w:vAlign w:val="center"/>
          </w:tcPr>
          <w:p w14:paraId="53D2576B"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Deadline</w:t>
            </w:r>
          </w:p>
        </w:tc>
      </w:tr>
      <w:tr w:rsidR="0072215D" w:rsidRPr="0072215D" w14:paraId="4E8427EC" w14:textId="77777777" w:rsidTr="00D76BDA">
        <w:trPr>
          <w:trHeight w:val="288"/>
        </w:trPr>
        <w:tc>
          <w:tcPr>
            <w:tcW w:w="5395" w:type="dxa"/>
            <w:gridSpan w:val="2"/>
            <w:shd w:val="clear" w:color="auto" w:fill="auto"/>
            <w:vAlign w:val="center"/>
          </w:tcPr>
          <w:p w14:paraId="4203B2C0" w14:textId="7FA094FE" w:rsidR="0072215D" w:rsidRPr="0072215D" w:rsidRDefault="001F59D0" w:rsidP="00551756">
            <w:pPr>
              <w:ind w:left="0"/>
              <w:rPr>
                <w:sz w:val="22"/>
                <w:szCs w:val="22"/>
                <w:highlight w:val="yellow"/>
              </w:rPr>
            </w:pPr>
            <w:r>
              <w:rPr>
                <w:sz w:val="22"/>
                <w:szCs w:val="22"/>
                <w:highlight w:val="yellow"/>
              </w:rPr>
              <w:t>Continue working on the Philanthropic Platform.</w:t>
            </w:r>
          </w:p>
        </w:tc>
        <w:tc>
          <w:tcPr>
            <w:tcW w:w="2340" w:type="dxa"/>
            <w:shd w:val="clear" w:color="auto" w:fill="auto"/>
            <w:vAlign w:val="center"/>
          </w:tcPr>
          <w:p w14:paraId="22ED38CF" w14:textId="3BD2FB6E" w:rsidR="0072215D" w:rsidRPr="0072215D" w:rsidRDefault="001F59D0" w:rsidP="00AB013F">
            <w:pPr>
              <w:jc w:val="center"/>
              <w:rPr>
                <w:sz w:val="22"/>
                <w:szCs w:val="22"/>
                <w:highlight w:val="yellow"/>
              </w:rPr>
            </w:pPr>
            <w:r>
              <w:rPr>
                <w:sz w:val="22"/>
                <w:szCs w:val="22"/>
                <w:highlight w:val="yellow"/>
              </w:rPr>
              <w:t>Jean</w:t>
            </w:r>
          </w:p>
        </w:tc>
        <w:tc>
          <w:tcPr>
            <w:tcW w:w="1615" w:type="dxa"/>
            <w:shd w:val="clear" w:color="auto" w:fill="auto"/>
            <w:vAlign w:val="center"/>
          </w:tcPr>
          <w:p w14:paraId="01A91480" w14:textId="645BEDDF" w:rsidR="0072215D" w:rsidRPr="0072215D" w:rsidRDefault="001F59D0" w:rsidP="00AB013F">
            <w:pPr>
              <w:ind w:left="0"/>
              <w:jc w:val="center"/>
              <w:rPr>
                <w:sz w:val="22"/>
                <w:szCs w:val="22"/>
              </w:rPr>
            </w:pPr>
            <w:r>
              <w:rPr>
                <w:sz w:val="22"/>
                <w:szCs w:val="22"/>
              </w:rPr>
              <w:t>2023</w:t>
            </w:r>
          </w:p>
        </w:tc>
      </w:tr>
    </w:tbl>
    <w:p w14:paraId="24305312" w14:textId="77777777" w:rsidR="0072215D" w:rsidRDefault="0072215D" w:rsidP="00912F41">
      <w:pPr>
        <w:ind w:left="0"/>
        <w:rPr>
          <w:b/>
          <w:color w:val="0070C0"/>
          <w:sz w:val="24"/>
          <w:szCs w:val="24"/>
        </w:rPr>
      </w:pPr>
    </w:p>
    <w:p w14:paraId="0B2DC1AE" w14:textId="2759C67C" w:rsidR="00185CDF" w:rsidRPr="00985882" w:rsidRDefault="00481A85" w:rsidP="00185CDF">
      <w:pPr>
        <w:ind w:left="0"/>
        <w:rPr>
          <w:sz w:val="22"/>
          <w:szCs w:val="22"/>
        </w:rPr>
      </w:pPr>
      <w:r>
        <w:rPr>
          <w:b/>
          <w:color w:val="0070C0"/>
          <w:sz w:val="24"/>
          <w:szCs w:val="24"/>
        </w:rPr>
        <w:t>PREPARING FOR THE FUTURE – BIG PROJECT IDEAS: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185CDF" w:rsidRPr="00985882" w14:paraId="218A8504" w14:textId="77777777" w:rsidTr="00495CE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56BD48C" w14:textId="77777777" w:rsidR="00185CDF" w:rsidRPr="00985882" w:rsidRDefault="00185CDF" w:rsidP="00495CE5">
            <w:pPr>
              <w:pStyle w:val="Heading3"/>
              <w:rPr>
                <w:sz w:val="22"/>
                <w:szCs w:val="22"/>
              </w:rPr>
            </w:pPr>
            <w:r w:rsidRPr="00985882">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08DFC6A2" w14:textId="76A17D80" w:rsidR="00853696" w:rsidRDefault="003D771A" w:rsidP="00733BBA">
            <w:pPr>
              <w:ind w:left="0"/>
              <w:rPr>
                <w:sz w:val="22"/>
                <w:szCs w:val="22"/>
              </w:rPr>
            </w:pPr>
            <w:r>
              <w:rPr>
                <w:sz w:val="22"/>
                <w:szCs w:val="22"/>
              </w:rPr>
              <w:t xml:space="preserve">Over the past couple of years, </w:t>
            </w:r>
            <w:r w:rsidR="00853696">
              <w:rPr>
                <w:sz w:val="22"/>
                <w:szCs w:val="22"/>
              </w:rPr>
              <w:t xml:space="preserve">big project ideas </w:t>
            </w:r>
            <w:r w:rsidR="00921263">
              <w:rPr>
                <w:sz w:val="22"/>
                <w:szCs w:val="22"/>
              </w:rPr>
              <w:t xml:space="preserve">have been solicited </w:t>
            </w:r>
            <w:r w:rsidR="00853696">
              <w:rPr>
                <w:sz w:val="22"/>
                <w:szCs w:val="22"/>
              </w:rPr>
              <w:t xml:space="preserve">from the board, staff, and Tracy family members. </w:t>
            </w:r>
            <w:r>
              <w:rPr>
                <w:sz w:val="22"/>
                <w:szCs w:val="22"/>
              </w:rPr>
              <w:t xml:space="preserve">These ideas were compiled into one document and </w:t>
            </w:r>
            <w:r w:rsidR="00013BAE">
              <w:rPr>
                <w:sz w:val="22"/>
                <w:szCs w:val="22"/>
              </w:rPr>
              <w:t xml:space="preserve">are intended to be used for the following purposes: </w:t>
            </w:r>
          </w:p>
          <w:p w14:paraId="60DEC42B" w14:textId="77777777" w:rsidR="00013BAE" w:rsidRDefault="00013BAE" w:rsidP="00733BBA">
            <w:pPr>
              <w:ind w:left="0"/>
              <w:rPr>
                <w:sz w:val="22"/>
                <w:szCs w:val="22"/>
              </w:rPr>
            </w:pPr>
          </w:p>
          <w:p w14:paraId="6F641429" w14:textId="77777777" w:rsidR="0049304C" w:rsidRPr="006C10F5" w:rsidRDefault="0049304C" w:rsidP="00AB013F">
            <w:pPr>
              <w:ind w:left="720"/>
              <w:rPr>
                <w:sz w:val="22"/>
                <w:szCs w:val="22"/>
              </w:rPr>
            </w:pPr>
            <w:r w:rsidRPr="006C10F5">
              <w:rPr>
                <w:sz w:val="22"/>
                <w:szCs w:val="22"/>
              </w:rPr>
              <w:t>1.</w:t>
            </w:r>
            <w:r w:rsidRPr="006C10F5">
              <w:rPr>
                <w:sz w:val="22"/>
                <w:szCs w:val="22"/>
                <w:u w:val="single"/>
              </w:rPr>
              <w:t>Tracy Family Personal Philanthropic Journey Support</w:t>
            </w:r>
            <w:r w:rsidRPr="006C10F5">
              <w:rPr>
                <w:sz w:val="22"/>
                <w:szCs w:val="22"/>
              </w:rPr>
              <w:t>| Help family members envision, drive, support projects through their own PF or DAFs.</w:t>
            </w:r>
          </w:p>
          <w:p w14:paraId="6D666220" w14:textId="156BC6D8" w:rsidR="0049304C" w:rsidRPr="006C10F5" w:rsidRDefault="0049304C" w:rsidP="00AB013F">
            <w:pPr>
              <w:ind w:left="720"/>
              <w:rPr>
                <w:sz w:val="22"/>
                <w:szCs w:val="22"/>
              </w:rPr>
            </w:pPr>
            <w:r w:rsidRPr="006C10F5">
              <w:rPr>
                <w:sz w:val="22"/>
                <w:szCs w:val="22"/>
              </w:rPr>
              <w:t xml:space="preserve">2. </w:t>
            </w:r>
            <w:r w:rsidRPr="006C10F5">
              <w:rPr>
                <w:sz w:val="22"/>
                <w:szCs w:val="22"/>
                <w:u w:val="single"/>
              </w:rPr>
              <w:t>TFF Long Term Planning</w:t>
            </w:r>
            <w:r w:rsidRPr="006C10F5">
              <w:rPr>
                <w:sz w:val="22"/>
                <w:szCs w:val="22"/>
              </w:rPr>
              <w:t>| To prepare for the future and long</w:t>
            </w:r>
            <w:r w:rsidR="00403BEB" w:rsidRPr="006C10F5">
              <w:rPr>
                <w:sz w:val="22"/>
                <w:szCs w:val="22"/>
              </w:rPr>
              <w:t>-</w:t>
            </w:r>
            <w:r w:rsidRPr="006C10F5">
              <w:rPr>
                <w:sz w:val="22"/>
                <w:szCs w:val="22"/>
              </w:rPr>
              <w:t>term planning as the dollars available to TFF continue to increase.</w:t>
            </w:r>
          </w:p>
          <w:p w14:paraId="0BCF61EF" w14:textId="77777777" w:rsidR="0049304C" w:rsidRPr="006C10F5" w:rsidRDefault="0049304C" w:rsidP="00AB013F">
            <w:pPr>
              <w:ind w:left="720"/>
              <w:rPr>
                <w:sz w:val="22"/>
                <w:szCs w:val="22"/>
              </w:rPr>
            </w:pPr>
            <w:r w:rsidRPr="006C10F5">
              <w:rPr>
                <w:sz w:val="22"/>
                <w:szCs w:val="22"/>
              </w:rPr>
              <w:t xml:space="preserve">3. </w:t>
            </w:r>
            <w:r w:rsidRPr="006C10F5">
              <w:rPr>
                <w:sz w:val="22"/>
                <w:szCs w:val="22"/>
                <w:u w:val="single"/>
              </w:rPr>
              <w:t>Inspiration &amp; Collaboration</w:t>
            </w:r>
            <w:r w:rsidRPr="006C10F5">
              <w:rPr>
                <w:sz w:val="22"/>
                <w:szCs w:val="22"/>
              </w:rPr>
              <w:t>| To inspire the family to rally around a big project(s) and support through a collaborative funding effort</w:t>
            </w:r>
          </w:p>
          <w:p w14:paraId="2DECCE7D" w14:textId="77777777" w:rsidR="0049304C" w:rsidRPr="006C10F5" w:rsidRDefault="0049304C" w:rsidP="00AB013F">
            <w:pPr>
              <w:ind w:left="720"/>
              <w:rPr>
                <w:sz w:val="22"/>
                <w:szCs w:val="22"/>
              </w:rPr>
            </w:pPr>
            <w:r w:rsidRPr="006C10F5">
              <w:rPr>
                <w:sz w:val="22"/>
                <w:szCs w:val="22"/>
              </w:rPr>
              <w:t>4.</w:t>
            </w:r>
            <w:r w:rsidRPr="006C10F5">
              <w:rPr>
                <w:sz w:val="22"/>
                <w:szCs w:val="22"/>
                <w:u w:val="single"/>
              </w:rPr>
              <w:t xml:space="preserve"> Visioning</w:t>
            </w:r>
            <w:r w:rsidRPr="006C10F5">
              <w:rPr>
                <w:sz w:val="22"/>
                <w:szCs w:val="22"/>
              </w:rPr>
              <w:t>| What could be undertaken if an increase of % of pre-tax profits from Dot where available to TFF?</w:t>
            </w:r>
          </w:p>
          <w:p w14:paraId="70BA61E1" w14:textId="77777777" w:rsidR="0049304C" w:rsidRPr="006C10F5" w:rsidRDefault="0049304C" w:rsidP="00AB013F">
            <w:pPr>
              <w:ind w:left="720"/>
              <w:rPr>
                <w:sz w:val="22"/>
                <w:szCs w:val="22"/>
              </w:rPr>
            </w:pPr>
            <w:r w:rsidRPr="006C10F5">
              <w:rPr>
                <w:sz w:val="22"/>
                <w:szCs w:val="22"/>
              </w:rPr>
              <w:t xml:space="preserve">5. </w:t>
            </w:r>
            <w:r w:rsidRPr="006C10F5">
              <w:rPr>
                <w:sz w:val="22"/>
                <w:szCs w:val="22"/>
                <w:u w:val="single"/>
              </w:rPr>
              <w:t>Estate Planning</w:t>
            </w:r>
            <w:r w:rsidRPr="006C10F5">
              <w:rPr>
                <w:sz w:val="22"/>
                <w:szCs w:val="22"/>
              </w:rPr>
              <w:t>| To be a springboard for a discussion with family members regarding their plans to leave part of their estate to TFF.</w:t>
            </w:r>
          </w:p>
          <w:p w14:paraId="709F7551" w14:textId="30649D83" w:rsidR="00D56B5E" w:rsidRDefault="00D56B5E" w:rsidP="00733BBA">
            <w:pPr>
              <w:ind w:left="0"/>
              <w:rPr>
                <w:sz w:val="22"/>
                <w:szCs w:val="22"/>
              </w:rPr>
            </w:pPr>
          </w:p>
          <w:p w14:paraId="63481564" w14:textId="77777777" w:rsidR="00D56B5E" w:rsidRPr="00D56B5E" w:rsidRDefault="005F2B16" w:rsidP="005F2B16">
            <w:pPr>
              <w:ind w:left="0"/>
              <w:rPr>
                <w:b/>
                <w:bCs/>
                <w:sz w:val="22"/>
                <w:szCs w:val="22"/>
              </w:rPr>
            </w:pPr>
            <w:r w:rsidRPr="00D56B5E">
              <w:rPr>
                <w:b/>
                <w:bCs/>
                <w:sz w:val="22"/>
                <w:szCs w:val="22"/>
              </w:rPr>
              <w:t>Next Steps:</w:t>
            </w:r>
          </w:p>
          <w:p w14:paraId="4AC5700C" w14:textId="52D5B6EE" w:rsidR="00D56B5E" w:rsidRPr="00403BEB" w:rsidRDefault="005F2B16" w:rsidP="00403BEB">
            <w:pPr>
              <w:pStyle w:val="ListParagraph"/>
              <w:numPr>
                <w:ilvl w:val="0"/>
                <w:numId w:val="20"/>
              </w:numPr>
              <w:rPr>
                <w:sz w:val="22"/>
                <w:szCs w:val="22"/>
              </w:rPr>
            </w:pPr>
            <w:r w:rsidRPr="00D56B5E">
              <w:rPr>
                <w:sz w:val="22"/>
                <w:szCs w:val="22"/>
              </w:rPr>
              <w:t>P</w:t>
            </w:r>
            <w:r w:rsidR="00D56B5E">
              <w:rPr>
                <w:sz w:val="22"/>
                <w:szCs w:val="22"/>
              </w:rPr>
              <w:t xml:space="preserve">at Tracy </w:t>
            </w:r>
            <w:r w:rsidRPr="00D56B5E">
              <w:rPr>
                <w:sz w:val="22"/>
                <w:szCs w:val="22"/>
              </w:rPr>
              <w:t xml:space="preserve">will meet with John, Joe, and Dick to learn about their appetite for increasing the Dot contribution. </w:t>
            </w:r>
          </w:p>
          <w:p w14:paraId="291533A1" w14:textId="096A468C" w:rsidR="005F2B16" w:rsidRDefault="008826E8" w:rsidP="00D56B5E">
            <w:pPr>
              <w:pStyle w:val="ListParagraph"/>
              <w:numPr>
                <w:ilvl w:val="0"/>
                <w:numId w:val="20"/>
              </w:numPr>
              <w:rPr>
                <w:sz w:val="22"/>
                <w:szCs w:val="22"/>
              </w:rPr>
            </w:pPr>
            <w:r>
              <w:rPr>
                <w:sz w:val="22"/>
                <w:szCs w:val="22"/>
              </w:rPr>
              <w:t>Dan and/or Jean will meet</w:t>
            </w:r>
            <w:r w:rsidR="004B4525">
              <w:rPr>
                <w:sz w:val="22"/>
                <w:szCs w:val="22"/>
              </w:rPr>
              <w:t xml:space="preserve"> </w:t>
            </w:r>
            <w:r w:rsidR="005F2B16" w:rsidRPr="00D56B5E">
              <w:rPr>
                <w:sz w:val="22"/>
                <w:szCs w:val="22"/>
              </w:rPr>
              <w:t xml:space="preserve">with the family members that shared they have </w:t>
            </w:r>
            <w:r w:rsidR="003B4AFE">
              <w:rPr>
                <w:sz w:val="22"/>
                <w:szCs w:val="22"/>
              </w:rPr>
              <w:t>named</w:t>
            </w:r>
            <w:r w:rsidR="005F2B16" w:rsidRPr="00D56B5E">
              <w:rPr>
                <w:sz w:val="22"/>
                <w:szCs w:val="22"/>
              </w:rPr>
              <w:t xml:space="preserve"> TFF </w:t>
            </w:r>
            <w:r w:rsidR="003B4AFE">
              <w:rPr>
                <w:sz w:val="22"/>
                <w:szCs w:val="22"/>
              </w:rPr>
              <w:t xml:space="preserve">as a recipient </w:t>
            </w:r>
            <w:r w:rsidR="005F2B16" w:rsidRPr="00D56B5E">
              <w:rPr>
                <w:sz w:val="22"/>
                <w:szCs w:val="22"/>
              </w:rPr>
              <w:t>in their estate plan</w:t>
            </w:r>
            <w:r w:rsidR="009E2A5E">
              <w:rPr>
                <w:sz w:val="22"/>
                <w:szCs w:val="22"/>
              </w:rPr>
              <w:t>s</w:t>
            </w:r>
            <w:r w:rsidR="005F2B16" w:rsidRPr="00D56B5E">
              <w:rPr>
                <w:sz w:val="22"/>
                <w:szCs w:val="22"/>
              </w:rPr>
              <w:t xml:space="preserve">. </w:t>
            </w:r>
          </w:p>
          <w:p w14:paraId="7EABD800" w14:textId="13EB5238" w:rsidR="00E7308D" w:rsidRPr="00403BEB" w:rsidRDefault="0001619F" w:rsidP="00403BEB">
            <w:pPr>
              <w:pStyle w:val="ListParagraph"/>
              <w:numPr>
                <w:ilvl w:val="0"/>
                <w:numId w:val="20"/>
              </w:numPr>
              <w:rPr>
                <w:sz w:val="22"/>
                <w:szCs w:val="22"/>
              </w:rPr>
            </w:pPr>
            <w:r w:rsidRPr="0001619F">
              <w:rPr>
                <w:sz w:val="22"/>
                <w:szCs w:val="22"/>
              </w:rPr>
              <w:t>Staff discuss</w:t>
            </w:r>
            <w:r w:rsidR="004B4525">
              <w:rPr>
                <w:sz w:val="22"/>
                <w:szCs w:val="22"/>
              </w:rPr>
              <w:t>ion</w:t>
            </w:r>
            <w:r w:rsidRPr="0001619F">
              <w:rPr>
                <w:sz w:val="22"/>
                <w:szCs w:val="22"/>
              </w:rPr>
              <w:t>. Are there any</w:t>
            </w:r>
            <w:r w:rsidR="00913BCB">
              <w:rPr>
                <w:sz w:val="22"/>
                <w:szCs w:val="22"/>
              </w:rPr>
              <w:t xml:space="preserve"> large projects</w:t>
            </w:r>
            <w:r w:rsidRPr="0001619F">
              <w:rPr>
                <w:sz w:val="22"/>
                <w:szCs w:val="22"/>
              </w:rPr>
              <w:t xml:space="preserve"> </w:t>
            </w:r>
            <w:r w:rsidR="00913BCB">
              <w:rPr>
                <w:sz w:val="22"/>
                <w:szCs w:val="22"/>
              </w:rPr>
              <w:t>that</w:t>
            </w:r>
            <w:r w:rsidRPr="0001619F">
              <w:rPr>
                <w:sz w:val="22"/>
                <w:szCs w:val="22"/>
              </w:rPr>
              <w:t xml:space="preserve"> should </w:t>
            </w:r>
            <w:r w:rsidR="00913BCB">
              <w:rPr>
                <w:sz w:val="22"/>
                <w:szCs w:val="22"/>
              </w:rPr>
              <w:t xml:space="preserve">be </w:t>
            </w:r>
            <w:r w:rsidRPr="0001619F">
              <w:rPr>
                <w:sz w:val="22"/>
                <w:szCs w:val="22"/>
              </w:rPr>
              <w:t>prioritize</w:t>
            </w:r>
            <w:r w:rsidR="00913BCB">
              <w:rPr>
                <w:sz w:val="22"/>
                <w:szCs w:val="22"/>
              </w:rPr>
              <w:t>d</w:t>
            </w:r>
            <w:r w:rsidRPr="0001619F">
              <w:rPr>
                <w:sz w:val="22"/>
                <w:szCs w:val="22"/>
              </w:rPr>
              <w:t xml:space="preserve"> now?</w:t>
            </w:r>
          </w:p>
        </w:tc>
      </w:tr>
      <w:tr w:rsidR="00185CDF" w:rsidRPr="00985882" w14:paraId="3F2C9B12" w14:textId="77777777" w:rsidTr="00495CE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A1DBE99" w14:textId="77777777" w:rsidR="00185CDF" w:rsidRPr="00985882" w:rsidRDefault="00185CDF" w:rsidP="00495CE5">
            <w:pPr>
              <w:pStyle w:val="Heading3"/>
              <w:rPr>
                <w:sz w:val="22"/>
                <w:szCs w:val="22"/>
              </w:rPr>
            </w:pPr>
            <w:r w:rsidRPr="00985882">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4225CCBF" w14:textId="006F68FB" w:rsidR="006C1BFF" w:rsidRPr="00396E53" w:rsidRDefault="00013BAE" w:rsidP="00396E53">
            <w:pPr>
              <w:ind w:left="0"/>
              <w:rPr>
                <w:sz w:val="22"/>
                <w:szCs w:val="22"/>
              </w:rPr>
            </w:pPr>
            <w:r>
              <w:rPr>
                <w:sz w:val="22"/>
                <w:szCs w:val="22"/>
              </w:rPr>
              <w:t xml:space="preserve">The format </w:t>
            </w:r>
            <w:r w:rsidR="00E10558">
              <w:rPr>
                <w:sz w:val="22"/>
                <w:szCs w:val="22"/>
              </w:rPr>
              <w:t xml:space="preserve">presented to the board will work for the described purposes. </w:t>
            </w:r>
          </w:p>
        </w:tc>
      </w:tr>
      <w:tr w:rsidR="00185CDF" w:rsidRPr="00985882" w14:paraId="5D0617FB" w14:textId="77777777" w:rsidTr="00495CE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2D45D9A8" w14:textId="77777777" w:rsidR="00185CDF" w:rsidRPr="00985882" w:rsidRDefault="00185CDF" w:rsidP="00495CE5">
            <w:pPr>
              <w:pStyle w:val="Heading3"/>
              <w:rPr>
                <w:sz w:val="22"/>
                <w:szCs w:val="22"/>
              </w:rPr>
            </w:pPr>
            <w:r w:rsidRPr="00985882">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6BBBCCE2" w14:textId="77777777" w:rsidR="00185CDF" w:rsidRPr="00985882" w:rsidRDefault="00185CDF" w:rsidP="00495CE5">
            <w:pPr>
              <w:pStyle w:val="Heading3"/>
              <w:rPr>
                <w:sz w:val="22"/>
                <w:szCs w:val="22"/>
              </w:rPr>
            </w:pPr>
            <w:r w:rsidRPr="00985882">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EAFE58D" w14:textId="77777777" w:rsidR="00185CDF" w:rsidRPr="00985882" w:rsidRDefault="00185CDF" w:rsidP="00495CE5">
            <w:pPr>
              <w:pStyle w:val="Heading3"/>
              <w:rPr>
                <w:sz w:val="22"/>
                <w:szCs w:val="22"/>
              </w:rPr>
            </w:pPr>
            <w:r w:rsidRPr="00985882">
              <w:rPr>
                <w:sz w:val="22"/>
                <w:szCs w:val="22"/>
              </w:rPr>
              <w:t>Deadline</w:t>
            </w:r>
          </w:p>
        </w:tc>
      </w:tr>
      <w:tr w:rsidR="00185CDF" w:rsidRPr="00985882" w14:paraId="27B740DF" w14:textId="77777777" w:rsidTr="00495CE5">
        <w:trPr>
          <w:trHeight w:val="288"/>
        </w:trPr>
        <w:tc>
          <w:tcPr>
            <w:tcW w:w="5410" w:type="dxa"/>
            <w:gridSpan w:val="2"/>
            <w:shd w:val="clear" w:color="auto" w:fill="auto"/>
            <w:vAlign w:val="center"/>
          </w:tcPr>
          <w:p w14:paraId="4DD2D625" w14:textId="0EC833D7" w:rsidR="00185CDF" w:rsidRPr="00985882" w:rsidRDefault="00DA1E42" w:rsidP="00495CE5">
            <w:pPr>
              <w:ind w:left="0"/>
              <w:rPr>
                <w:sz w:val="22"/>
                <w:szCs w:val="22"/>
              </w:rPr>
            </w:pPr>
            <w:r>
              <w:rPr>
                <w:sz w:val="22"/>
                <w:szCs w:val="22"/>
              </w:rPr>
              <w:lastRenderedPageBreak/>
              <w:t xml:space="preserve">Approach John, Joe, and Dick about their interest in increasing Dot’s % of pre-tax profits that </w:t>
            </w:r>
            <w:r w:rsidR="006F1049">
              <w:rPr>
                <w:sz w:val="22"/>
                <w:szCs w:val="22"/>
              </w:rPr>
              <w:t>is</w:t>
            </w:r>
            <w:r>
              <w:rPr>
                <w:sz w:val="22"/>
                <w:szCs w:val="22"/>
              </w:rPr>
              <w:t xml:space="preserve"> contributed to TFF</w:t>
            </w:r>
          </w:p>
        </w:tc>
        <w:tc>
          <w:tcPr>
            <w:tcW w:w="2528" w:type="dxa"/>
            <w:shd w:val="clear" w:color="auto" w:fill="auto"/>
            <w:vAlign w:val="center"/>
          </w:tcPr>
          <w:p w14:paraId="2C6E1ABD" w14:textId="05A6F3C8" w:rsidR="00185CDF" w:rsidRPr="00985882" w:rsidRDefault="00DA1E42" w:rsidP="00495CE5">
            <w:pPr>
              <w:rPr>
                <w:sz w:val="22"/>
                <w:szCs w:val="22"/>
              </w:rPr>
            </w:pPr>
            <w:r>
              <w:rPr>
                <w:sz w:val="22"/>
                <w:szCs w:val="22"/>
              </w:rPr>
              <w:t>Jean &amp; Pat Tracy</w:t>
            </w:r>
          </w:p>
        </w:tc>
        <w:tc>
          <w:tcPr>
            <w:tcW w:w="1412" w:type="dxa"/>
            <w:shd w:val="clear" w:color="auto" w:fill="auto"/>
            <w:vAlign w:val="center"/>
          </w:tcPr>
          <w:p w14:paraId="1704A193" w14:textId="14EFE561" w:rsidR="00185CDF" w:rsidRPr="00A879B9" w:rsidRDefault="00DA1E42" w:rsidP="00495CE5">
            <w:pPr>
              <w:rPr>
                <w:sz w:val="22"/>
                <w:szCs w:val="22"/>
                <w:highlight w:val="yellow"/>
              </w:rPr>
            </w:pPr>
            <w:r>
              <w:rPr>
                <w:sz w:val="22"/>
                <w:szCs w:val="22"/>
                <w:highlight w:val="yellow"/>
              </w:rPr>
              <w:t>9/15/22</w:t>
            </w:r>
          </w:p>
        </w:tc>
      </w:tr>
      <w:tr w:rsidR="00303D53" w:rsidRPr="00985882" w14:paraId="6DC2704B" w14:textId="77777777" w:rsidTr="00495CE5">
        <w:trPr>
          <w:trHeight w:val="288"/>
        </w:trPr>
        <w:tc>
          <w:tcPr>
            <w:tcW w:w="5410" w:type="dxa"/>
            <w:gridSpan w:val="2"/>
            <w:shd w:val="clear" w:color="auto" w:fill="auto"/>
            <w:vAlign w:val="center"/>
          </w:tcPr>
          <w:p w14:paraId="1033DD97" w14:textId="512A8225" w:rsidR="00303D53" w:rsidRDefault="003E47C3" w:rsidP="00495CE5">
            <w:pPr>
              <w:ind w:left="0"/>
              <w:rPr>
                <w:sz w:val="22"/>
                <w:szCs w:val="22"/>
              </w:rPr>
            </w:pPr>
            <w:r>
              <w:rPr>
                <w:sz w:val="22"/>
                <w:szCs w:val="22"/>
              </w:rPr>
              <w:t xml:space="preserve">Review projects and consider if any should be </w:t>
            </w:r>
            <w:r w:rsidR="006B1BFB">
              <w:rPr>
                <w:sz w:val="22"/>
                <w:szCs w:val="22"/>
              </w:rPr>
              <w:t>researched and/or prioritized in the very near future</w:t>
            </w:r>
            <w:r>
              <w:rPr>
                <w:sz w:val="22"/>
                <w:szCs w:val="22"/>
              </w:rPr>
              <w:t xml:space="preserve"> </w:t>
            </w:r>
          </w:p>
        </w:tc>
        <w:tc>
          <w:tcPr>
            <w:tcW w:w="2528" w:type="dxa"/>
            <w:shd w:val="clear" w:color="auto" w:fill="auto"/>
            <w:vAlign w:val="center"/>
          </w:tcPr>
          <w:p w14:paraId="30C8B589" w14:textId="61A67CE5" w:rsidR="00303D53" w:rsidRDefault="006B1BFB" w:rsidP="00495CE5">
            <w:pPr>
              <w:rPr>
                <w:sz w:val="22"/>
                <w:szCs w:val="22"/>
              </w:rPr>
            </w:pPr>
            <w:r>
              <w:rPr>
                <w:sz w:val="22"/>
                <w:szCs w:val="22"/>
              </w:rPr>
              <w:t>Dan &amp; Staff</w:t>
            </w:r>
          </w:p>
        </w:tc>
        <w:tc>
          <w:tcPr>
            <w:tcW w:w="1412" w:type="dxa"/>
            <w:shd w:val="clear" w:color="auto" w:fill="auto"/>
            <w:vAlign w:val="center"/>
          </w:tcPr>
          <w:p w14:paraId="1EE90DC8" w14:textId="3C958D3E" w:rsidR="00303D53" w:rsidRDefault="006B1BFB" w:rsidP="00495CE5">
            <w:pPr>
              <w:rPr>
                <w:sz w:val="22"/>
                <w:szCs w:val="22"/>
                <w:highlight w:val="yellow"/>
              </w:rPr>
            </w:pPr>
            <w:r>
              <w:rPr>
                <w:sz w:val="22"/>
                <w:szCs w:val="22"/>
                <w:highlight w:val="yellow"/>
              </w:rPr>
              <w:t>12/01/22</w:t>
            </w:r>
          </w:p>
        </w:tc>
      </w:tr>
      <w:tr w:rsidR="00DA1E42" w:rsidRPr="00985882" w14:paraId="11E18737" w14:textId="77777777" w:rsidTr="00495CE5">
        <w:trPr>
          <w:trHeight w:val="288"/>
        </w:trPr>
        <w:tc>
          <w:tcPr>
            <w:tcW w:w="5410" w:type="dxa"/>
            <w:gridSpan w:val="2"/>
            <w:shd w:val="clear" w:color="auto" w:fill="auto"/>
            <w:vAlign w:val="center"/>
          </w:tcPr>
          <w:p w14:paraId="037737CF" w14:textId="25D451D6" w:rsidR="00DA1E42" w:rsidRDefault="008A1F23" w:rsidP="00495CE5">
            <w:pPr>
              <w:ind w:left="0"/>
              <w:rPr>
                <w:sz w:val="22"/>
                <w:szCs w:val="22"/>
              </w:rPr>
            </w:pPr>
            <w:r>
              <w:rPr>
                <w:sz w:val="22"/>
                <w:szCs w:val="22"/>
              </w:rPr>
              <w:t>Develop a plan to approach family members that have identified TFF as a recipient in their estate plan</w:t>
            </w:r>
          </w:p>
        </w:tc>
        <w:tc>
          <w:tcPr>
            <w:tcW w:w="2528" w:type="dxa"/>
            <w:shd w:val="clear" w:color="auto" w:fill="auto"/>
            <w:vAlign w:val="center"/>
          </w:tcPr>
          <w:p w14:paraId="0FA4BFAB" w14:textId="448835A4" w:rsidR="00DA1E42" w:rsidRDefault="008A1F23" w:rsidP="00495CE5">
            <w:pPr>
              <w:rPr>
                <w:sz w:val="22"/>
                <w:szCs w:val="22"/>
              </w:rPr>
            </w:pPr>
            <w:r>
              <w:rPr>
                <w:sz w:val="22"/>
                <w:szCs w:val="22"/>
              </w:rPr>
              <w:t>Jean &amp; Dan</w:t>
            </w:r>
          </w:p>
        </w:tc>
        <w:tc>
          <w:tcPr>
            <w:tcW w:w="1412" w:type="dxa"/>
            <w:shd w:val="clear" w:color="auto" w:fill="auto"/>
            <w:vAlign w:val="center"/>
          </w:tcPr>
          <w:p w14:paraId="3E59B0D4" w14:textId="04AA7702" w:rsidR="00DA1E42" w:rsidRDefault="00303D53" w:rsidP="00495CE5">
            <w:pPr>
              <w:rPr>
                <w:sz w:val="22"/>
                <w:szCs w:val="22"/>
                <w:highlight w:val="yellow"/>
              </w:rPr>
            </w:pPr>
            <w:r>
              <w:rPr>
                <w:sz w:val="22"/>
                <w:szCs w:val="22"/>
                <w:highlight w:val="yellow"/>
              </w:rPr>
              <w:t>11/1/22</w:t>
            </w:r>
          </w:p>
        </w:tc>
      </w:tr>
    </w:tbl>
    <w:p w14:paraId="07E25831" w14:textId="6F81DC66" w:rsidR="00185CDF" w:rsidRDefault="00185CDF" w:rsidP="00912F41">
      <w:pPr>
        <w:ind w:left="0"/>
        <w:rPr>
          <w:b/>
          <w:color w:val="0070C0"/>
          <w:sz w:val="24"/>
          <w:szCs w:val="24"/>
        </w:rPr>
      </w:pPr>
    </w:p>
    <w:p w14:paraId="437D9D6B" w14:textId="77777777" w:rsidR="004F2DB6" w:rsidRPr="004F2DB6" w:rsidRDefault="004F2DB6" w:rsidP="004F2DB6">
      <w:pPr>
        <w:ind w:left="0"/>
        <w:rPr>
          <w:sz w:val="22"/>
          <w:szCs w:val="22"/>
        </w:rPr>
      </w:pPr>
      <w:r w:rsidRPr="004F2DB6">
        <w:rPr>
          <w:b/>
          <w:color w:val="0070C0"/>
          <w:sz w:val="24"/>
          <w:szCs w:val="24"/>
        </w:rPr>
        <w:t>2022 YEAR-TO-DATE FINANCIALS:  DAN &amp; KRISTIN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932"/>
        <w:gridCol w:w="3000"/>
        <w:gridCol w:w="1893"/>
      </w:tblGrid>
      <w:tr w:rsidR="004F2DB6" w:rsidRPr="004F2DB6" w14:paraId="4CF87D61"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50CE185"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DISCUSSION</w:t>
            </w:r>
          </w:p>
        </w:tc>
        <w:tc>
          <w:tcPr>
            <w:tcW w:w="7825" w:type="dxa"/>
            <w:gridSpan w:val="3"/>
            <w:tcBorders>
              <w:top w:val="single" w:sz="12" w:space="0" w:color="BFBFBF" w:themeColor="background1" w:themeShade="BF"/>
            </w:tcBorders>
            <w:shd w:val="clear" w:color="auto" w:fill="auto"/>
            <w:vAlign w:val="center"/>
          </w:tcPr>
          <w:p w14:paraId="2E462D82" w14:textId="77777777" w:rsidR="005F2B16" w:rsidRPr="005F2B16" w:rsidRDefault="005F2B16" w:rsidP="004F2DB6">
            <w:pPr>
              <w:ind w:left="0"/>
              <w:rPr>
                <w:b/>
                <w:bCs/>
                <w:color w:val="000000" w:themeColor="text1"/>
                <w:sz w:val="22"/>
                <w:szCs w:val="22"/>
              </w:rPr>
            </w:pPr>
            <w:r w:rsidRPr="005F2B16">
              <w:rPr>
                <w:b/>
                <w:bCs/>
                <w:color w:val="000000" w:themeColor="text1"/>
                <w:sz w:val="22"/>
                <w:szCs w:val="22"/>
              </w:rPr>
              <w:t>FINANCIAL REPORT: KRISTIN</w:t>
            </w:r>
          </w:p>
          <w:p w14:paraId="5DDA6825" w14:textId="64D5CB21" w:rsidR="004F2DB6" w:rsidRDefault="004F2DB6" w:rsidP="004F2DB6">
            <w:pPr>
              <w:ind w:left="0"/>
              <w:rPr>
                <w:color w:val="000000" w:themeColor="text1"/>
                <w:sz w:val="22"/>
                <w:szCs w:val="22"/>
              </w:rPr>
            </w:pPr>
            <w:r w:rsidRPr="004F2DB6">
              <w:rPr>
                <w:color w:val="000000" w:themeColor="text1"/>
                <w:sz w:val="22"/>
                <w:szCs w:val="22"/>
              </w:rPr>
              <w:t xml:space="preserve">Kristin presented the year-to-date financial report as </w:t>
            </w:r>
            <w:r w:rsidRPr="00220164">
              <w:rPr>
                <w:color w:val="000000" w:themeColor="text1"/>
                <w:sz w:val="22"/>
                <w:szCs w:val="22"/>
              </w:rPr>
              <w:t xml:space="preserve">of </w:t>
            </w:r>
            <w:r w:rsidR="00220164" w:rsidRPr="00220164">
              <w:rPr>
                <w:color w:val="000000" w:themeColor="text1"/>
                <w:sz w:val="22"/>
                <w:szCs w:val="22"/>
              </w:rPr>
              <w:t>6</w:t>
            </w:r>
            <w:r w:rsidRPr="00220164">
              <w:rPr>
                <w:color w:val="000000" w:themeColor="text1"/>
                <w:sz w:val="22"/>
                <w:szCs w:val="22"/>
              </w:rPr>
              <w:t>/</w:t>
            </w:r>
            <w:r w:rsidR="00220164" w:rsidRPr="00220164">
              <w:rPr>
                <w:color w:val="000000" w:themeColor="text1"/>
                <w:sz w:val="22"/>
                <w:szCs w:val="22"/>
              </w:rPr>
              <w:t>30</w:t>
            </w:r>
            <w:r w:rsidRPr="00220164">
              <w:rPr>
                <w:color w:val="000000" w:themeColor="text1"/>
                <w:sz w:val="22"/>
                <w:szCs w:val="22"/>
              </w:rPr>
              <w:t xml:space="preserve">/22. </w:t>
            </w:r>
          </w:p>
          <w:p w14:paraId="78DE8FEB" w14:textId="0D442FE6" w:rsidR="005F2B16" w:rsidRDefault="005F2B16" w:rsidP="004F2DB6">
            <w:pPr>
              <w:ind w:left="0"/>
              <w:rPr>
                <w:color w:val="000000" w:themeColor="text1"/>
                <w:sz w:val="22"/>
                <w:szCs w:val="22"/>
              </w:rPr>
            </w:pPr>
          </w:p>
          <w:p w14:paraId="0BEE320C" w14:textId="2B9E1301" w:rsidR="005F2B16" w:rsidRPr="005F2B16" w:rsidRDefault="005F2B16" w:rsidP="004F2DB6">
            <w:pPr>
              <w:ind w:left="0"/>
              <w:rPr>
                <w:b/>
                <w:bCs/>
                <w:color w:val="000000" w:themeColor="text1"/>
                <w:sz w:val="22"/>
                <w:szCs w:val="22"/>
              </w:rPr>
            </w:pPr>
            <w:r w:rsidRPr="005F2B16">
              <w:rPr>
                <w:b/>
                <w:bCs/>
                <w:color w:val="000000" w:themeColor="text1"/>
                <w:sz w:val="22"/>
                <w:szCs w:val="22"/>
              </w:rPr>
              <w:t>2021 AUDIT</w:t>
            </w:r>
            <w:r>
              <w:rPr>
                <w:b/>
                <w:bCs/>
                <w:color w:val="000000" w:themeColor="text1"/>
                <w:sz w:val="22"/>
                <w:szCs w:val="22"/>
              </w:rPr>
              <w:t xml:space="preserve"> AND IRS TAX FILINGS</w:t>
            </w:r>
            <w:r w:rsidRPr="005F2B16">
              <w:rPr>
                <w:b/>
                <w:bCs/>
                <w:color w:val="000000" w:themeColor="text1"/>
                <w:sz w:val="22"/>
                <w:szCs w:val="22"/>
              </w:rPr>
              <w:t>: BRADY WHITNEY</w:t>
            </w:r>
          </w:p>
          <w:p w14:paraId="1BA4FAA7" w14:textId="42EDA64E" w:rsidR="005F2B16" w:rsidRDefault="005F2B16" w:rsidP="004F2DB6">
            <w:pPr>
              <w:ind w:left="0"/>
              <w:rPr>
                <w:color w:val="FF0000"/>
                <w:sz w:val="22"/>
                <w:szCs w:val="22"/>
              </w:rPr>
            </w:pPr>
            <w:r w:rsidRPr="00CA09CF">
              <w:rPr>
                <w:color w:val="000000" w:themeColor="text1"/>
                <w:sz w:val="22"/>
                <w:szCs w:val="22"/>
              </w:rPr>
              <w:t>Brady Whitney</w:t>
            </w:r>
            <w:r>
              <w:rPr>
                <w:color w:val="000000" w:themeColor="text1"/>
                <w:sz w:val="22"/>
                <w:szCs w:val="22"/>
              </w:rPr>
              <w:t xml:space="preserve"> from </w:t>
            </w:r>
            <w:r w:rsidRPr="00CA09CF">
              <w:rPr>
                <w:color w:val="000000" w:themeColor="text1"/>
                <w:sz w:val="22"/>
                <w:szCs w:val="22"/>
              </w:rPr>
              <w:t xml:space="preserve">Grey, Hunter, </w:t>
            </w:r>
            <w:proofErr w:type="spellStart"/>
            <w:r w:rsidRPr="00CA09CF">
              <w:rPr>
                <w:color w:val="000000" w:themeColor="text1"/>
                <w:sz w:val="22"/>
                <w:szCs w:val="22"/>
              </w:rPr>
              <w:t>Stenn</w:t>
            </w:r>
            <w:proofErr w:type="spellEnd"/>
            <w:r w:rsidRPr="00CA09CF">
              <w:rPr>
                <w:color w:val="000000" w:themeColor="text1"/>
                <w:sz w:val="22"/>
                <w:szCs w:val="22"/>
              </w:rPr>
              <w:t xml:space="preserve"> </w:t>
            </w:r>
            <w:r>
              <w:rPr>
                <w:color w:val="000000" w:themeColor="text1"/>
                <w:sz w:val="22"/>
                <w:szCs w:val="22"/>
              </w:rPr>
              <w:t xml:space="preserve">joined us </w:t>
            </w:r>
            <w:r w:rsidRPr="00CA09CF">
              <w:rPr>
                <w:color w:val="000000" w:themeColor="text1"/>
                <w:sz w:val="22"/>
                <w:szCs w:val="22"/>
              </w:rPr>
              <w:t xml:space="preserve">via Zoom. Brady is the primary person TFF works with in preparing </w:t>
            </w:r>
            <w:r>
              <w:rPr>
                <w:color w:val="000000" w:themeColor="text1"/>
                <w:sz w:val="22"/>
                <w:szCs w:val="22"/>
              </w:rPr>
              <w:t>our</w:t>
            </w:r>
            <w:r w:rsidRPr="00CA09CF">
              <w:rPr>
                <w:color w:val="000000" w:themeColor="text1"/>
                <w:sz w:val="22"/>
                <w:szCs w:val="22"/>
              </w:rPr>
              <w:t xml:space="preserve"> audit and 990’s. Brady walk</w:t>
            </w:r>
            <w:r>
              <w:rPr>
                <w:color w:val="000000" w:themeColor="text1"/>
                <w:sz w:val="22"/>
                <w:szCs w:val="22"/>
              </w:rPr>
              <w:t>ed</w:t>
            </w:r>
            <w:r w:rsidRPr="00CA09CF">
              <w:rPr>
                <w:color w:val="000000" w:themeColor="text1"/>
                <w:sz w:val="22"/>
                <w:szCs w:val="22"/>
              </w:rPr>
              <w:t xml:space="preserve"> the board through the 2021 Audit, as well as the state and federal reports that TFF and our related entities are required to file.</w:t>
            </w:r>
          </w:p>
          <w:p w14:paraId="2315864E" w14:textId="4B73B4B6" w:rsidR="00220164" w:rsidRDefault="00220164" w:rsidP="004F2DB6">
            <w:pPr>
              <w:ind w:left="0"/>
              <w:rPr>
                <w:color w:val="FF0000"/>
                <w:sz w:val="22"/>
                <w:szCs w:val="22"/>
              </w:rPr>
            </w:pPr>
          </w:p>
          <w:p w14:paraId="30E88262" w14:textId="7CF6C29A" w:rsidR="005F2B16" w:rsidRPr="005F2B16" w:rsidRDefault="005F2B16" w:rsidP="004F2DB6">
            <w:pPr>
              <w:ind w:left="0"/>
              <w:rPr>
                <w:b/>
                <w:bCs/>
                <w:color w:val="000000" w:themeColor="text1"/>
                <w:sz w:val="22"/>
                <w:szCs w:val="22"/>
              </w:rPr>
            </w:pPr>
            <w:r w:rsidRPr="005F2B16">
              <w:rPr>
                <w:b/>
                <w:bCs/>
                <w:color w:val="000000" w:themeColor="text1"/>
                <w:sz w:val="22"/>
                <w:szCs w:val="22"/>
              </w:rPr>
              <w:t>INVESTMENT AND CASH BALANCE: DAN</w:t>
            </w:r>
          </w:p>
          <w:p w14:paraId="249C82CC" w14:textId="77777777" w:rsidR="00220164" w:rsidRPr="004F2DB6" w:rsidRDefault="00220164" w:rsidP="00220164">
            <w:pPr>
              <w:ind w:left="0"/>
              <w:rPr>
                <w:color w:val="000000" w:themeColor="text1"/>
                <w:sz w:val="22"/>
                <w:szCs w:val="22"/>
              </w:rPr>
            </w:pPr>
            <w:r w:rsidRPr="004F2DB6">
              <w:rPr>
                <w:color w:val="000000" w:themeColor="text1"/>
                <w:sz w:val="22"/>
                <w:szCs w:val="22"/>
              </w:rPr>
              <w:t xml:space="preserve">Dan reviewed the TFF End of Year Investment and Cash Balance Guideline with the board which states: </w:t>
            </w:r>
            <w:r w:rsidRPr="004F2DB6">
              <w:rPr>
                <w:i/>
                <w:iCs/>
                <w:color w:val="000000" w:themeColor="text1"/>
                <w:sz w:val="22"/>
                <w:szCs w:val="22"/>
              </w:rPr>
              <w:t>the Foundation should seek to finish the year with a minimum investment and cash balance that exceeds the greater of the following amounts: 1) Average of the prior 2 years total expenditures or 2) Incoming year’s budgeted expenditures.  The Foundation should seek to finish the year with an investment and cash balance that does not exceed twice the minimum balance.</w:t>
            </w:r>
          </w:p>
          <w:p w14:paraId="23529BC3" w14:textId="77777777" w:rsidR="00220164" w:rsidRPr="004F2DB6" w:rsidRDefault="00220164" w:rsidP="00220164">
            <w:pPr>
              <w:ind w:left="0"/>
              <w:rPr>
                <w:color w:val="000000" w:themeColor="text1"/>
                <w:sz w:val="22"/>
                <w:szCs w:val="22"/>
              </w:rPr>
            </w:pPr>
          </w:p>
          <w:p w14:paraId="595BCBC2" w14:textId="47516EEF" w:rsidR="004D4F72" w:rsidRDefault="00220164" w:rsidP="004D4F72">
            <w:pPr>
              <w:ind w:left="0"/>
              <w:rPr>
                <w:color w:val="000000" w:themeColor="text1"/>
                <w:sz w:val="22"/>
                <w:szCs w:val="22"/>
              </w:rPr>
            </w:pPr>
            <w:r w:rsidRPr="004F2DB6">
              <w:rPr>
                <w:color w:val="000000" w:themeColor="text1"/>
                <w:sz w:val="22"/>
                <w:szCs w:val="22"/>
              </w:rPr>
              <w:t>The red line in the graph below represents the minimum investment and cash balance to maintain and the green line represents the maximum investment and cash balance to maintain.</w:t>
            </w:r>
          </w:p>
          <w:p w14:paraId="7344260D" w14:textId="77777777" w:rsidR="00FD4A93" w:rsidRDefault="00FD4A93" w:rsidP="004D4F72">
            <w:pPr>
              <w:ind w:left="0"/>
              <w:rPr>
                <w:color w:val="000000" w:themeColor="text1"/>
                <w:sz w:val="22"/>
                <w:szCs w:val="22"/>
              </w:rPr>
            </w:pPr>
          </w:p>
          <w:p w14:paraId="2168CFCC" w14:textId="34351057" w:rsidR="00FD4A93" w:rsidRPr="004F2DB6" w:rsidRDefault="005F2B16" w:rsidP="00D56B5E">
            <w:pPr>
              <w:ind w:left="0"/>
              <w:jc w:val="center"/>
              <w:rPr>
                <w:color w:val="000000" w:themeColor="text1"/>
                <w:sz w:val="22"/>
                <w:szCs w:val="22"/>
              </w:rPr>
            </w:pPr>
            <w:r w:rsidRPr="005F2B16">
              <w:rPr>
                <w:noProof/>
                <w:color w:val="000000" w:themeColor="text1"/>
                <w:sz w:val="22"/>
                <w:szCs w:val="22"/>
              </w:rPr>
              <w:drawing>
                <wp:inline distT="0" distB="0" distL="0" distR="0" wp14:anchorId="450B3D29" wp14:editId="7BAE5DE3">
                  <wp:extent cx="3942233" cy="1729740"/>
                  <wp:effectExtent l="0" t="0" r="1270" b="3810"/>
                  <wp:docPr id="6" name="Picture 5">
                    <a:extLst xmlns:a="http://schemas.openxmlformats.org/drawingml/2006/main">
                      <a:ext uri="{FF2B5EF4-FFF2-40B4-BE49-F238E27FC236}">
                        <a16:creationId xmlns:a16="http://schemas.microsoft.com/office/drawing/2014/main" id="{A892EAF2-65B5-4E3A-84B3-8FD7DD50B2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892EAF2-65B5-4E3A-84B3-8FD7DD50B28E}"/>
                              </a:ext>
                            </a:extLst>
                          </pic:cNvPr>
                          <pic:cNvPicPr>
                            <a:picLocks noChangeAspect="1"/>
                          </pic:cNvPicPr>
                        </pic:nvPicPr>
                        <pic:blipFill>
                          <a:blip r:embed="rId12">
                            <a:extLst>
                              <a:ext uri="{96DAC541-7B7A-43D3-8B79-37D633B846F1}">
                                <asvg:svgBlip xmlns:asvg="http://schemas.microsoft.com/office/drawing/2016/SVG/main" r:embed="rId13"/>
                              </a:ext>
                            </a:extLst>
                          </a:blip>
                          <a:srcRect/>
                          <a:stretch/>
                        </pic:blipFill>
                        <pic:spPr>
                          <a:xfrm>
                            <a:off x="0" y="0"/>
                            <a:ext cx="3969994" cy="1741921"/>
                          </a:xfrm>
                          <a:prstGeom prst="rect">
                            <a:avLst/>
                          </a:prstGeom>
                        </pic:spPr>
                      </pic:pic>
                    </a:graphicData>
                  </a:graphic>
                </wp:inline>
              </w:drawing>
            </w:r>
          </w:p>
        </w:tc>
      </w:tr>
      <w:tr w:rsidR="004F2DB6" w:rsidRPr="004F2DB6" w14:paraId="33F2D395"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3EEDBE2"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CONCLUSIONS</w:t>
            </w:r>
          </w:p>
        </w:tc>
        <w:tc>
          <w:tcPr>
            <w:tcW w:w="7825" w:type="dxa"/>
            <w:gridSpan w:val="3"/>
            <w:tcBorders>
              <w:top w:val="single" w:sz="12" w:space="0" w:color="BFBFBF" w:themeColor="background1" w:themeShade="BF"/>
            </w:tcBorders>
            <w:shd w:val="clear" w:color="auto" w:fill="auto"/>
            <w:vAlign w:val="center"/>
          </w:tcPr>
          <w:p w14:paraId="2D7671A7" w14:textId="3142E0BE" w:rsidR="004F2DB6" w:rsidRPr="004F2DB6" w:rsidRDefault="00A6395A" w:rsidP="004F2DB6">
            <w:pPr>
              <w:ind w:left="0"/>
              <w:rPr>
                <w:sz w:val="22"/>
                <w:szCs w:val="22"/>
              </w:rPr>
            </w:pPr>
            <w:r>
              <w:rPr>
                <w:color w:val="000000" w:themeColor="text1"/>
                <w:sz w:val="22"/>
                <w:szCs w:val="22"/>
              </w:rPr>
              <w:t>This is a prediction of the end of the year balance based upon the present market conditions. If the year ended today, we</w:t>
            </w:r>
            <w:r w:rsidRPr="004F2DB6">
              <w:rPr>
                <w:color w:val="000000" w:themeColor="text1"/>
                <w:sz w:val="22"/>
                <w:szCs w:val="22"/>
              </w:rPr>
              <w:t xml:space="preserve"> </w:t>
            </w:r>
            <w:proofErr w:type="gramStart"/>
            <w:r w:rsidR="003B12AB" w:rsidRPr="004F2DB6">
              <w:rPr>
                <w:color w:val="000000" w:themeColor="text1"/>
                <w:sz w:val="22"/>
                <w:szCs w:val="22"/>
              </w:rPr>
              <w:t>are in compliance with</w:t>
            </w:r>
            <w:proofErr w:type="gramEnd"/>
            <w:r w:rsidR="003B12AB" w:rsidRPr="004F2DB6">
              <w:rPr>
                <w:color w:val="000000" w:themeColor="text1"/>
                <w:sz w:val="22"/>
                <w:szCs w:val="22"/>
              </w:rPr>
              <w:t xml:space="preserve"> the Guideline.</w:t>
            </w:r>
            <w:r w:rsidR="003B12AB">
              <w:rPr>
                <w:color w:val="000000" w:themeColor="text1"/>
                <w:sz w:val="22"/>
                <w:szCs w:val="22"/>
              </w:rPr>
              <w:t xml:space="preserve">  </w:t>
            </w:r>
            <w:r>
              <w:rPr>
                <w:color w:val="000000" w:themeColor="text1"/>
                <w:sz w:val="22"/>
                <w:szCs w:val="22"/>
              </w:rPr>
              <w:t>However, d</w:t>
            </w:r>
            <w:r w:rsidR="003B12AB">
              <w:rPr>
                <w:color w:val="000000" w:themeColor="text1"/>
                <w:sz w:val="22"/>
                <w:szCs w:val="22"/>
              </w:rPr>
              <w:t>epending on how the second half of the year goes</w:t>
            </w:r>
            <w:r>
              <w:rPr>
                <w:color w:val="000000" w:themeColor="text1"/>
                <w:sz w:val="22"/>
                <w:szCs w:val="22"/>
              </w:rPr>
              <w:t xml:space="preserve"> with the market</w:t>
            </w:r>
            <w:r w:rsidR="003B12AB">
              <w:rPr>
                <w:color w:val="000000" w:themeColor="text1"/>
                <w:sz w:val="22"/>
                <w:szCs w:val="22"/>
              </w:rPr>
              <w:t xml:space="preserve">, we </w:t>
            </w:r>
            <w:r>
              <w:rPr>
                <w:color w:val="000000" w:themeColor="text1"/>
                <w:sz w:val="22"/>
                <w:szCs w:val="22"/>
              </w:rPr>
              <w:t>could need to be conservative with expenditures to stay within the guidelines</w:t>
            </w:r>
            <w:r w:rsidR="003B12AB">
              <w:rPr>
                <w:color w:val="000000" w:themeColor="text1"/>
                <w:sz w:val="22"/>
                <w:szCs w:val="22"/>
              </w:rPr>
              <w:t>.</w:t>
            </w:r>
          </w:p>
        </w:tc>
      </w:tr>
      <w:tr w:rsidR="004F2DB6" w:rsidRPr="004F2DB6" w14:paraId="73146E28" w14:textId="77777777" w:rsidTr="00CF3696">
        <w:trPr>
          <w:trHeight w:val="288"/>
        </w:trPr>
        <w:tc>
          <w:tcPr>
            <w:tcW w:w="4457" w:type="dxa"/>
            <w:gridSpan w:val="2"/>
            <w:tcBorders>
              <w:top w:val="single" w:sz="12" w:space="0" w:color="BFBFBF" w:themeColor="background1" w:themeShade="BF"/>
            </w:tcBorders>
            <w:shd w:val="clear" w:color="auto" w:fill="F2F2F2" w:themeFill="background1" w:themeFillShade="F2"/>
            <w:vAlign w:val="center"/>
          </w:tcPr>
          <w:p w14:paraId="05ABD2A6"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Action items</w:t>
            </w:r>
          </w:p>
        </w:tc>
        <w:tc>
          <w:tcPr>
            <w:tcW w:w="3000" w:type="dxa"/>
            <w:tcBorders>
              <w:top w:val="single" w:sz="12" w:space="0" w:color="BFBFBF" w:themeColor="background1" w:themeShade="BF"/>
            </w:tcBorders>
            <w:shd w:val="clear" w:color="auto" w:fill="F2F2F2" w:themeFill="background1" w:themeFillShade="F2"/>
            <w:vAlign w:val="center"/>
          </w:tcPr>
          <w:p w14:paraId="2BBCE3C7"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Person responsible</w:t>
            </w:r>
          </w:p>
        </w:tc>
        <w:tc>
          <w:tcPr>
            <w:tcW w:w="1893" w:type="dxa"/>
            <w:tcBorders>
              <w:top w:val="single" w:sz="12" w:space="0" w:color="BFBFBF" w:themeColor="background1" w:themeShade="BF"/>
            </w:tcBorders>
            <w:shd w:val="clear" w:color="auto" w:fill="F2F2F2" w:themeFill="background1" w:themeFillShade="F2"/>
            <w:vAlign w:val="center"/>
          </w:tcPr>
          <w:p w14:paraId="087B08FC"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Deadline</w:t>
            </w:r>
          </w:p>
        </w:tc>
      </w:tr>
      <w:tr w:rsidR="004F2DB6" w:rsidRPr="004F2DB6" w14:paraId="74DE1D00" w14:textId="77777777" w:rsidTr="00CF3696">
        <w:trPr>
          <w:trHeight w:val="288"/>
        </w:trPr>
        <w:tc>
          <w:tcPr>
            <w:tcW w:w="4457" w:type="dxa"/>
            <w:gridSpan w:val="2"/>
            <w:shd w:val="clear" w:color="auto" w:fill="auto"/>
            <w:vAlign w:val="center"/>
          </w:tcPr>
          <w:p w14:paraId="71D2E0BA" w14:textId="6DB49E68" w:rsidR="004F2DB6" w:rsidRPr="004F2DB6" w:rsidRDefault="00C7662E" w:rsidP="004F2DB6">
            <w:pPr>
              <w:ind w:left="0"/>
              <w:rPr>
                <w:sz w:val="22"/>
                <w:szCs w:val="22"/>
                <w:highlight w:val="yellow"/>
              </w:rPr>
            </w:pPr>
            <w:bookmarkStart w:id="4" w:name="_Hlk103582270"/>
            <w:r>
              <w:rPr>
                <w:sz w:val="22"/>
                <w:szCs w:val="22"/>
                <w:highlight w:val="yellow"/>
              </w:rPr>
              <w:lastRenderedPageBreak/>
              <w:t xml:space="preserve">Include the </w:t>
            </w:r>
            <w:r w:rsidR="00CA09CF">
              <w:rPr>
                <w:sz w:val="22"/>
                <w:szCs w:val="22"/>
                <w:highlight w:val="yellow"/>
              </w:rPr>
              <w:t xml:space="preserve">previous year </w:t>
            </w:r>
            <w:r w:rsidR="00A6395A">
              <w:rPr>
                <w:sz w:val="22"/>
                <w:szCs w:val="22"/>
                <w:highlight w:val="yellow"/>
              </w:rPr>
              <w:t xml:space="preserve">numbers </w:t>
            </w:r>
            <w:r>
              <w:rPr>
                <w:sz w:val="22"/>
                <w:szCs w:val="22"/>
                <w:highlight w:val="yellow"/>
              </w:rPr>
              <w:t>in</w:t>
            </w:r>
            <w:r w:rsidR="00CA09CF">
              <w:rPr>
                <w:sz w:val="22"/>
                <w:szCs w:val="22"/>
                <w:highlight w:val="yellow"/>
              </w:rPr>
              <w:t xml:space="preserve"> financial report info.  (</w:t>
            </w:r>
            <w:r w:rsidR="007656F9">
              <w:rPr>
                <w:sz w:val="22"/>
                <w:szCs w:val="22"/>
                <w:highlight w:val="yellow"/>
              </w:rPr>
              <w:t>i.e.,</w:t>
            </w:r>
            <w:r w:rsidR="00CA09CF">
              <w:rPr>
                <w:sz w:val="22"/>
                <w:szCs w:val="22"/>
                <w:highlight w:val="yellow"/>
              </w:rPr>
              <w:t xml:space="preserve"> have June 30, </w:t>
            </w:r>
            <w:r w:rsidR="007656F9">
              <w:rPr>
                <w:sz w:val="22"/>
                <w:szCs w:val="22"/>
                <w:highlight w:val="yellow"/>
              </w:rPr>
              <w:t>2021,</w:t>
            </w:r>
            <w:r w:rsidR="00CA09CF">
              <w:rPr>
                <w:sz w:val="22"/>
                <w:szCs w:val="22"/>
                <w:highlight w:val="yellow"/>
              </w:rPr>
              <w:t xml:space="preserve"> as well as June 30, </w:t>
            </w:r>
            <w:proofErr w:type="gramStart"/>
            <w:r w:rsidR="00CA09CF">
              <w:rPr>
                <w:sz w:val="22"/>
                <w:szCs w:val="22"/>
                <w:highlight w:val="yellow"/>
              </w:rPr>
              <w:t>2022</w:t>
            </w:r>
            <w:proofErr w:type="gramEnd"/>
            <w:r w:rsidR="00CA09CF">
              <w:rPr>
                <w:sz w:val="22"/>
                <w:szCs w:val="22"/>
                <w:highlight w:val="yellow"/>
              </w:rPr>
              <w:t xml:space="preserve"> info).</w:t>
            </w:r>
          </w:p>
        </w:tc>
        <w:tc>
          <w:tcPr>
            <w:tcW w:w="3000" w:type="dxa"/>
            <w:shd w:val="clear" w:color="auto" w:fill="auto"/>
            <w:vAlign w:val="center"/>
          </w:tcPr>
          <w:p w14:paraId="42042480" w14:textId="5A95664F" w:rsidR="004F2DB6" w:rsidRPr="004F2DB6" w:rsidRDefault="00CA09CF" w:rsidP="004F2DB6">
            <w:pPr>
              <w:rPr>
                <w:sz w:val="22"/>
                <w:szCs w:val="22"/>
                <w:highlight w:val="yellow"/>
              </w:rPr>
            </w:pPr>
            <w:r>
              <w:rPr>
                <w:sz w:val="22"/>
                <w:szCs w:val="22"/>
                <w:highlight w:val="yellow"/>
              </w:rPr>
              <w:t>Kristin</w:t>
            </w:r>
          </w:p>
        </w:tc>
        <w:tc>
          <w:tcPr>
            <w:tcW w:w="1893" w:type="dxa"/>
            <w:shd w:val="clear" w:color="auto" w:fill="auto"/>
            <w:vAlign w:val="center"/>
          </w:tcPr>
          <w:p w14:paraId="33F90FC1" w14:textId="4CE45897" w:rsidR="004F2DB6" w:rsidRPr="004F2DB6" w:rsidRDefault="00605B23" w:rsidP="004F2DB6">
            <w:pPr>
              <w:rPr>
                <w:sz w:val="22"/>
                <w:szCs w:val="22"/>
                <w:highlight w:val="yellow"/>
              </w:rPr>
            </w:pPr>
            <w:r>
              <w:rPr>
                <w:sz w:val="22"/>
                <w:szCs w:val="22"/>
                <w:highlight w:val="yellow"/>
              </w:rPr>
              <w:t>12/1/22</w:t>
            </w:r>
          </w:p>
        </w:tc>
      </w:tr>
      <w:bookmarkEnd w:id="4"/>
    </w:tbl>
    <w:p w14:paraId="5F7681A4" w14:textId="77777777" w:rsidR="002357DE" w:rsidRDefault="002357DE" w:rsidP="004F2DB6">
      <w:pPr>
        <w:ind w:left="0"/>
        <w:rPr>
          <w:b/>
          <w:color w:val="0070C0"/>
          <w:sz w:val="24"/>
          <w:szCs w:val="24"/>
        </w:rPr>
      </w:pPr>
    </w:p>
    <w:p w14:paraId="31179728" w14:textId="31C7F7B4" w:rsidR="004F2DB6" w:rsidRPr="004F2DB6" w:rsidRDefault="004F2DB6" w:rsidP="004F2DB6">
      <w:pPr>
        <w:ind w:left="0"/>
        <w:rPr>
          <w:b/>
          <w:color w:val="0070C0"/>
          <w:sz w:val="24"/>
          <w:szCs w:val="24"/>
        </w:rPr>
      </w:pPr>
      <w:r w:rsidRPr="004F2DB6">
        <w:rPr>
          <w:b/>
          <w:color w:val="0070C0"/>
          <w:sz w:val="24"/>
          <w:szCs w:val="24"/>
        </w:rPr>
        <w:t xml:space="preserve">INVESTMENT COMMITTEE REPORT:  </w:t>
      </w:r>
      <w:r>
        <w:rPr>
          <w:b/>
          <w:color w:val="0070C0"/>
          <w:sz w:val="24"/>
          <w:szCs w:val="24"/>
        </w:rPr>
        <w:t xml:space="preserve">JEAN, </w:t>
      </w:r>
      <w:r w:rsidRPr="004F2DB6">
        <w:rPr>
          <w:b/>
          <w:color w:val="0070C0"/>
          <w:sz w:val="24"/>
          <w:szCs w:val="24"/>
        </w:rPr>
        <w:t>DAN</w:t>
      </w:r>
      <w:r>
        <w:rPr>
          <w:b/>
          <w:color w:val="0070C0"/>
          <w:sz w:val="24"/>
          <w:szCs w:val="24"/>
        </w:rPr>
        <w:t>, &amp; JP MORGAN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4F2DB6" w:rsidRPr="004F2DB6" w14:paraId="7C4D7415" w14:textId="77777777" w:rsidTr="00CF369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10EB2FE"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2FC5A5A5" w14:textId="229BC637" w:rsidR="00D07E1B" w:rsidRDefault="003263C6" w:rsidP="004F2DB6">
            <w:pPr>
              <w:ind w:left="0"/>
              <w:rPr>
                <w:color w:val="000000" w:themeColor="text1"/>
                <w:sz w:val="22"/>
                <w:szCs w:val="22"/>
              </w:rPr>
            </w:pPr>
            <w:r w:rsidRPr="00D07E1B">
              <w:rPr>
                <w:color w:val="000000" w:themeColor="text1"/>
                <w:sz w:val="22"/>
                <w:szCs w:val="22"/>
              </w:rPr>
              <w:t>Brandon Moritz</w:t>
            </w:r>
            <w:r w:rsidR="00D07E1B" w:rsidRPr="00D07E1B">
              <w:rPr>
                <w:color w:val="000000" w:themeColor="text1"/>
                <w:sz w:val="22"/>
                <w:szCs w:val="22"/>
              </w:rPr>
              <w:t xml:space="preserve">, </w:t>
            </w:r>
            <w:r w:rsidRPr="00D07E1B">
              <w:rPr>
                <w:color w:val="000000" w:themeColor="text1"/>
                <w:sz w:val="22"/>
                <w:szCs w:val="22"/>
              </w:rPr>
              <w:t>Jack Plym</w:t>
            </w:r>
            <w:r w:rsidR="00D07E1B" w:rsidRPr="00D07E1B">
              <w:rPr>
                <w:color w:val="000000" w:themeColor="text1"/>
                <w:sz w:val="22"/>
                <w:szCs w:val="22"/>
              </w:rPr>
              <w:t xml:space="preserve">, Sarah </w:t>
            </w:r>
            <w:r w:rsidR="00415998">
              <w:rPr>
                <w:color w:val="000000" w:themeColor="text1"/>
                <w:sz w:val="22"/>
                <w:szCs w:val="22"/>
              </w:rPr>
              <w:t>Berg</w:t>
            </w:r>
            <w:r w:rsidR="00D07E1B" w:rsidRPr="00D07E1B">
              <w:rPr>
                <w:color w:val="000000" w:themeColor="text1"/>
                <w:sz w:val="22"/>
                <w:szCs w:val="22"/>
              </w:rPr>
              <w:t xml:space="preserve">, </w:t>
            </w:r>
            <w:r w:rsidR="00D07E1B" w:rsidRPr="00415998">
              <w:rPr>
                <w:color w:val="000000" w:themeColor="text1"/>
                <w:sz w:val="22"/>
                <w:szCs w:val="22"/>
              </w:rPr>
              <w:t>Ben Pos</w:t>
            </w:r>
            <w:r w:rsidR="00415998" w:rsidRPr="00415998">
              <w:rPr>
                <w:color w:val="000000" w:themeColor="text1"/>
                <w:sz w:val="22"/>
                <w:szCs w:val="22"/>
              </w:rPr>
              <w:t>i</w:t>
            </w:r>
            <w:r w:rsidR="00D07E1B" w:rsidRPr="00415998">
              <w:rPr>
                <w:color w:val="000000" w:themeColor="text1"/>
                <w:sz w:val="22"/>
                <w:szCs w:val="22"/>
              </w:rPr>
              <w:t>n, and Neil D</w:t>
            </w:r>
            <w:r w:rsidR="00415998" w:rsidRPr="00415998">
              <w:rPr>
                <w:color w:val="000000" w:themeColor="text1"/>
                <w:sz w:val="22"/>
                <w:szCs w:val="22"/>
              </w:rPr>
              <w:t>esai</w:t>
            </w:r>
            <w:r w:rsidR="00D07E1B" w:rsidRPr="00415998">
              <w:rPr>
                <w:color w:val="000000" w:themeColor="text1"/>
                <w:sz w:val="22"/>
                <w:szCs w:val="22"/>
              </w:rPr>
              <w:t xml:space="preserve"> </w:t>
            </w:r>
            <w:r w:rsidRPr="00415998">
              <w:rPr>
                <w:color w:val="000000" w:themeColor="text1"/>
                <w:sz w:val="22"/>
                <w:szCs w:val="22"/>
              </w:rPr>
              <w:t xml:space="preserve">from </w:t>
            </w:r>
            <w:r w:rsidRPr="00D07E1B">
              <w:rPr>
                <w:color w:val="000000" w:themeColor="text1"/>
                <w:sz w:val="22"/>
                <w:szCs w:val="22"/>
              </w:rPr>
              <w:t xml:space="preserve">JP Morgan </w:t>
            </w:r>
            <w:r w:rsidR="00D07E1B">
              <w:rPr>
                <w:color w:val="000000" w:themeColor="text1"/>
                <w:sz w:val="22"/>
                <w:szCs w:val="22"/>
              </w:rPr>
              <w:t>joined</w:t>
            </w:r>
            <w:r w:rsidRPr="00D07E1B">
              <w:rPr>
                <w:color w:val="000000" w:themeColor="text1"/>
                <w:sz w:val="22"/>
                <w:szCs w:val="22"/>
              </w:rPr>
              <w:t xml:space="preserve"> us via Zoom. </w:t>
            </w:r>
            <w:r w:rsidR="00D07E1B">
              <w:rPr>
                <w:color w:val="000000" w:themeColor="text1"/>
                <w:sz w:val="22"/>
                <w:szCs w:val="22"/>
              </w:rPr>
              <w:t>Brando</w:t>
            </w:r>
            <w:r w:rsidRPr="00D07E1B">
              <w:rPr>
                <w:color w:val="000000" w:themeColor="text1"/>
                <w:sz w:val="22"/>
                <w:szCs w:val="22"/>
              </w:rPr>
              <w:t xml:space="preserve">n </w:t>
            </w:r>
            <w:r w:rsidR="00D07E1B">
              <w:rPr>
                <w:color w:val="000000" w:themeColor="text1"/>
                <w:sz w:val="22"/>
                <w:szCs w:val="22"/>
              </w:rPr>
              <w:t>and</w:t>
            </w:r>
            <w:r w:rsidRPr="00D07E1B">
              <w:rPr>
                <w:color w:val="000000" w:themeColor="text1"/>
                <w:sz w:val="22"/>
                <w:szCs w:val="22"/>
              </w:rPr>
              <w:t xml:space="preserve"> Jack</w:t>
            </w:r>
            <w:r w:rsidR="00D07E1B">
              <w:rPr>
                <w:color w:val="000000" w:themeColor="text1"/>
                <w:sz w:val="22"/>
                <w:szCs w:val="22"/>
              </w:rPr>
              <w:t xml:space="preserve"> are</w:t>
            </w:r>
            <w:r w:rsidRPr="00D07E1B">
              <w:rPr>
                <w:color w:val="000000" w:themeColor="text1"/>
                <w:sz w:val="22"/>
                <w:szCs w:val="22"/>
              </w:rPr>
              <w:t xml:space="preserve"> TFF’s two primary contacts and advisors. </w:t>
            </w:r>
          </w:p>
          <w:p w14:paraId="0FD16A4D" w14:textId="77777777" w:rsidR="00D07E1B" w:rsidRDefault="00D07E1B" w:rsidP="004F2DB6">
            <w:pPr>
              <w:ind w:left="0"/>
              <w:rPr>
                <w:color w:val="000000" w:themeColor="text1"/>
                <w:sz w:val="22"/>
                <w:szCs w:val="22"/>
              </w:rPr>
            </w:pPr>
          </w:p>
          <w:p w14:paraId="78F72D91" w14:textId="61E54CDF" w:rsidR="00D07E1B" w:rsidRDefault="00D07E1B" w:rsidP="004F2DB6">
            <w:pPr>
              <w:ind w:left="0"/>
              <w:rPr>
                <w:color w:val="000000" w:themeColor="text1"/>
                <w:sz w:val="22"/>
                <w:szCs w:val="22"/>
              </w:rPr>
            </w:pPr>
            <w:r>
              <w:rPr>
                <w:color w:val="000000" w:themeColor="text1"/>
                <w:sz w:val="22"/>
                <w:szCs w:val="22"/>
              </w:rPr>
              <w:t>T</w:t>
            </w:r>
            <w:r w:rsidR="003263C6" w:rsidRPr="00D07E1B">
              <w:rPr>
                <w:color w:val="000000" w:themeColor="text1"/>
                <w:sz w:val="22"/>
                <w:szCs w:val="22"/>
              </w:rPr>
              <w:t>he TFF Investment Committee, alongside JP Morgan, has drafted a revised Investment Policy Statement (IPS). Jack w</w:t>
            </w:r>
            <w:r>
              <w:rPr>
                <w:color w:val="000000" w:themeColor="text1"/>
                <w:sz w:val="22"/>
                <w:szCs w:val="22"/>
              </w:rPr>
              <w:t xml:space="preserve">alked </w:t>
            </w:r>
            <w:r w:rsidR="003263C6" w:rsidRPr="00D07E1B">
              <w:rPr>
                <w:color w:val="000000" w:themeColor="text1"/>
                <w:sz w:val="22"/>
                <w:szCs w:val="22"/>
              </w:rPr>
              <w:t xml:space="preserve">the board through the revision process and changes to the IPS. </w:t>
            </w:r>
            <w:r>
              <w:rPr>
                <w:color w:val="000000" w:themeColor="text1"/>
                <w:sz w:val="22"/>
                <w:szCs w:val="22"/>
              </w:rPr>
              <w:t>Brandon and Jack also provided highlights on the TFF Investment Portfolio.</w:t>
            </w:r>
          </w:p>
          <w:p w14:paraId="7C9D18B8" w14:textId="77777777" w:rsidR="000E5A7B" w:rsidRDefault="000E5A7B" w:rsidP="00D07E1B">
            <w:pPr>
              <w:ind w:left="0"/>
              <w:rPr>
                <w:color w:val="000000" w:themeColor="text1"/>
                <w:sz w:val="22"/>
                <w:szCs w:val="22"/>
              </w:rPr>
            </w:pPr>
          </w:p>
          <w:p w14:paraId="4B99591B" w14:textId="64668AFA" w:rsidR="001F1583" w:rsidRPr="001F1583" w:rsidRDefault="001F1583" w:rsidP="00D07E1B">
            <w:pPr>
              <w:ind w:left="0"/>
              <w:rPr>
                <w:b/>
                <w:bCs/>
                <w:color w:val="000000" w:themeColor="text1"/>
                <w:sz w:val="22"/>
                <w:szCs w:val="22"/>
              </w:rPr>
            </w:pPr>
            <w:r w:rsidRPr="001F1583">
              <w:rPr>
                <w:b/>
                <w:bCs/>
                <w:color w:val="000000" w:themeColor="text1"/>
                <w:sz w:val="22"/>
                <w:szCs w:val="22"/>
              </w:rPr>
              <w:t xml:space="preserve">QUESTIONS </w:t>
            </w:r>
            <w:r w:rsidR="00D56B5E">
              <w:rPr>
                <w:b/>
                <w:bCs/>
                <w:color w:val="000000" w:themeColor="text1"/>
                <w:sz w:val="22"/>
                <w:szCs w:val="22"/>
              </w:rPr>
              <w:t>TFF HAS F</w:t>
            </w:r>
            <w:r w:rsidRPr="001F1583">
              <w:rPr>
                <w:b/>
                <w:bCs/>
                <w:color w:val="000000" w:themeColor="text1"/>
                <w:sz w:val="22"/>
                <w:szCs w:val="22"/>
              </w:rPr>
              <w:t>OR JP MORGAN</w:t>
            </w:r>
          </w:p>
          <w:p w14:paraId="47D54F96" w14:textId="4FCA4B2C" w:rsidR="001F1583" w:rsidRPr="001F1583" w:rsidRDefault="001F1583" w:rsidP="001F1583">
            <w:pPr>
              <w:pStyle w:val="ListParagraph"/>
              <w:numPr>
                <w:ilvl w:val="0"/>
                <w:numId w:val="11"/>
              </w:numPr>
              <w:rPr>
                <w:color w:val="000000" w:themeColor="text1"/>
                <w:sz w:val="22"/>
                <w:szCs w:val="22"/>
              </w:rPr>
            </w:pPr>
            <w:r w:rsidRPr="001F1583">
              <w:rPr>
                <w:color w:val="000000" w:themeColor="text1"/>
                <w:sz w:val="22"/>
                <w:szCs w:val="22"/>
              </w:rPr>
              <w:t xml:space="preserve">US Small Cap – Why </w:t>
            </w:r>
            <w:r w:rsidR="00D56B5E">
              <w:rPr>
                <w:color w:val="000000" w:themeColor="text1"/>
                <w:sz w:val="22"/>
                <w:szCs w:val="22"/>
              </w:rPr>
              <w:t xml:space="preserve">is this </w:t>
            </w:r>
            <w:r w:rsidRPr="001F1583">
              <w:rPr>
                <w:color w:val="000000" w:themeColor="text1"/>
                <w:sz w:val="22"/>
                <w:szCs w:val="22"/>
              </w:rPr>
              <w:t>at 0%?</w:t>
            </w:r>
          </w:p>
          <w:p w14:paraId="3B8F0607" w14:textId="489BE8FA" w:rsidR="001F1583" w:rsidRPr="001F1583" w:rsidRDefault="001F1583" w:rsidP="001F1583">
            <w:pPr>
              <w:pStyle w:val="ListParagraph"/>
              <w:numPr>
                <w:ilvl w:val="0"/>
                <w:numId w:val="11"/>
              </w:numPr>
              <w:rPr>
                <w:color w:val="000000" w:themeColor="text1"/>
                <w:sz w:val="22"/>
                <w:szCs w:val="22"/>
              </w:rPr>
            </w:pPr>
            <w:r w:rsidRPr="001F1583">
              <w:rPr>
                <w:color w:val="000000" w:themeColor="text1"/>
                <w:sz w:val="22"/>
                <w:szCs w:val="22"/>
              </w:rPr>
              <w:t>Why</w:t>
            </w:r>
            <w:r w:rsidR="00D56B5E">
              <w:rPr>
                <w:color w:val="000000" w:themeColor="text1"/>
                <w:sz w:val="22"/>
                <w:szCs w:val="22"/>
              </w:rPr>
              <w:t xml:space="preserve"> the</w:t>
            </w:r>
            <w:r w:rsidRPr="001F1583">
              <w:rPr>
                <w:color w:val="000000" w:themeColor="text1"/>
                <w:sz w:val="22"/>
                <w:szCs w:val="22"/>
              </w:rPr>
              <w:t xml:space="preserve"> large range?</w:t>
            </w:r>
          </w:p>
          <w:p w14:paraId="798FC55A" w14:textId="6E005A3F" w:rsidR="001F1583" w:rsidRDefault="001F1583" w:rsidP="001F1583">
            <w:pPr>
              <w:pStyle w:val="ListParagraph"/>
              <w:numPr>
                <w:ilvl w:val="0"/>
                <w:numId w:val="11"/>
              </w:numPr>
              <w:rPr>
                <w:color w:val="000000" w:themeColor="text1"/>
                <w:sz w:val="22"/>
                <w:szCs w:val="22"/>
              </w:rPr>
            </w:pPr>
            <w:r w:rsidRPr="001F1583">
              <w:rPr>
                <w:color w:val="000000" w:themeColor="text1"/>
                <w:sz w:val="22"/>
                <w:szCs w:val="22"/>
              </w:rPr>
              <w:t xml:space="preserve">How often do </w:t>
            </w:r>
            <w:r w:rsidR="00D56B5E">
              <w:rPr>
                <w:color w:val="000000" w:themeColor="text1"/>
                <w:sz w:val="22"/>
                <w:szCs w:val="22"/>
              </w:rPr>
              <w:t>you</w:t>
            </w:r>
            <w:r w:rsidRPr="001F1583">
              <w:rPr>
                <w:color w:val="000000" w:themeColor="text1"/>
                <w:sz w:val="22"/>
                <w:szCs w:val="22"/>
              </w:rPr>
              <w:t xml:space="preserve"> rebalance the portfolio?</w:t>
            </w:r>
          </w:p>
          <w:p w14:paraId="5BF5B5D4" w14:textId="412198D3" w:rsidR="001F1583" w:rsidRPr="001F1583" w:rsidRDefault="001F1583" w:rsidP="001F1583">
            <w:pPr>
              <w:pStyle w:val="ListParagraph"/>
              <w:numPr>
                <w:ilvl w:val="0"/>
                <w:numId w:val="11"/>
              </w:numPr>
              <w:rPr>
                <w:color w:val="000000" w:themeColor="text1"/>
                <w:sz w:val="22"/>
                <w:szCs w:val="22"/>
              </w:rPr>
            </w:pPr>
            <w:r>
              <w:rPr>
                <w:color w:val="000000" w:themeColor="text1"/>
                <w:sz w:val="22"/>
                <w:szCs w:val="22"/>
              </w:rPr>
              <w:t xml:space="preserve">How </w:t>
            </w:r>
            <w:r w:rsidR="00D56B5E">
              <w:rPr>
                <w:color w:val="000000" w:themeColor="text1"/>
                <w:sz w:val="22"/>
                <w:szCs w:val="22"/>
              </w:rPr>
              <w:t>long</w:t>
            </w:r>
            <w:r>
              <w:rPr>
                <w:color w:val="000000" w:themeColor="text1"/>
                <w:sz w:val="22"/>
                <w:szCs w:val="22"/>
              </w:rPr>
              <w:t xml:space="preserve"> will</w:t>
            </w:r>
            <w:r w:rsidR="00D56B5E">
              <w:rPr>
                <w:color w:val="000000" w:themeColor="text1"/>
                <w:sz w:val="22"/>
                <w:szCs w:val="22"/>
              </w:rPr>
              <w:t xml:space="preserve"> the</w:t>
            </w:r>
            <w:r>
              <w:rPr>
                <w:color w:val="000000" w:themeColor="text1"/>
                <w:sz w:val="22"/>
                <w:szCs w:val="22"/>
              </w:rPr>
              <w:t xml:space="preserve"> transition take for allocations?</w:t>
            </w:r>
          </w:p>
        </w:tc>
      </w:tr>
      <w:tr w:rsidR="004F2DB6" w:rsidRPr="004F2DB6" w14:paraId="7690C99F" w14:textId="77777777" w:rsidTr="00CF369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26B4350"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Conclusion</w:t>
            </w:r>
          </w:p>
        </w:tc>
        <w:tc>
          <w:tcPr>
            <w:tcW w:w="7832" w:type="dxa"/>
            <w:gridSpan w:val="3"/>
            <w:tcBorders>
              <w:top w:val="single" w:sz="12" w:space="0" w:color="BFBFBF" w:themeColor="background1" w:themeShade="BF"/>
            </w:tcBorders>
            <w:shd w:val="clear" w:color="auto" w:fill="auto"/>
            <w:vAlign w:val="center"/>
          </w:tcPr>
          <w:p w14:paraId="28022D4E" w14:textId="7D9ACBE1" w:rsidR="004F2DB6" w:rsidRPr="004F2DB6" w:rsidRDefault="001F1583" w:rsidP="004F2DB6">
            <w:pPr>
              <w:ind w:left="0"/>
              <w:rPr>
                <w:sz w:val="22"/>
                <w:szCs w:val="22"/>
              </w:rPr>
            </w:pPr>
            <w:r w:rsidRPr="001F1583">
              <w:rPr>
                <w:sz w:val="22"/>
                <w:szCs w:val="22"/>
              </w:rPr>
              <w:t xml:space="preserve">Jean asked for a motion to approve the revised Investment Policy Statement.  </w:t>
            </w:r>
            <w:r>
              <w:rPr>
                <w:sz w:val="22"/>
                <w:szCs w:val="22"/>
              </w:rPr>
              <w:t xml:space="preserve">Tim </w:t>
            </w:r>
            <w:r w:rsidRPr="001F1583">
              <w:rPr>
                <w:sz w:val="22"/>
                <w:szCs w:val="22"/>
              </w:rPr>
              <w:t xml:space="preserve">made a motion to approve the revised Investment Policy Statement.  </w:t>
            </w:r>
            <w:r>
              <w:rPr>
                <w:sz w:val="22"/>
                <w:szCs w:val="22"/>
              </w:rPr>
              <w:t xml:space="preserve">Susie </w:t>
            </w:r>
            <w:r w:rsidRPr="001F1583">
              <w:rPr>
                <w:sz w:val="22"/>
                <w:szCs w:val="22"/>
              </w:rPr>
              <w:t>seconded the motion, and all were in favor.</w:t>
            </w:r>
          </w:p>
        </w:tc>
      </w:tr>
      <w:tr w:rsidR="004F2DB6" w:rsidRPr="004F2DB6" w14:paraId="6EEBAA56" w14:textId="77777777" w:rsidTr="00CF3696">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4DEFDE35"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062C6A81"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70FE82C5"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Deadline</w:t>
            </w:r>
          </w:p>
        </w:tc>
      </w:tr>
      <w:tr w:rsidR="004F2DB6" w:rsidRPr="004F2DB6" w14:paraId="65F64017" w14:textId="77777777" w:rsidTr="00CF3696">
        <w:trPr>
          <w:trHeight w:val="288"/>
        </w:trPr>
        <w:tc>
          <w:tcPr>
            <w:tcW w:w="5410" w:type="dxa"/>
            <w:gridSpan w:val="2"/>
            <w:shd w:val="clear" w:color="auto" w:fill="auto"/>
            <w:vAlign w:val="center"/>
          </w:tcPr>
          <w:p w14:paraId="61F29F4C" w14:textId="448CF947" w:rsidR="004F2DB6" w:rsidRPr="004F2DB6" w:rsidRDefault="00D56B5E" w:rsidP="004F2DB6">
            <w:pPr>
              <w:ind w:left="0"/>
              <w:rPr>
                <w:sz w:val="22"/>
                <w:szCs w:val="22"/>
                <w:highlight w:val="yellow"/>
              </w:rPr>
            </w:pPr>
            <w:r>
              <w:rPr>
                <w:sz w:val="22"/>
                <w:szCs w:val="22"/>
                <w:highlight w:val="yellow"/>
              </w:rPr>
              <w:t>Get answers from JP Morgan on questions above</w:t>
            </w:r>
          </w:p>
        </w:tc>
        <w:tc>
          <w:tcPr>
            <w:tcW w:w="2528" w:type="dxa"/>
            <w:shd w:val="clear" w:color="auto" w:fill="auto"/>
            <w:vAlign w:val="center"/>
          </w:tcPr>
          <w:p w14:paraId="33D622C4" w14:textId="22F103A5" w:rsidR="004F2DB6" w:rsidRPr="004F2DB6" w:rsidRDefault="00D56B5E" w:rsidP="004F2DB6">
            <w:pPr>
              <w:rPr>
                <w:sz w:val="22"/>
                <w:szCs w:val="22"/>
                <w:highlight w:val="yellow"/>
              </w:rPr>
            </w:pPr>
            <w:r>
              <w:rPr>
                <w:sz w:val="22"/>
                <w:szCs w:val="22"/>
                <w:highlight w:val="yellow"/>
              </w:rPr>
              <w:t>Dan</w:t>
            </w:r>
          </w:p>
        </w:tc>
        <w:tc>
          <w:tcPr>
            <w:tcW w:w="1412" w:type="dxa"/>
            <w:shd w:val="clear" w:color="auto" w:fill="auto"/>
            <w:vAlign w:val="center"/>
          </w:tcPr>
          <w:p w14:paraId="39009238" w14:textId="16B00B6E" w:rsidR="004F2DB6" w:rsidRPr="004F2DB6" w:rsidRDefault="00B81C1F" w:rsidP="004F2DB6">
            <w:pPr>
              <w:rPr>
                <w:sz w:val="22"/>
                <w:szCs w:val="22"/>
                <w:highlight w:val="yellow"/>
              </w:rPr>
            </w:pPr>
            <w:r>
              <w:rPr>
                <w:sz w:val="22"/>
                <w:szCs w:val="22"/>
                <w:highlight w:val="yellow"/>
              </w:rPr>
              <w:t>9/1/22</w:t>
            </w:r>
          </w:p>
        </w:tc>
      </w:tr>
    </w:tbl>
    <w:p w14:paraId="7FDA10CC" w14:textId="77777777" w:rsidR="00481A85" w:rsidRDefault="00481A85" w:rsidP="00912F41">
      <w:pPr>
        <w:ind w:left="0"/>
        <w:rPr>
          <w:b/>
          <w:color w:val="0070C0"/>
          <w:sz w:val="24"/>
          <w:szCs w:val="24"/>
        </w:rPr>
      </w:pPr>
    </w:p>
    <w:p w14:paraId="531AED21" w14:textId="03EE2791" w:rsidR="003B274B" w:rsidRDefault="003B274B" w:rsidP="003B274B">
      <w:pPr>
        <w:ind w:left="0"/>
        <w:rPr>
          <w:sz w:val="22"/>
          <w:szCs w:val="22"/>
        </w:rPr>
      </w:pPr>
      <w:r>
        <w:rPr>
          <w:b/>
          <w:color w:val="0070C0"/>
          <w:sz w:val="24"/>
          <w:szCs w:val="24"/>
        </w:rPr>
        <w:t>GRANT APPLICATION REVIEW &amp; FUNDING DECISIONS:  DAN</w:t>
      </w:r>
      <w:r w:rsidR="004F2DB6">
        <w:rPr>
          <w:b/>
          <w:color w:val="0070C0"/>
          <w:sz w:val="24"/>
          <w:szCs w:val="24"/>
        </w:rPr>
        <w:t xml:space="preserve"> &amp; </w:t>
      </w:r>
      <w:r>
        <w:rPr>
          <w:b/>
          <w:color w:val="0070C0"/>
          <w:sz w:val="24"/>
          <w:szCs w:val="24"/>
        </w:rPr>
        <w:t>TERRY</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B274B" w:rsidRPr="009B4C4B" w14:paraId="04411B86"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B07FE01" w14:textId="77777777" w:rsidR="003B274B" w:rsidRPr="009B4C4B" w:rsidRDefault="003B274B" w:rsidP="00A457B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73CC6B66" w14:textId="7F2D43D7" w:rsidR="00434C1E" w:rsidRPr="006D4EF4" w:rsidRDefault="003B274B" w:rsidP="006D4EF4">
            <w:pPr>
              <w:ind w:left="0"/>
              <w:rPr>
                <w:sz w:val="22"/>
                <w:szCs w:val="22"/>
              </w:rPr>
            </w:pPr>
            <w:r w:rsidRPr="00F37556">
              <w:rPr>
                <w:sz w:val="22"/>
                <w:szCs w:val="22"/>
              </w:rPr>
              <w:t xml:space="preserve">Jean reminded everyone of the TFF Conflict of Interest Disclosure.  </w:t>
            </w:r>
            <w:r>
              <w:rPr>
                <w:sz w:val="22"/>
                <w:szCs w:val="22"/>
              </w:rPr>
              <w:t>The board then moved forward with making funding decisions.</w:t>
            </w:r>
            <w:r w:rsidR="00863AC6">
              <w:rPr>
                <w:sz w:val="22"/>
                <w:szCs w:val="22"/>
              </w:rPr>
              <w:t xml:space="preserve"> Dan reported on Grant Variance decisions, Staff Discretionary Grant decisions, </w:t>
            </w:r>
            <w:r w:rsidR="006D4EF4">
              <w:rPr>
                <w:sz w:val="22"/>
                <w:szCs w:val="22"/>
              </w:rPr>
              <w:t xml:space="preserve">and Invitation Grant approvals. </w:t>
            </w:r>
          </w:p>
        </w:tc>
      </w:tr>
      <w:tr w:rsidR="003B274B" w:rsidRPr="009B4C4B" w14:paraId="56E5BC4F"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C993B5" w14:textId="77777777" w:rsidR="003B274B" w:rsidRPr="009B4C4B" w:rsidRDefault="003B274B" w:rsidP="00A457B9">
            <w:pPr>
              <w:pStyle w:val="Heading3"/>
              <w:rPr>
                <w:sz w:val="22"/>
                <w:szCs w:val="22"/>
              </w:rPr>
            </w:pPr>
            <w:r w:rsidRPr="009B4C4B">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31F2F818" w14:textId="0BD48F7B" w:rsidR="00527EB8" w:rsidRPr="006D4EF4" w:rsidRDefault="00527EB8" w:rsidP="00527EB8">
            <w:pPr>
              <w:ind w:left="0"/>
              <w:rPr>
                <w:bCs/>
                <w:sz w:val="22"/>
                <w:szCs w:val="22"/>
              </w:rPr>
            </w:pPr>
            <w:r w:rsidRPr="006D4EF4">
              <w:rPr>
                <w:bCs/>
                <w:sz w:val="22"/>
                <w:szCs w:val="22"/>
              </w:rPr>
              <w:t xml:space="preserve">Funding decisions are noted below. </w:t>
            </w:r>
          </w:p>
          <w:p w14:paraId="7DA2F2A2" w14:textId="77777777" w:rsidR="00527EB8" w:rsidRDefault="00527EB8" w:rsidP="00527EB8">
            <w:pPr>
              <w:ind w:left="0"/>
              <w:rPr>
                <w:b/>
                <w:sz w:val="22"/>
                <w:szCs w:val="22"/>
                <w:u w:val="single"/>
              </w:rPr>
            </w:pPr>
          </w:p>
          <w:p w14:paraId="505A7177" w14:textId="4DAC0666" w:rsidR="00527EB8" w:rsidRDefault="00527EB8" w:rsidP="00527EB8">
            <w:pPr>
              <w:ind w:left="0"/>
              <w:rPr>
                <w:b/>
                <w:sz w:val="22"/>
                <w:szCs w:val="22"/>
                <w:u w:val="single"/>
              </w:rPr>
            </w:pPr>
            <w:r>
              <w:rPr>
                <w:b/>
                <w:sz w:val="22"/>
                <w:szCs w:val="22"/>
                <w:u w:val="single"/>
              </w:rPr>
              <w:t>GRANT APPROVALS</w:t>
            </w:r>
          </w:p>
          <w:p w14:paraId="1183DA4C" w14:textId="7A1E515C" w:rsidR="00527EB8" w:rsidRDefault="00784C6A" w:rsidP="004F2DB6">
            <w:pPr>
              <w:pStyle w:val="ListParagraph"/>
              <w:numPr>
                <w:ilvl w:val="0"/>
                <w:numId w:val="1"/>
              </w:numPr>
              <w:rPr>
                <w:color w:val="000000" w:themeColor="text1"/>
                <w:sz w:val="22"/>
                <w:szCs w:val="22"/>
              </w:rPr>
            </w:pPr>
            <w:r w:rsidRPr="00784C6A">
              <w:rPr>
                <w:color w:val="000000" w:themeColor="text1"/>
                <w:sz w:val="22"/>
                <w:szCs w:val="22"/>
              </w:rPr>
              <w:t>Junior Achievement of Greater St. Louis: $25,000</w:t>
            </w:r>
          </w:p>
          <w:p w14:paraId="782422D7" w14:textId="7B7E2000" w:rsidR="004F4446" w:rsidRDefault="004F4446" w:rsidP="004F2DB6">
            <w:pPr>
              <w:pStyle w:val="ListParagraph"/>
              <w:numPr>
                <w:ilvl w:val="0"/>
                <w:numId w:val="1"/>
              </w:numPr>
              <w:rPr>
                <w:color w:val="000000" w:themeColor="text1"/>
                <w:sz w:val="22"/>
                <w:szCs w:val="22"/>
              </w:rPr>
            </w:pPr>
            <w:r>
              <w:rPr>
                <w:color w:val="000000" w:themeColor="text1"/>
                <w:sz w:val="22"/>
                <w:szCs w:val="22"/>
              </w:rPr>
              <w:t>Rushville Industry High School: $20,000</w:t>
            </w:r>
          </w:p>
          <w:p w14:paraId="309E98EF" w14:textId="40F0ABFF" w:rsidR="005C04DB" w:rsidRDefault="005C04DB" w:rsidP="004F2DB6">
            <w:pPr>
              <w:pStyle w:val="ListParagraph"/>
              <w:numPr>
                <w:ilvl w:val="0"/>
                <w:numId w:val="1"/>
              </w:numPr>
              <w:rPr>
                <w:color w:val="000000" w:themeColor="text1"/>
                <w:sz w:val="22"/>
                <w:szCs w:val="22"/>
              </w:rPr>
            </w:pPr>
            <w:r>
              <w:rPr>
                <w:color w:val="000000" w:themeColor="text1"/>
                <w:sz w:val="22"/>
                <w:szCs w:val="22"/>
              </w:rPr>
              <w:t>Young Life Quincy: $20,000</w:t>
            </w:r>
          </w:p>
          <w:p w14:paraId="17F7D522" w14:textId="10C6DA4D" w:rsidR="00D56B5E" w:rsidRDefault="00D56B5E" w:rsidP="004F2DB6">
            <w:pPr>
              <w:pStyle w:val="ListParagraph"/>
              <w:numPr>
                <w:ilvl w:val="0"/>
                <w:numId w:val="1"/>
              </w:numPr>
              <w:rPr>
                <w:color w:val="000000" w:themeColor="text1"/>
                <w:sz w:val="22"/>
                <w:szCs w:val="22"/>
              </w:rPr>
            </w:pPr>
            <w:r>
              <w:rPr>
                <w:color w:val="000000" w:themeColor="text1"/>
                <w:sz w:val="22"/>
                <w:szCs w:val="22"/>
              </w:rPr>
              <w:t>Brown County Community Unit School District #1: $2,866.52</w:t>
            </w:r>
          </w:p>
          <w:p w14:paraId="5B458E32" w14:textId="2C2B9F11" w:rsidR="00D56B5E" w:rsidRPr="00D56B5E" w:rsidRDefault="00D56B5E" w:rsidP="00D56B5E">
            <w:pPr>
              <w:pStyle w:val="ListParagraph"/>
              <w:numPr>
                <w:ilvl w:val="0"/>
                <w:numId w:val="1"/>
              </w:numPr>
              <w:rPr>
                <w:color w:val="000000" w:themeColor="text1"/>
                <w:sz w:val="22"/>
                <w:szCs w:val="22"/>
              </w:rPr>
            </w:pPr>
            <w:r w:rsidRPr="00D56B5E">
              <w:rPr>
                <w:color w:val="000000" w:themeColor="text1"/>
                <w:sz w:val="22"/>
                <w:szCs w:val="22"/>
              </w:rPr>
              <w:t>Brown County Community Unit School District #1:</w:t>
            </w:r>
            <w:r>
              <w:rPr>
                <w:color w:val="000000" w:themeColor="text1"/>
                <w:sz w:val="22"/>
                <w:szCs w:val="22"/>
              </w:rPr>
              <w:t xml:space="preserve"> $14,977.18</w:t>
            </w:r>
          </w:p>
          <w:p w14:paraId="583C75E7" w14:textId="5016744F" w:rsidR="00D56B5E" w:rsidRPr="00D56B5E" w:rsidRDefault="00D56B5E" w:rsidP="00D56B5E">
            <w:pPr>
              <w:pStyle w:val="ListParagraph"/>
              <w:numPr>
                <w:ilvl w:val="0"/>
                <w:numId w:val="1"/>
              </w:numPr>
              <w:rPr>
                <w:color w:val="000000" w:themeColor="text1"/>
                <w:sz w:val="22"/>
                <w:szCs w:val="22"/>
              </w:rPr>
            </w:pPr>
            <w:r w:rsidRPr="00D56B5E">
              <w:rPr>
                <w:color w:val="000000" w:themeColor="text1"/>
                <w:sz w:val="22"/>
                <w:szCs w:val="22"/>
              </w:rPr>
              <w:t>Brown County Community Unit School District #1:</w:t>
            </w:r>
            <w:r w:rsidR="002B729F">
              <w:rPr>
                <w:color w:val="000000" w:themeColor="text1"/>
                <w:sz w:val="22"/>
                <w:szCs w:val="22"/>
              </w:rPr>
              <w:t xml:space="preserve"> $6,075</w:t>
            </w:r>
          </w:p>
          <w:p w14:paraId="5B911681" w14:textId="3BBC567F" w:rsidR="00D56B5E" w:rsidRDefault="002B729F" w:rsidP="004F2DB6">
            <w:pPr>
              <w:pStyle w:val="ListParagraph"/>
              <w:numPr>
                <w:ilvl w:val="0"/>
                <w:numId w:val="1"/>
              </w:numPr>
              <w:rPr>
                <w:color w:val="000000" w:themeColor="text1"/>
                <w:sz w:val="22"/>
                <w:szCs w:val="22"/>
              </w:rPr>
            </w:pPr>
            <w:r>
              <w:rPr>
                <w:color w:val="000000" w:themeColor="text1"/>
                <w:sz w:val="22"/>
                <w:szCs w:val="22"/>
              </w:rPr>
              <w:t>Blessed Sacrament Catholic School: $30,000</w:t>
            </w:r>
          </w:p>
          <w:p w14:paraId="434F114A" w14:textId="47C99C52" w:rsidR="002B729F" w:rsidRDefault="002B729F" w:rsidP="004F2DB6">
            <w:pPr>
              <w:pStyle w:val="ListParagraph"/>
              <w:numPr>
                <w:ilvl w:val="0"/>
                <w:numId w:val="1"/>
              </w:numPr>
              <w:rPr>
                <w:color w:val="000000" w:themeColor="text1"/>
                <w:sz w:val="22"/>
                <w:szCs w:val="22"/>
              </w:rPr>
            </w:pPr>
            <w:r>
              <w:rPr>
                <w:color w:val="000000" w:themeColor="text1"/>
                <w:sz w:val="22"/>
                <w:szCs w:val="22"/>
              </w:rPr>
              <w:t>St. Dominic School: $30,000</w:t>
            </w:r>
          </w:p>
          <w:p w14:paraId="762E5BD0" w14:textId="40DDC310" w:rsidR="002B729F" w:rsidRDefault="002B729F" w:rsidP="002B729F">
            <w:pPr>
              <w:pStyle w:val="ListParagraph"/>
              <w:numPr>
                <w:ilvl w:val="0"/>
                <w:numId w:val="1"/>
              </w:numPr>
              <w:rPr>
                <w:color w:val="000000" w:themeColor="text1"/>
                <w:sz w:val="22"/>
                <w:szCs w:val="22"/>
              </w:rPr>
            </w:pPr>
            <w:r>
              <w:rPr>
                <w:color w:val="000000" w:themeColor="text1"/>
                <w:sz w:val="22"/>
                <w:szCs w:val="22"/>
              </w:rPr>
              <w:t>St. Mary School</w:t>
            </w:r>
            <w:r w:rsidR="0046088B">
              <w:rPr>
                <w:color w:val="000000" w:themeColor="text1"/>
                <w:sz w:val="22"/>
                <w:szCs w:val="22"/>
              </w:rPr>
              <w:t xml:space="preserve"> – Mt. Sterling (remediation &amp; tech</w:t>
            </w:r>
            <w:r w:rsidR="005866F6">
              <w:rPr>
                <w:color w:val="000000" w:themeColor="text1"/>
                <w:sz w:val="22"/>
                <w:szCs w:val="22"/>
              </w:rPr>
              <w:t>)</w:t>
            </w:r>
            <w:r>
              <w:rPr>
                <w:color w:val="000000" w:themeColor="text1"/>
                <w:sz w:val="22"/>
                <w:szCs w:val="22"/>
              </w:rPr>
              <w:t>: $30,000</w:t>
            </w:r>
          </w:p>
          <w:p w14:paraId="115C6212" w14:textId="2D6F2087" w:rsidR="0046088B" w:rsidRDefault="0046088B" w:rsidP="002B729F">
            <w:pPr>
              <w:pStyle w:val="ListParagraph"/>
              <w:numPr>
                <w:ilvl w:val="0"/>
                <w:numId w:val="1"/>
              </w:numPr>
              <w:rPr>
                <w:color w:val="000000" w:themeColor="text1"/>
                <w:sz w:val="22"/>
                <w:szCs w:val="22"/>
              </w:rPr>
            </w:pPr>
            <w:r>
              <w:rPr>
                <w:color w:val="000000" w:themeColor="text1"/>
                <w:sz w:val="22"/>
                <w:szCs w:val="22"/>
              </w:rPr>
              <w:t>St. Mary School – Mt. Sterling (enrollment grant): $600 x number of students enrolled - $511.21</w:t>
            </w:r>
          </w:p>
          <w:p w14:paraId="53EF2F85" w14:textId="7C97B97E" w:rsidR="002B729F" w:rsidRPr="002B729F" w:rsidRDefault="002B729F" w:rsidP="002B729F">
            <w:pPr>
              <w:pStyle w:val="ListParagraph"/>
              <w:numPr>
                <w:ilvl w:val="0"/>
                <w:numId w:val="1"/>
              </w:numPr>
              <w:rPr>
                <w:color w:val="000000" w:themeColor="text1"/>
                <w:sz w:val="22"/>
                <w:szCs w:val="22"/>
              </w:rPr>
            </w:pPr>
            <w:r>
              <w:rPr>
                <w:color w:val="000000" w:themeColor="text1"/>
                <w:sz w:val="22"/>
                <w:szCs w:val="22"/>
              </w:rPr>
              <w:t>St. Peter School</w:t>
            </w:r>
            <w:r w:rsidR="00AF3112">
              <w:rPr>
                <w:color w:val="000000" w:themeColor="text1"/>
                <w:sz w:val="22"/>
                <w:szCs w:val="22"/>
              </w:rPr>
              <w:t xml:space="preserve"> (Intervention Specialist)</w:t>
            </w:r>
            <w:r>
              <w:rPr>
                <w:color w:val="000000" w:themeColor="text1"/>
                <w:sz w:val="22"/>
                <w:szCs w:val="22"/>
              </w:rPr>
              <w:t>: $30,000</w:t>
            </w:r>
          </w:p>
          <w:p w14:paraId="1F0B6C29" w14:textId="5FBEB08D" w:rsidR="002B729F" w:rsidRDefault="002B729F" w:rsidP="004F2DB6">
            <w:pPr>
              <w:pStyle w:val="ListParagraph"/>
              <w:numPr>
                <w:ilvl w:val="0"/>
                <w:numId w:val="1"/>
              </w:numPr>
              <w:rPr>
                <w:color w:val="000000" w:themeColor="text1"/>
                <w:sz w:val="22"/>
                <w:szCs w:val="22"/>
              </w:rPr>
            </w:pPr>
            <w:r>
              <w:rPr>
                <w:color w:val="000000" w:themeColor="text1"/>
                <w:sz w:val="22"/>
                <w:szCs w:val="22"/>
              </w:rPr>
              <w:t>St. Peter School</w:t>
            </w:r>
            <w:r w:rsidR="00AF3112">
              <w:rPr>
                <w:color w:val="000000" w:themeColor="text1"/>
                <w:sz w:val="22"/>
                <w:szCs w:val="22"/>
              </w:rPr>
              <w:t xml:space="preserve"> (Reading Recovery)</w:t>
            </w:r>
            <w:r>
              <w:rPr>
                <w:color w:val="000000" w:themeColor="text1"/>
                <w:sz w:val="22"/>
                <w:szCs w:val="22"/>
              </w:rPr>
              <w:t>: $40,000 (pending FIR)</w:t>
            </w:r>
          </w:p>
          <w:p w14:paraId="4C8BE73B" w14:textId="41B9CA42" w:rsidR="002B729F" w:rsidRDefault="002B729F" w:rsidP="004F2DB6">
            <w:pPr>
              <w:pStyle w:val="ListParagraph"/>
              <w:numPr>
                <w:ilvl w:val="0"/>
                <w:numId w:val="1"/>
              </w:numPr>
              <w:rPr>
                <w:color w:val="000000" w:themeColor="text1"/>
                <w:sz w:val="22"/>
                <w:szCs w:val="22"/>
              </w:rPr>
            </w:pPr>
            <w:proofErr w:type="spellStart"/>
            <w:r>
              <w:rPr>
                <w:color w:val="000000" w:themeColor="text1"/>
                <w:sz w:val="22"/>
                <w:szCs w:val="22"/>
              </w:rPr>
              <w:t>Sts</w:t>
            </w:r>
            <w:proofErr w:type="spellEnd"/>
            <w:r>
              <w:rPr>
                <w:color w:val="000000" w:themeColor="text1"/>
                <w:sz w:val="22"/>
                <w:szCs w:val="22"/>
              </w:rPr>
              <w:t>. Peter &amp; Paul School: $30,000 (after start of school year)</w:t>
            </w:r>
          </w:p>
          <w:p w14:paraId="0F9117CD" w14:textId="05EB417D" w:rsidR="002B729F" w:rsidRDefault="002B729F" w:rsidP="004F2DB6">
            <w:pPr>
              <w:pStyle w:val="ListParagraph"/>
              <w:numPr>
                <w:ilvl w:val="0"/>
                <w:numId w:val="1"/>
              </w:numPr>
              <w:rPr>
                <w:color w:val="000000" w:themeColor="text1"/>
                <w:sz w:val="22"/>
                <w:szCs w:val="22"/>
              </w:rPr>
            </w:pPr>
            <w:r>
              <w:rPr>
                <w:color w:val="000000" w:themeColor="text1"/>
                <w:sz w:val="22"/>
                <w:szCs w:val="22"/>
              </w:rPr>
              <w:lastRenderedPageBreak/>
              <w:t>Western Illinois Youth Camp: $8,640 (post Site Visit)</w:t>
            </w:r>
          </w:p>
          <w:p w14:paraId="2D3BFA34" w14:textId="56F09F07" w:rsidR="002B729F" w:rsidRDefault="002B729F" w:rsidP="004F2DB6">
            <w:pPr>
              <w:pStyle w:val="ListParagraph"/>
              <w:numPr>
                <w:ilvl w:val="0"/>
                <w:numId w:val="1"/>
              </w:numPr>
              <w:rPr>
                <w:color w:val="000000" w:themeColor="text1"/>
                <w:sz w:val="22"/>
                <w:szCs w:val="22"/>
              </w:rPr>
            </w:pPr>
            <w:r>
              <w:rPr>
                <w:color w:val="000000" w:themeColor="text1"/>
                <w:sz w:val="22"/>
                <w:szCs w:val="22"/>
              </w:rPr>
              <w:t>Cornerstone: $25,000</w:t>
            </w:r>
          </w:p>
          <w:p w14:paraId="6811B4B2" w14:textId="5C02B289" w:rsidR="002B729F" w:rsidRDefault="002B729F" w:rsidP="004F2DB6">
            <w:pPr>
              <w:pStyle w:val="ListParagraph"/>
              <w:numPr>
                <w:ilvl w:val="0"/>
                <w:numId w:val="1"/>
              </w:numPr>
              <w:rPr>
                <w:color w:val="000000" w:themeColor="text1"/>
                <w:sz w:val="22"/>
                <w:szCs w:val="22"/>
              </w:rPr>
            </w:pPr>
            <w:r>
              <w:rPr>
                <w:color w:val="000000" w:themeColor="text1"/>
                <w:sz w:val="22"/>
                <w:szCs w:val="22"/>
              </w:rPr>
              <w:t>Camp Point Central CUSD 3: $33,574.94</w:t>
            </w:r>
          </w:p>
          <w:p w14:paraId="6E881353" w14:textId="04D8F359" w:rsidR="002B729F" w:rsidRDefault="002B729F" w:rsidP="004F2DB6">
            <w:pPr>
              <w:pStyle w:val="ListParagraph"/>
              <w:numPr>
                <w:ilvl w:val="0"/>
                <w:numId w:val="1"/>
              </w:numPr>
              <w:rPr>
                <w:color w:val="000000" w:themeColor="text1"/>
                <w:sz w:val="22"/>
                <w:szCs w:val="22"/>
              </w:rPr>
            </w:pPr>
            <w:proofErr w:type="spellStart"/>
            <w:r>
              <w:rPr>
                <w:color w:val="000000" w:themeColor="text1"/>
                <w:sz w:val="22"/>
                <w:szCs w:val="22"/>
              </w:rPr>
              <w:t>Griggsville</w:t>
            </w:r>
            <w:proofErr w:type="spellEnd"/>
            <w:r>
              <w:rPr>
                <w:color w:val="000000" w:themeColor="text1"/>
                <w:sz w:val="22"/>
                <w:szCs w:val="22"/>
              </w:rPr>
              <w:t xml:space="preserve"> Perry High School: $13,000</w:t>
            </w:r>
          </w:p>
          <w:p w14:paraId="11FC4FEA" w14:textId="4A1E3994" w:rsidR="002B729F" w:rsidRDefault="002B729F" w:rsidP="004F2DB6">
            <w:pPr>
              <w:pStyle w:val="ListParagraph"/>
              <w:numPr>
                <w:ilvl w:val="0"/>
                <w:numId w:val="1"/>
              </w:numPr>
              <w:rPr>
                <w:color w:val="000000" w:themeColor="text1"/>
                <w:sz w:val="22"/>
                <w:szCs w:val="22"/>
              </w:rPr>
            </w:pPr>
            <w:r>
              <w:rPr>
                <w:color w:val="000000" w:themeColor="text1"/>
                <w:sz w:val="22"/>
                <w:szCs w:val="22"/>
              </w:rPr>
              <w:t>Winchester Grade School: $25,000</w:t>
            </w:r>
          </w:p>
          <w:p w14:paraId="149E2EBF" w14:textId="217698BA" w:rsidR="00B01775" w:rsidRDefault="00B01775" w:rsidP="004F2DB6">
            <w:pPr>
              <w:pStyle w:val="ListParagraph"/>
              <w:numPr>
                <w:ilvl w:val="0"/>
                <w:numId w:val="1"/>
              </w:numPr>
              <w:rPr>
                <w:color w:val="000000" w:themeColor="text1"/>
                <w:sz w:val="22"/>
                <w:szCs w:val="22"/>
              </w:rPr>
            </w:pPr>
            <w:proofErr w:type="spellStart"/>
            <w:r>
              <w:rPr>
                <w:color w:val="000000" w:themeColor="text1"/>
                <w:sz w:val="22"/>
                <w:szCs w:val="22"/>
              </w:rPr>
              <w:t>Chaddock</w:t>
            </w:r>
            <w:proofErr w:type="spellEnd"/>
            <w:r>
              <w:rPr>
                <w:color w:val="000000" w:themeColor="text1"/>
                <w:sz w:val="22"/>
                <w:szCs w:val="22"/>
              </w:rPr>
              <w:t xml:space="preserve"> Children’s Foundation: authorized Dan to approve up to $</w:t>
            </w:r>
            <w:r w:rsidR="00781641">
              <w:rPr>
                <w:color w:val="000000" w:themeColor="text1"/>
                <w:sz w:val="22"/>
                <w:szCs w:val="22"/>
              </w:rPr>
              <w:t>17,400.</w:t>
            </w:r>
          </w:p>
          <w:p w14:paraId="0493C693" w14:textId="61F791DF" w:rsidR="002B729F" w:rsidRDefault="002B729F" w:rsidP="004F2DB6">
            <w:pPr>
              <w:pStyle w:val="ListParagraph"/>
              <w:numPr>
                <w:ilvl w:val="0"/>
                <w:numId w:val="1"/>
              </w:numPr>
              <w:rPr>
                <w:color w:val="000000" w:themeColor="text1"/>
                <w:sz w:val="22"/>
                <w:szCs w:val="22"/>
              </w:rPr>
            </w:pPr>
            <w:r>
              <w:rPr>
                <w:color w:val="000000" w:themeColor="text1"/>
                <w:sz w:val="22"/>
                <w:szCs w:val="22"/>
              </w:rPr>
              <w:t>Schuyler County Mental Health: $30,000</w:t>
            </w:r>
          </w:p>
          <w:p w14:paraId="71A40D46" w14:textId="1690A6BA" w:rsidR="002B729F" w:rsidRDefault="002B729F" w:rsidP="004F2DB6">
            <w:pPr>
              <w:pStyle w:val="ListParagraph"/>
              <w:numPr>
                <w:ilvl w:val="0"/>
                <w:numId w:val="1"/>
              </w:numPr>
              <w:rPr>
                <w:color w:val="000000" w:themeColor="text1"/>
                <w:sz w:val="22"/>
                <w:szCs w:val="22"/>
              </w:rPr>
            </w:pPr>
            <w:r>
              <w:rPr>
                <w:color w:val="000000" w:themeColor="text1"/>
                <w:sz w:val="22"/>
                <w:szCs w:val="22"/>
              </w:rPr>
              <w:t>Action Brown County: $25,000</w:t>
            </w:r>
          </w:p>
          <w:p w14:paraId="4658E850" w14:textId="2F142388" w:rsidR="002B729F" w:rsidRDefault="002B729F" w:rsidP="004F2DB6">
            <w:pPr>
              <w:pStyle w:val="ListParagraph"/>
              <w:numPr>
                <w:ilvl w:val="0"/>
                <w:numId w:val="1"/>
              </w:numPr>
              <w:rPr>
                <w:color w:val="000000" w:themeColor="text1"/>
                <w:sz w:val="22"/>
                <w:szCs w:val="22"/>
              </w:rPr>
            </w:pPr>
            <w:proofErr w:type="spellStart"/>
            <w:r>
              <w:rPr>
                <w:color w:val="000000" w:themeColor="text1"/>
                <w:sz w:val="22"/>
                <w:szCs w:val="22"/>
              </w:rPr>
              <w:t>Chaddock</w:t>
            </w:r>
            <w:proofErr w:type="spellEnd"/>
            <w:r w:rsidR="00D44108">
              <w:rPr>
                <w:color w:val="000000" w:themeColor="text1"/>
                <w:sz w:val="22"/>
                <w:szCs w:val="22"/>
              </w:rPr>
              <w:t xml:space="preserve"> (leadership academy)</w:t>
            </w:r>
            <w:r>
              <w:rPr>
                <w:color w:val="000000" w:themeColor="text1"/>
                <w:sz w:val="22"/>
                <w:szCs w:val="22"/>
              </w:rPr>
              <w:t>: $25,000</w:t>
            </w:r>
          </w:p>
          <w:p w14:paraId="03B3BCFE" w14:textId="68B6A506" w:rsidR="002B729F" w:rsidRDefault="002B729F" w:rsidP="004F2DB6">
            <w:pPr>
              <w:pStyle w:val="ListParagraph"/>
              <w:numPr>
                <w:ilvl w:val="0"/>
                <w:numId w:val="1"/>
              </w:numPr>
              <w:rPr>
                <w:color w:val="000000" w:themeColor="text1"/>
                <w:sz w:val="22"/>
                <w:szCs w:val="22"/>
              </w:rPr>
            </w:pPr>
            <w:r>
              <w:rPr>
                <w:color w:val="000000" w:themeColor="text1"/>
                <w:sz w:val="22"/>
                <w:szCs w:val="22"/>
              </w:rPr>
              <w:t>Clayton Public Library District: $5,000</w:t>
            </w:r>
          </w:p>
          <w:p w14:paraId="41E5C15A" w14:textId="1C0A8651" w:rsidR="002B729F" w:rsidRDefault="002B729F" w:rsidP="004F2DB6">
            <w:pPr>
              <w:pStyle w:val="ListParagraph"/>
              <w:numPr>
                <w:ilvl w:val="0"/>
                <w:numId w:val="1"/>
              </w:numPr>
              <w:rPr>
                <w:color w:val="000000" w:themeColor="text1"/>
                <w:sz w:val="22"/>
                <w:szCs w:val="22"/>
              </w:rPr>
            </w:pPr>
            <w:r>
              <w:rPr>
                <w:color w:val="000000" w:themeColor="text1"/>
                <w:sz w:val="22"/>
                <w:szCs w:val="22"/>
              </w:rPr>
              <w:t>Colchester District Library: $5,000</w:t>
            </w:r>
          </w:p>
          <w:p w14:paraId="5ACF911D" w14:textId="3527A37B" w:rsidR="002B729F" w:rsidRDefault="002B729F" w:rsidP="004F2DB6">
            <w:pPr>
              <w:pStyle w:val="ListParagraph"/>
              <w:numPr>
                <w:ilvl w:val="0"/>
                <w:numId w:val="1"/>
              </w:numPr>
              <w:rPr>
                <w:color w:val="000000" w:themeColor="text1"/>
                <w:sz w:val="22"/>
                <w:szCs w:val="22"/>
              </w:rPr>
            </w:pPr>
            <w:r>
              <w:rPr>
                <w:color w:val="000000" w:themeColor="text1"/>
                <w:sz w:val="22"/>
                <w:szCs w:val="22"/>
              </w:rPr>
              <w:t>Garrison School: $2,400</w:t>
            </w:r>
          </w:p>
          <w:p w14:paraId="4CB7831E" w14:textId="6CF33BC9" w:rsidR="002B729F" w:rsidRDefault="002B729F" w:rsidP="004F2DB6">
            <w:pPr>
              <w:pStyle w:val="ListParagraph"/>
              <w:numPr>
                <w:ilvl w:val="0"/>
                <w:numId w:val="1"/>
              </w:numPr>
              <w:rPr>
                <w:color w:val="000000" w:themeColor="text1"/>
                <w:sz w:val="22"/>
                <w:szCs w:val="22"/>
              </w:rPr>
            </w:pPr>
            <w:r>
              <w:rPr>
                <w:color w:val="000000" w:themeColor="text1"/>
                <w:sz w:val="22"/>
                <w:szCs w:val="22"/>
              </w:rPr>
              <w:t>Greater West Central Public Library District: $5,000</w:t>
            </w:r>
          </w:p>
          <w:p w14:paraId="4A49774B" w14:textId="40E36511" w:rsidR="002B729F" w:rsidRDefault="002B729F" w:rsidP="004F2DB6">
            <w:pPr>
              <w:pStyle w:val="ListParagraph"/>
              <w:numPr>
                <w:ilvl w:val="0"/>
                <w:numId w:val="1"/>
              </w:numPr>
              <w:rPr>
                <w:color w:val="000000" w:themeColor="text1"/>
                <w:sz w:val="22"/>
                <w:szCs w:val="22"/>
              </w:rPr>
            </w:pPr>
            <w:r>
              <w:rPr>
                <w:color w:val="000000" w:themeColor="text1"/>
                <w:sz w:val="22"/>
                <w:szCs w:val="22"/>
              </w:rPr>
              <w:t>Hamilton Public Library: $5,000</w:t>
            </w:r>
          </w:p>
          <w:p w14:paraId="6EA91BE2" w14:textId="45762FF3" w:rsidR="002B729F" w:rsidRDefault="002B729F" w:rsidP="004F2DB6">
            <w:pPr>
              <w:pStyle w:val="ListParagraph"/>
              <w:numPr>
                <w:ilvl w:val="0"/>
                <w:numId w:val="1"/>
              </w:numPr>
              <w:rPr>
                <w:color w:val="000000" w:themeColor="text1"/>
                <w:sz w:val="22"/>
                <w:szCs w:val="22"/>
              </w:rPr>
            </w:pPr>
            <w:r>
              <w:rPr>
                <w:color w:val="000000" w:themeColor="text1"/>
                <w:sz w:val="22"/>
                <w:szCs w:val="22"/>
              </w:rPr>
              <w:t>John Wood Community College Foundation</w:t>
            </w:r>
            <w:r w:rsidR="00D44108">
              <w:rPr>
                <w:color w:val="000000" w:themeColor="text1"/>
                <w:sz w:val="22"/>
                <w:szCs w:val="22"/>
              </w:rPr>
              <w:t xml:space="preserve"> (BCHS Senior Dual Enrollment)</w:t>
            </w:r>
            <w:r>
              <w:rPr>
                <w:color w:val="000000" w:themeColor="text1"/>
                <w:sz w:val="22"/>
                <w:szCs w:val="22"/>
              </w:rPr>
              <w:t>: $28,960 (pending FIR)</w:t>
            </w:r>
          </w:p>
          <w:p w14:paraId="5592BB5B" w14:textId="0666E905" w:rsidR="002B729F" w:rsidRDefault="002B729F" w:rsidP="004F2DB6">
            <w:pPr>
              <w:pStyle w:val="ListParagraph"/>
              <w:numPr>
                <w:ilvl w:val="0"/>
                <w:numId w:val="1"/>
              </w:numPr>
              <w:rPr>
                <w:color w:val="000000" w:themeColor="text1"/>
                <w:sz w:val="22"/>
                <w:szCs w:val="22"/>
              </w:rPr>
            </w:pPr>
            <w:r>
              <w:rPr>
                <w:color w:val="000000" w:themeColor="text1"/>
                <w:sz w:val="22"/>
                <w:szCs w:val="22"/>
              </w:rPr>
              <w:t>John Wood Community College Foundation</w:t>
            </w:r>
            <w:r w:rsidR="00D44108">
              <w:rPr>
                <w:color w:val="000000" w:themeColor="text1"/>
                <w:sz w:val="22"/>
                <w:szCs w:val="22"/>
              </w:rPr>
              <w:t xml:space="preserve"> (College for Life)</w:t>
            </w:r>
            <w:r>
              <w:rPr>
                <w:color w:val="000000" w:themeColor="text1"/>
                <w:sz w:val="22"/>
                <w:szCs w:val="22"/>
              </w:rPr>
              <w:t>: $15,842</w:t>
            </w:r>
            <w:r w:rsidR="00AC2D86">
              <w:rPr>
                <w:color w:val="000000" w:themeColor="text1"/>
                <w:sz w:val="22"/>
                <w:szCs w:val="22"/>
              </w:rPr>
              <w:t xml:space="preserve"> (pending FIR)</w:t>
            </w:r>
          </w:p>
          <w:p w14:paraId="08173EDC" w14:textId="77777777" w:rsidR="00AC2D86" w:rsidRDefault="00AC2D86" w:rsidP="00AC2D86">
            <w:pPr>
              <w:pStyle w:val="ListParagraph"/>
              <w:numPr>
                <w:ilvl w:val="0"/>
                <w:numId w:val="1"/>
              </w:numPr>
              <w:rPr>
                <w:color w:val="000000" w:themeColor="text1"/>
                <w:sz w:val="22"/>
                <w:szCs w:val="22"/>
              </w:rPr>
            </w:pPr>
            <w:r w:rsidRPr="00AC2D86">
              <w:rPr>
                <w:color w:val="000000" w:themeColor="text1"/>
                <w:sz w:val="22"/>
                <w:szCs w:val="22"/>
              </w:rPr>
              <w:t>John Wood Community College Foundation: $11,500</w:t>
            </w:r>
          </w:p>
          <w:p w14:paraId="2B70F322" w14:textId="265E9C5C" w:rsidR="000B015D" w:rsidRPr="00AC2D86" w:rsidRDefault="00E067BE" w:rsidP="00AC2D86">
            <w:pPr>
              <w:pStyle w:val="ListParagraph"/>
              <w:numPr>
                <w:ilvl w:val="0"/>
                <w:numId w:val="1"/>
              </w:numPr>
              <w:rPr>
                <w:color w:val="000000" w:themeColor="text1"/>
                <w:sz w:val="22"/>
                <w:szCs w:val="22"/>
              </w:rPr>
            </w:pPr>
            <w:r>
              <w:rPr>
                <w:color w:val="000000" w:themeColor="text1"/>
                <w:sz w:val="22"/>
                <w:szCs w:val="22"/>
              </w:rPr>
              <w:t>Learning Technology Center of IL</w:t>
            </w:r>
            <w:r w:rsidR="00836237">
              <w:rPr>
                <w:color w:val="000000" w:themeColor="text1"/>
                <w:sz w:val="22"/>
                <w:szCs w:val="22"/>
              </w:rPr>
              <w:t>: up to $10,000…reimburse at $250/person from west central IL</w:t>
            </w:r>
          </w:p>
          <w:p w14:paraId="2619AA7A" w14:textId="3D9F60DB" w:rsidR="00AC2D86" w:rsidRDefault="00AC2D86" w:rsidP="004F2DB6">
            <w:pPr>
              <w:pStyle w:val="ListParagraph"/>
              <w:numPr>
                <w:ilvl w:val="0"/>
                <w:numId w:val="1"/>
              </w:numPr>
              <w:rPr>
                <w:color w:val="000000" w:themeColor="text1"/>
                <w:sz w:val="22"/>
                <w:szCs w:val="22"/>
              </w:rPr>
            </w:pPr>
            <w:r>
              <w:rPr>
                <w:color w:val="000000" w:themeColor="text1"/>
                <w:sz w:val="22"/>
                <w:szCs w:val="22"/>
              </w:rPr>
              <w:t>Liberty CUSD #2: $9,490</w:t>
            </w:r>
          </w:p>
          <w:p w14:paraId="2653978A" w14:textId="4D95A105" w:rsidR="00AC2D86" w:rsidRDefault="00AC2D86" w:rsidP="004F2DB6">
            <w:pPr>
              <w:pStyle w:val="ListParagraph"/>
              <w:numPr>
                <w:ilvl w:val="0"/>
                <w:numId w:val="1"/>
              </w:numPr>
              <w:rPr>
                <w:color w:val="000000" w:themeColor="text1"/>
                <w:sz w:val="22"/>
                <w:szCs w:val="22"/>
              </w:rPr>
            </w:pPr>
            <w:r>
              <w:rPr>
                <w:color w:val="000000" w:themeColor="text1"/>
                <w:sz w:val="22"/>
                <w:szCs w:val="22"/>
              </w:rPr>
              <w:t>Scott/Morgan #2: $20,000</w:t>
            </w:r>
          </w:p>
          <w:p w14:paraId="004F2E0A" w14:textId="02EA5B68" w:rsidR="00AC2D86" w:rsidRDefault="00AC2D86" w:rsidP="004F2DB6">
            <w:pPr>
              <w:pStyle w:val="ListParagraph"/>
              <w:numPr>
                <w:ilvl w:val="0"/>
                <w:numId w:val="1"/>
              </w:numPr>
              <w:rPr>
                <w:color w:val="000000" w:themeColor="text1"/>
                <w:sz w:val="22"/>
                <w:szCs w:val="22"/>
              </w:rPr>
            </w:pPr>
            <w:proofErr w:type="spellStart"/>
            <w:r>
              <w:rPr>
                <w:color w:val="000000" w:themeColor="text1"/>
                <w:sz w:val="22"/>
                <w:szCs w:val="22"/>
              </w:rPr>
              <w:t>Pikeland</w:t>
            </w:r>
            <w:proofErr w:type="spellEnd"/>
            <w:r>
              <w:rPr>
                <w:color w:val="000000" w:themeColor="text1"/>
                <w:sz w:val="22"/>
                <w:szCs w:val="22"/>
              </w:rPr>
              <w:t xml:space="preserve"> School District</w:t>
            </w:r>
            <w:r w:rsidR="00990F1C">
              <w:rPr>
                <w:color w:val="000000" w:themeColor="text1"/>
                <w:sz w:val="22"/>
                <w:szCs w:val="22"/>
              </w:rPr>
              <w:t xml:space="preserve"> (Open Parachute)</w:t>
            </w:r>
            <w:r>
              <w:rPr>
                <w:color w:val="000000" w:themeColor="text1"/>
                <w:sz w:val="22"/>
                <w:szCs w:val="22"/>
              </w:rPr>
              <w:t>: $19,500</w:t>
            </w:r>
          </w:p>
          <w:p w14:paraId="5507D456" w14:textId="283C735C" w:rsidR="00AC2D86" w:rsidRDefault="00AC2D86" w:rsidP="004F2DB6">
            <w:pPr>
              <w:pStyle w:val="ListParagraph"/>
              <w:numPr>
                <w:ilvl w:val="0"/>
                <w:numId w:val="1"/>
              </w:numPr>
              <w:rPr>
                <w:color w:val="000000" w:themeColor="text1"/>
                <w:sz w:val="22"/>
                <w:szCs w:val="22"/>
              </w:rPr>
            </w:pPr>
            <w:r>
              <w:rPr>
                <w:color w:val="000000" w:themeColor="text1"/>
                <w:sz w:val="22"/>
                <w:szCs w:val="22"/>
              </w:rPr>
              <w:t>Virginia School District: $2,</w:t>
            </w:r>
            <w:r w:rsidR="00B347A9">
              <w:rPr>
                <w:color w:val="000000" w:themeColor="text1"/>
                <w:sz w:val="22"/>
                <w:szCs w:val="22"/>
              </w:rPr>
              <w:t>75</w:t>
            </w:r>
            <w:r>
              <w:rPr>
                <w:color w:val="000000" w:themeColor="text1"/>
                <w:sz w:val="22"/>
                <w:szCs w:val="22"/>
              </w:rPr>
              <w:t>0</w:t>
            </w:r>
          </w:p>
          <w:p w14:paraId="4036AF8E" w14:textId="48B424BB" w:rsidR="00AC2D86" w:rsidRDefault="00AC2D86" w:rsidP="004F2DB6">
            <w:pPr>
              <w:pStyle w:val="ListParagraph"/>
              <w:numPr>
                <w:ilvl w:val="0"/>
                <w:numId w:val="1"/>
              </w:numPr>
              <w:rPr>
                <w:color w:val="000000" w:themeColor="text1"/>
                <w:sz w:val="22"/>
                <w:szCs w:val="22"/>
              </w:rPr>
            </w:pPr>
            <w:r>
              <w:rPr>
                <w:color w:val="000000" w:themeColor="text1"/>
                <w:sz w:val="22"/>
                <w:szCs w:val="22"/>
              </w:rPr>
              <w:t>Western School District: $8,400</w:t>
            </w:r>
          </w:p>
          <w:p w14:paraId="450313AB" w14:textId="27C09CA3" w:rsidR="00836237" w:rsidRDefault="00836237" w:rsidP="004F2DB6">
            <w:pPr>
              <w:pStyle w:val="ListParagraph"/>
              <w:numPr>
                <w:ilvl w:val="0"/>
                <w:numId w:val="1"/>
              </w:numPr>
              <w:rPr>
                <w:color w:val="000000" w:themeColor="text1"/>
                <w:sz w:val="22"/>
                <w:szCs w:val="22"/>
              </w:rPr>
            </w:pPr>
            <w:r>
              <w:rPr>
                <w:color w:val="000000" w:themeColor="text1"/>
                <w:sz w:val="22"/>
                <w:szCs w:val="22"/>
              </w:rPr>
              <w:t>St. Paul School: up to $3,025</w:t>
            </w:r>
          </w:p>
          <w:p w14:paraId="41F1E829" w14:textId="616358C6" w:rsidR="00AC2D86" w:rsidRDefault="00AC2D86" w:rsidP="004F2DB6">
            <w:pPr>
              <w:pStyle w:val="ListParagraph"/>
              <w:numPr>
                <w:ilvl w:val="0"/>
                <w:numId w:val="1"/>
              </w:numPr>
              <w:rPr>
                <w:color w:val="000000" w:themeColor="text1"/>
                <w:sz w:val="22"/>
                <w:szCs w:val="22"/>
              </w:rPr>
            </w:pPr>
            <w:r>
              <w:rPr>
                <w:color w:val="000000" w:themeColor="text1"/>
                <w:sz w:val="22"/>
                <w:szCs w:val="22"/>
              </w:rPr>
              <w:t>Winchester School District: $7,275</w:t>
            </w:r>
          </w:p>
          <w:p w14:paraId="3B51984B" w14:textId="34B7E1AE" w:rsidR="00AC2D86" w:rsidRDefault="00AC2D86" w:rsidP="004F2DB6">
            <w:pPr>
              <w:pStyle w:val="ListParagraph"/>
              <w:numPr>
                <w:ilvl w:val="0"/>
                <w:numId w:val="1"/>
              </w:numPr>
              <w:rPr>
                <w:color w:val="000000" w:themeColor="text1"/>
                <w:sz w:val="22"/>
                <w:szCs w:val="22"/>
              </w:rPr>
            </w:pPr>
            <w:r>
              <w:rPr>
                <w:color w:val="000000" w:themeColor="text1"/>
                <w:sz w:val="22"/>
                <w:szCs w:val="22"/>
              </w:rPr>
              <w:t>Winchester Public Library: $5,000</w:t>
            </w:r>
          </w:p>
          <w:p w14:paraId="0D59B046" w14:textId="0D6BFE8B" w:rsidR="00AC2D86" w:rsidRDefault="00AC2D86" w:rsidP="004F2DB6">
            <w:pPr>
              <w:pStyle w:val="ListParagraph"/>
              <w:numPr>
                <w:ilvl w:val="0"/>
                <w:numId w:val="1"/>
              </w:numPr>
              <w:rPr>
                <w:color w:val="000000" w:themeColor="text1"/>
                <w:sz w:val="22"/>
                <w:szCs w:val="22"/>
              </w:rPr>
            </w:pPr>
            <w:r>
              <w:rPr>
                <w:color w:val="000000" w:themeColor="text1"/>
                <w:sz w:val="22"/>
                <w:szCs w:val="22"/>
              </w:rPr>
              <w:t>Camp Point Central Middle School: $19,475</w:t>
            </w:r>
          </w:p>
          <w:p w14:paraId="0310DA1D" w14:textId="5A779172" w:rsidR="00AC2D86" w:rsidRDefault="00AC2D86" w:rsidP="004F2DB6">
            <w:pPr>
              <w:pStyle w:val="ListParagraph"/>
              <w:numPr>
                <w:ilvl w:val="0"/>
                <w:numId w:val="1"/>
              </w:numPr>
              <w:rPr>
                <w:color w:val="000000" w:themeColor="text1"/>
                <w:sz w:val="22"/>
                <w:szCs w:val="22"/>
              </w:rPr>
            </w:pPr>
            <w:r>
              <w:rPr>
                <w:color w:val="000000" w:themeColor="text1"/>
                <w:sz w:val="22"/>
                <w:szCs w:val="22"/>
              </w:rPr>
              <w:t>North Greene School District: $20,000</w:t>
            </w:r>
          </w:p>
          <w:p w14:paraId="381396C9" w14:textId="4FE05BBC" w:rsidR="00AC2D86" w:rsidRDefault="00AC2D86" w:rsidP="004F2DB6">
            <w:pPr>
              <w:pStyle w:val="ListParagraph"/>
              <w:numPr>
                <w:ilvl w:val="0"/>
                <w:numId w:val="1"/>
              </w:numPr>
              <w:rPr>
                <w:color w:val="000000" w:themeColor="text1"/>
                <w:sz w:val="22"/>
                <w:szCs w:val="22"/>
              </w:rPr>
            </w:pPr>
            <w:proofErr w:type="spellStart"/>
            <w:r>
              <w:rPr>
                <w:color w:val="000000" w:themeColor="text1"/>
                <w:sz w:val="22"/>
                <w:szCs w:val="22"/>
              </w:rPr>
              <w:t>Pikeland</w:t>
            </w:r>
            <w:proofErr w:type="spellEnd"/>
            <w:r>
              <w:rPr>
                <w:color w:val="000000" w:themeColor="text1"/>
                <w:sz w:val="22"/>
                <w:szCs w:val="22"/>
              </w:rPr>
              <w:t xml:space="preserve"> School District</w:t>
            </w:r>
            <w:r w:rsidR="00990F1C">
              <w:rPr>
                <w:color w:val="000000" w:themeColor="text1"/>
                <w:sz w:val="22"/>
                <w:szCs w:val="22"/>
              </w:rPr>
              <w:t xml:space="preserve"> (curriculum alignment)</w:t>
            </w:r>
            <w:r>
              <w:rPr>
                <w:color w:val="000000" w:themeColor="text1"/>
                <w:sz w:val="22"/>
                <w:szCs w:val="22"/>
              </w:rPr>
              <w:t>: $20,000</w:t>
            </w:r>
          </w:p>
          <w:p w14:paraId="4D032E75" w14:textId="2C977E75" w:rsidR="00AF42C6" w:rsidRDefault="00AF42C6" w:rsidP="004F2DB6">
            <w:pPr>
              <w:pStyle w:val="ListParagraph"/>
              <w:numPr>
                <w:ilvl w:val="0"/>
                <w:numId w:val="1"/>
              </w:numPr>
              <w:rPr>
                <w:color w:val="000000" w:themeColor="text1"/>
                <w:sz w:val="22"/>
                <w:szCs w:val="22"/>
              </w:rPr>
            </w:pPr>
            <w:r>
              <w:rPr>
                <w:color w:val="000000" w:themeColor="text1"/>
                <w:sz w:val="22"/>
                <w:szCs w:val="22"/>
              </w:rPr>
              <w:t xml:space="preserve">Adopt-A-Classroom: </w:t>
            </w:r>
            <w:r w:rsidR="00990F1C">
              <w:rPr>
                <w:color w:val="000000" w:themeColor="text1"/>
                <w:sz w:val="22"/>
                <w:szCs w:val="22"/>
              </w:rPr>
              <w:t xml:space="preserve">up to </w:t>
            </w:r>
            <w:r>
              <w:rPr>
                <w:color w:val="000000" w:themeColor="text1"/>
                <w:sz w:val="22"/>
                <w:szCs w:val="22"/>
              </w:rPr>
              <w:t>$20,000</w:t>
            </w:r>
          </w:p>
          <w:p w14:paraId="09D710FD" w14:textId="2D6A87DE" w:rsidR="00AC2D86" w:rsidRDefault="00AC2D86" w:rsidP="004F2DB6">
            <w:pPr>
              <w:pStyle w:val="ListParagraph"/>
              <w:numPr>
                <w:ilvl w:val="0"/>
                <w:numId w:val="1"/>
              </w:numPr>
              <w:rPr>
                <w:color w:val="000000" w:themeColor="text1"/>
                <w:sz w:val="22"/>
                <w:szCs w:val="22"/>
              </w:rPr>
            </w:pPr>
            <w:r>
              <w:rPr>
                <w:color w:val="000000" w:themeColor="text1"/>
                <w:sz w:val="22"/>
                <w:szCs w:val="22"/>
              </w:rPr>
              <w:t>Mt. Sterling Community Center YMCA: $1,635</w:t>
            </w:r>
          </w:p>
          <w:p w14:paraId="6AEB1AB9" w14:textId="0493736C" w:rsidR="00AC2D86" w:rsidRDefault="00AC2D86" w:rsidP="004F2DB6">
            <w:pPr>
              <w:pStyle w:val="ListParagraph"/>
              <w:numPr>
                <w:ilvl w:val="0"/>
                <w:numId w:val="1"/>
              </w:numPr>
              <w:rPr>
                <w:color w:val="000000" w:themeColor="text1"/>
                <w:sz w:val="22"/>
                <w:szCs w:val="22"/>
              </w:rPr>
            </w:pPr>
            <w:r>
              <w:rPr>
                <w:color w:val="000000" w:themeColor="text1"/>
                <w:sz w:val="22"/>
                <w:szCs w:val="22"/>
              </w:rPr>
              <w:t>Farwell House: $7,500</w:t>
            </w:r>
          </w:p>
          <w:p w14:paraId="27BFA404" w14:textId="2527ED42" w:rsidR="00AC2D86" w:rsidRDefault="00AC2D86" w:rsidP="004F2DB6">
            <w:pPr>
              <w:pStyle w:val="ListParagraph"/>
              <w:numPr>
                <w:ilvl w:val="0"/>
                <w:numId w:val="1"/>
              </w:numPr>
              <w:rPr>
                <w:color w:val="000000" w:themeColor="text1"/>
                <w:sz w:val="22"/>
                <w:szCs w:val="22"/>
              </w:rPr>
            </w:pPr>
            <w:r>
              <w:rPr>
                <w:color w:val="000000" w:themeColor="text1"/>
                <w:sz w:val="22"/>
                <w:szCs w:val="22"/>
              </w:rPr>
              <w:t>Greater St. Louis Area Boy Scouts of America: $2,875</w:t>
            </w:r>
          </w:p>
          <w:p w14:paraId="07C5D47F" w14:textId="79247185" w:rsidR="00AC2D86" w:rsidRPr="00784C6A" w:rsidRDefault="00AC2D86" w:rsidP="004F2DB6">
            <w:pPr>
              <w:pStyle w:val="ListParagraph"/>
              <w:numPr>
                <w:ilvl w:val="0"/>
                <w:numId w:val="1"/>
              </w:numPr>
              <w:rPr>
                <w:color w:val="000000" w:themeColor="text1"/>
                <w:sz w:val="22"/>
                <w:szCs w:val="22"/>
              </w:rPr>
            </w:pPr>
            <w:r>
              <w:rPr>
                <w:color w:val="000000" w:themeColor="text1"/>
                <w:sz w:val="22"/>
                <w:szCs w:val="22"/>
              </w:rPr>
              <w:t>Quincy Symphony Orchestra Association: $12,000</w:t>
            </w:r>
          </w:p>
          <w:p w14:paraId="0A5A421F" w14:textId="77777777" w:rsidR="00527EB8" w:rsidRPr="004F02C8" w:rsidRDefault="00527EB8" w:rsidP="00527EB8">
            <w:pPr>
              <w:ind w:left="0"/>
              <w:rPr>
                <w:sz w:val="22"/>
                <w:szCs w:val="22"/>
              </w:rPr>
            </w:pPr>
          </w:p>
          <w:p w14:paraId="43A74EB1" w14:textId="1E818536" w:rsidR="00527EB8" w:rsidRDefault="00527EB8" w:rsidP="00527EB8">
            <w:pPr>
              <w:ind w:left="0"/>
              <w:rPr>
                <w:b/>
                <w:bCs/>
                <w:sz w:val="22"/>
                <w:szCs w:val="22"/>
                <w:u w:val="single"/>
              </w:rPr>
            </w:pPr>
            <w:r w:rsidRPr="008F2855">
              <w:rPr>
                <w:b/>
                <w:bCs/>
                <w:sz w:val="22"/>
                <w:szCs w:val="22"/>
                <w:u w:val="single"/>
              </w:rPr>
              <w:t>CHALLENGE GRANT</w:t>
            </w:r>
            <w:r w:rsidR="00D978D0">
              <w:rPr>
                <w:b/>
                <w:bCs/>
                <w:sz w:val="22"/>
                <w:szCs w:val="22"/>
                <w:u w:val="single"/>
              </w:rPr>
              <w:t>S</w:t>
            </w:r>
          </w:p>
          <w:p w14:paraId="0482B552" w14:textId="0ED4DD44" w:rsidR="00527EB8" w:rsidRPr="00AC2D86" w:rsidRDefault="002B729F" w:rsidP="00527EB8">
            <w:pPr>
              <w:pStyle w:val="ListParagraph"/>
              <w:numPr>
                <w:ilvl w:val="0"/>
                <w:numId w:val="3"/>
              </w:numPr>
              <w:rPr>
                <w:color w:val="000000" w:themeColor="text1"/>
                <w:sz w:val="22"/>
                <w:szCs w:val="22"/>
              </w:rPr>
            </w:pPr>
            <w:r w:rsidRPr="00AC2D86">
              <w:rPr>
                <w:color w:val="000000" w:themeColor="text1"/>
                <w:sz w:val="22"/>
                <w:szCs w:val="22"/>
              </w:rPr>
              <w:t>John Wood Community College Foundation</w:t>
            </w:r>
            <w:r w:rsidR="00D44108">
              <w:rPr>
                <w:color w:val="000000" w:themeColor="text1"/>
                <w:sz w:val="22"/>
                <w:szCs w:val="22"/>
              </w:rPr>
              <w:t xml:space="preserve"> (College for Life)</w:t>
            </w:r>
            <w:r w:rsidRPr="00AC2D86">
              <w:rPr>
                <w:color w:val="000000" w:themeColor="text1"/>
                <w:sz w:val="22"/>
                <w:szCs w:val="22"/>
              </w:rPr>
              <w:t xml:space="preserve">: $5,000 </w:t>
            </w:r>
            <w:r w:rsidR="00AC2D86" w:rsidRPr="00AC2D86">
              <w:rPr>
                <w:color w:val="000000" w:themeColor="text1"/>
                <w:sz w:val="22"/>
                <w:szCs w:val="22"/>
              </w:rPr>
              <w:t>(1:1, new donors by 12/1/22)</w:t>
            </w:r>
          </w:p>
          <w:p w14:paraId="274533F1" w14:textId="77777777" w:rsidR="000E5A7B" w:rsidRDefault="000E5A7B" w:rsidP="00527EB8">
            <w:pPr>
              <w:ind w:left="0"/>
              <w:rPr>
                <w:b/>
                <w:bCs/>
                <w:sz w:val="22"/>
                <w:szCs w:val="22"/>
                <w:u w:val="single"/>
              </w:rPr>
            </w:pPr>
          </w:p>
          <w:p w14:paraId="366B7813" w14:textId="7BD4F0F0" w:rsidR="00527EB8" w:rsidRPr="008F2855" w:rsidRDefault="00527EB8" w:rsidP="00527EB8">
            <w:pPr>
              <w:ind w:left="0"/>
              <w:rPr>
                <w:b/>
                <w:bCs/>
                <w:sz w:val="22"/>
                <w:szCs w:val="22"/>
                <w:u w:val="single"/>
              </w:rPr>
            </w:pPr>
            <w:r w:rsidRPr="008F2855">
              <w:rPr>
                <w:b/>
                <w:bCs/>
                <w:sz w:val="22"/>
                <w:szCs w:val="22"/>
                <w:u w:val="single"/>
              </w:rPr>
              <w:t>SITE VISITS</w:t>
            </w:r>
          </w:p>
          <w:p w14:paraId="53EA3D07" w14:textId="60FE4691" w:rsidR="00527EB8" w:rsidRDefault="00784C6A" w:rsidP="00527EB8">
            <w:pPr>
              <w:pStyle w:val="ListParagraph"/>
              <w:numPr>
                <w:ilvl w:val="0"/>
                <w:numId w:val="2"/>
              </w:numPr>
              <w:rPr>
                <w:color w:val="000000" w:themeColor="text1"/>
                <w:sz w:val="22"/>
                <w:szCs w:val="22"/>
              </w:rPr>
            </w:pPr>
            <w:r>
              <w:rPr>
                <w:color w:val="000000" w:themeColor="text1"/>
                <w:sz w:val="22"/>
                <w:szCs w:val="22"/>
              </w:rPr>
              <w:t>Illinois College</w:t>
            </w:r>
            <w:r w:rsidR="00D8419E">
              <w:rPr>
                <w:color w:val="000000" w:themeColor="text1"/>
                <w:sz w:val="22"/>
                <w:szCs w:val="22"/>
              </w:rPr>
              <w:t xml:space="preserve">| </w:t>
            </w:r>
            <w:r w:rsidR="003D0D4F">
              <w:rPr>
                <w:color w:val="000000" w:themeColor="text1"/>
                <w:sz w:val="22"/>
                <w:szCs w:val="22"/>
              </w:rPr>
              <w:t>authorized Dan to approve up to $16,900</w:t>
            </w:r>
          </w:p>
          <w:p w14:paraId="40C33FCF" w14:textId="14EA1557" w:rsidR="00D56B5E" w:rsidRDefault="00D56B5E" w:rsidP="00D56B5E">
            <w:pPr>
              <w:pStyle w:val="ListParagraph"/>
              <w:numPr>
                <w:ilvl w:val="0"/>
                <w:numId w:val="2"/>
              </w:numPr>
              <w:rPr>
                <w:color w:val="000000" w:themeColor="text1"/>
                <w:sz w:val="22"/>
                <w:szCs w:val="22"/>
              </w:rPr>
            </w:pPr>
            <w:r w:rsidRPr="00D56B5E">
              <w:rPr>
                <w:color w:val="000000" w:themeColor="text1"/>
                <w:sz w:val="22"/>
                <w:szCs w:val="22"/>
              </w:rPr>
              <w:t>Brown County Community Unit School District #1</w:t>
            </w:r>
            <w:r w:rsidR="002B729F">
              <w:rPr>
                <w:color w:val="000000" w:themeColor="text1"/>
                <w:sz w:val="22"/>
                <w:szCs w:val="22"/>
              </w:rPr>
              <w:t xml:space="preserve"> for SEL Counselor</w:t>
            </w:r>
            <w:r w:rsidR="00D8419E">
              <w:rPr>
                <w:color w:val="000000" w:themeColor="text1"/>
                <w:sz w:val="22"/>
                <w:szCs w:val="22"/>
              </w:rPr>
              <w:t>|</w:t>
            </w:r>
            <w:r w:rsidR="00201782">
              <w:rPr>
                <w:color w:val="000000" w:themeColor="text1"/>
                <w:sz w:val="22"/>
                <w:szCs w:val="22"/>
              </w:rPr>
              <w:t xml:space="preserve"> </w:t>
            </w:r>
            <w:r w:rsidR="00063EA4">
              <w:rPr>
                <w:color w:val="000000" w:themeColor="text1"/>
                <w:sz w:val="22"/>
                <w:szCs w:val="22"/>
              </w:rPr>
              <w:t>authorized Dan to approve up to $60,000</w:t>
            </w:r>
          </w:p>
          <w:p w14:paraId="41FE9FE9" w14:textId="77916518" w:rsidR="00D8419E" w:rsidRPr="00D56B5E" w:rsidRDefault="00D8419E" w:rsidP="00D56B5E">
            <w:pPr>
              <w:pStyle w:val="ListParagraph"/>
              <w:numPr>
                <w:ilvl w:val="0"/>
                <w:numId w:val="2"/>
              </w:numPr>
              <w:rPr>
                <w:color w:val="000000" w:themeColor="text1"/>
                <w:sz w:val="22"/>
                <w:szCs w:val="22"/>
              </w:rPr>
            </w:pPr>
            <w:r w:rsidRPr="00D56B5E">
              <w:rPr>
                <w:color w:val="000000" w:themeColor="text1"/>
                <w:sz w:val="22"/>
                <w:szCs w:val="22"/>
              </w:rPr>
              <w:lastRenderedPageBreak/>
              <w:t>Brown County Community Unit School District #1</w:t>
            </w:r>
            <w:r>
              <w:rPr>
                <w:color w:val="000000" w:themeColor="text1"/>
                <w:sz w:val="22"/>
                <w:szCs w:val="22"/>
              </w:rPr>
              <w:t xml:space="preserve"> – ELA Textbooks| authorized Dan to approve up to </w:t>
            </w:r>
            <w:r w:rsidR="00C31C76">
              <w:rPr>
                <w:color w:val="000000" w:themeColor="text1"/>
                <w:sz w:val="22"/>
                <w:szCs w:val="22"/>
              </w:rPr>
              <w:t>$34,583</w:t>
            </w:r>
          </w:p>
          <w:p w14:paraId="513B63D6" w14:textId="55A1A59D" w:rsidR="00D56B5E" w:rsidRDefault="002B729F" w:rsidP="00527EB8">
            <w:pPr>
              <w:pStyle w:val="ListParagraph"/>
              <w:numPr>
                <w:ilvl w:val="0"/>
                <w:numId w:val="2"/>
              </w:numPr>
              <w:rPr>
                <w:color w:val="000000" w:themeColor="text1"/>
                <w:sz w:val="22"/>
                <w:szCs w:val="22"/>
              </w:rPr>
            </w:pPr>
            <w:r>
              <w:rPr>
                <w:color w:val="000000" w:themeColor="text1"/>
                <w:sz w:val="22"/>
                <w:szCs w:val="22"/>
              </w:rPr>
              <w:t>Western Illinois Youth Camp</w:t>
            </w:r>
          </w:p>
          <w:p w14:paraId="355B5EEA" w14:textId="32C4DC03" w:rsidR="002B729F" w:rsidRDefault="002B729F" w:rsidP="00527EB8">
            <w:pPr>
              <w:pStyle w:val="ListParagraph"/>
              <w:numPr>
                <w:ilvl w:val="0"/>
                <w:numId w:val="2"/>
              </w:numPr>
              <w:rPr>
                <w:color w:val="000000" w:themeColor="text1"/>
                <w:sz w:val="22"/>
                <w:szCs w:val="22"/>
              </w:rPr>
            </w:pPr>
            <w:r>
              <w:rPr>
                <w:color w:val="000000" w:themeColor="text1"/>
                <w:sz w:val="22"/>
                <w:szCs w:val="22"/>
              </w:rPr>
              <w:t>Be Strong Families</w:t>
            </w:r>
            <w:r w:rsidR="0025121E">
              <w:rPr>
                <w:color w:val="000000" w:themeColor="text1"/>
                <w:sz w:val="22"/>
                <w:szCs w:val="22"/>
              </w:rPr>
              <w:t xml:space="preserve"> (authorized Dan to approve up to $10,000)</w:t>
            </w:r>
          </w:p>
          <w:p w14:paraId="2BA51C08" w14:textId="35098ACA" w:rsidR="002B729F" w:rsidRPr="00784C6A" w:rsidRDefault="002B729F" w:rsidP="00527EB8">
            <w:pPr>
              <w:pStyle w:val="ListParagraph"/>
              <w:numPr>
                <w:ilvl w:val="0"/>
                <w:numId w:val="2"/>
              </w:numPr>
              <w:rPr>
                <w:color w:val="000000" w:themeColor="text1"/>
                <w:sz w:val="22"/>
                <w:szCs w:val="22"/>
              </w:rPr>
            </w:pPr>
            <w:r>
              <w:rPr>
                <w:color w:val="000000" w:themeColor="text1"/>
                <w:sz w:val="22"/>
                <w:szCs w:val="22"/>
              </w:rPr>
              <w:t>100 Club of Illinois</w:t>
            </w:r>
          </w:p>
          <w:p w14:paraId="5C34245C" w14:textId="77777777" w:rsidR="00527EB8" w:rsidRDefault="00527EB8" w:rsidP="00527EB8">
            <w:pPr>
              <w:rPr>
                <w:sz w:val="22"/>
                <w:szCs w:val="22"/>
              </w:rPr>
            </w:pPr>
          </w:p>
          <w:p w14:paraId="5763D010" w14:textId="11E39D5E" w:rsidR="00527EB8" w:rsidRPr="004E553E" w:rsidRDefault="00527EB8" w:rsidP="00527EB8">
            <w:pPr>
              <w:ind w:left="0"/>
              <w:rPr>
                <w:b/>
                <w:bCs/>
                <w:sz w:val="22"/>
                <w:szCs w:val="22"/>
                <w:u w:val="single"/>
              </w:rPr>
            </w:pPr>
            <w:r w:rsidRPr="004E553E">
              <w:rPr>
                <w:b/>
                <w:bCs/>
                <w:sz w:val="22"/>
                <w:szCs w:val="22"/>
                <w:u w:val="single"/>
              </w:rPr>
              <w:t>DENIED FUNDING</w:t>
            </w:r>
          </w:p>
          <w:p w14:paraId="2B31CC35" w14:textId="43312EAC" w:rsidR="00527EB8" w:rsidRPr="009F5D65" w:rsidRDefault="009F5D65" w:rsidP="00527EB8">
            <w:pPr>
              <w:pStyle w:val="ListParagraph"/>
              <w:numPr>
                <w:ilvl w:val="0"/>
                <w:numId w:val="2"/>
              </w:numPr>
              <w:rPr>
                <w:color w:val="000000" w:themeColor="text1"/>
                <w:sz w:val="22"/>
                <w:szCs w:val="22"/>
              </w:rPr>
            </w:pPr>
            <w:r w:rsidRPr="009F5D65">
              <w:rPr>
                <w:color w:val="000000" w:themeColor="text1"/>
                <w:sz w:val="22"/>
                <w:szCs w:val="22"/>
              </w:rPr>
              <w:t>Madison Park Christian Church</w:t>
            </w:r>
          </w:p>
          <w:p w14:paraId="70CFF9C4" w14:textId="1E6B130A" w:rsidR="000E5A7B" w:rsidRDefault="000E5A7B" w:rsidP="000E5A7B">
            <w:pPr>
              <w:ind w:left="0"/>
              <w:rPr>
                <w:color w:val="FF0000"/>
                <w:sz w:val="22"/>
                <w:szCs w:val="22"/>
              </w:rPr>
            </w:pPr>
          </w:p>
          <w:p w14:paraId="6EB22F05" w14:textId="77777777" w:rsidR="003A073D" w:rsidRDefault="003A073D" w:rsidP="003A073D">
            <w:pPr>
              <w:ind w:left="0"/>
              <w:rPr>
                <w:b/>
                <w:bCs/>
                <w:sz w:val="22"/>
                <w:szCs w:val="22"/>
                <w:u w:val="single"/>
              </w:rPr>
            </w:pPr>
            <w:r>
              <w:rPr>
                <w:b/>
                <w:bCs/>
                <w:sz w:val="22"/>
                <w:szCs w:val="22"/>
                <w:u w:val="single"/>
              </w:rPr>
              <w:t>INVITATION GRANT APPROVALS</w:t>
            </w:r>
          </w:p>
          <w:p w14:paraId="44C2D857" w14:textId="77777777" w:rsidR="003A073D" w:rsidRDefault="003A073D" w:rsidP="003A073D">
            <w:pPr>
              <w:pStyle w:val="ListParagraph"/>
              <w:numPr>
                <w:ilvl w:val="0"/>
                <w:numId w:val="3"/>
              </w:numPr>
              <w:rPr>
                <w:sz w:val="22"/>
                <w:szCs w:val="22"/>
              </w:rPr>
            </w:pPr>
            <w:r w:rsidRPr="000E5A7B">
              <w:rPr>
                <w:sz w:val="22"/>
                <w:szCs w:val="22"/>
              </w:rPr>
              <w:t>The Outlet</w:t>
            </w:r>
            <w:r>
              <w:rPr>
                <w:sz w:val="22"/>
                <w:szCs w:val="22"/>
              </w:rPr>
              <w:t xml:space="preserve">: </w:t>
            </w:r>
            <w:r w:rsidRPr="000E5A7B">
              <w:rPr>
                <w:sz w:val="22"/>
                <w:szCs w:val="22"/>
              </w:rPr>
              <w:t>$15,000</w:t>
            </w:r>
          </w:p>
          <w:p w14:paraId="01F24F76" w14:textId="77777777" w:rsidR="003A073D" w:rsidRDefault="003A073D" w:rsidP="003A073D">
            <w:pPr>
              <w:pStyle w:val="ListParagraph"/>
              <w:numPr>
                <w:ilvl w:val="0"/>
                <w:numId w:val="3"/>
              </w:numPr>
              <w:rPr>
                <w:sz w:val="22"/>
                <w:szCs w:val="22"/>
              </w:rPr>
            </w:pPr>
            <w:r>
              <w:rPr>
                <w:sz w:val="22"/>
                <w:szCs w:val="22"/>
              </w:rPr>
              <w:t>Lift for Life Academy: $30,000</w:t>
            </w:r>
          </w:p>
          <w:p w14:paraId="47DF0AC7" w14:textId="77777777" w:rsidR="003A073D" w:rsidRDefault="003A073D" w:rsidP="003A073D">
            <w:pPr>
              <w:pStyle w:val="ListParagraph"/>
              <w:numPr>
                <w:ilvl w:val="0"/>
                <w:numId w:val="3"/>
              </w:numPr>
              <w:rPr>
                <w:sz w:val="22"/>
                <w:szCs w:val="22"/>
              </w:rPr>
            </w:pPr>
            <w:r>
              <w:rPr>
                <w:sz w:val="22"/>
                <w:szCs w:val="22"/>
              </w:rPr>
              <w:t>St. Joseph Housing Initiative: $30,000</w:t>
            </w:r>
          </w:p>
          <w:p w14:paraId="52AD54E1" w14:textId="77777777" w:rsidR="003A073D" w:rsidRPr="000E5A7B" w:rsidRDefault="003A073D" w:rsidP="003A073D">
            <w:pPr>
              <w:pStyle w:val="ListParagraph"/>
              <w:numPr>
                <w:ilvl w:val="0"/>
                <w:numId w:val="3"/>
              </w:numPr>
              <w:rPr>
                <w:sz w:val="22"/>
                <w:szCs w:val="22"/>
              </w:rPr>
            </w:pPr>
            <w:r>
              <w:rPr>
                <w:sz w:val="22"/>
                <w:szCs w:val="22"/>
              </w:rPr>
              <w:t>St. Louis Learning Disabilities Association: $15,000</w:t>
            </w:r>
          </w:p>
          <w:p w14:paraId="1B091C75" w14:textId="77777777" w:rsidR="003A073D" w:rsidRDefault="003A073D" w:rsidP="000E5A7B">
            <w:pPr>
              <w:ind w:left="0"/>
              <w:rPr>
                <w:b/>
                <w:bCs/>
                <w:color w:val="000000" w:themeColor="text1"/>
                <w:sz w:val="22"/>
                <w:szCs w:val="22"/>
                <w:u w:val="single"/>
              </w:rPr>
            </w:pPr>
          </w:p>
          <w:p w14:paraId="0CC635FC" w14:textId="4F200914" w:rsidR="000E5A7B" w:rsidRPr="000E5A7B" w:rsidRDefault="000E5A7B" w:rsidP="000E5A7B">
            <w:pPr>
              <w:ind w:left="0"/>
              <w:rPr>
                <w:b/>
                <w:bCs/>
                <w:color w:val="000000" w:themeColor="text1"/>
                <w:sz w:val="22"/>
                <w:szCs w:val="22"/>
                <w:u w:val="single"/>
              </w:rPr>
            </w:pPr>
            <w:r w:rsidRPr="000E5A7B">
              <w:rPr>
                <w:b/>
                <w:bCs/>
                <w:color w:val="000000" w:themeColor="text1"/>
                <w:sz w:val="22"/>
                <w:szCs w:val="22"/>
                <w:u w:val="single"/>
              </w:rPr>
              <w:t>REQUESTS FOR GRANT VARIANCE</w:t>
            </w:r>
          </w:p>
          <w:p w14:paraId="60347127" w14:textId="0B5EB315" w:rsidR="003B274B" w:rsidRPr="009B4C4B" w:rsidRDefault="000E5A7B" w:rsidP="00067597">
            <w:pPr>
              <w:pStyle w:val="ListParagraph"/>
              <w:numPr>
                <w:ilvl w:val="0"/>
                <w:numId w:val="2"/>
              </w:numPr>
            </w:pPr>
            <w:r w:rsidRPr="000E5A7B">
              <w:rPr>
                <w:color w:val="000000" w:themeColor="text1"/>
                <w:sz w:val="22"/>
                <w:szCs w:val="22"/>
              </w:rPr>
              <w:t>St. Mary School, Taylorville: $7,500 - Approved</w:t>
            </w:r>
          </w:p>
        </w:tc>
      </w:tr>
      <w:tr w:rsidR="00555246" w:rsidRPr="009B4C4B" w14:paraId="55413447"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714EE53" w14:textId="1496B28D" w:rsidR="00555246" w:rsidRPr="009B4C4B" w:rsidRDefault="00555246" w:rsidP="00A457B9">
            <w:pPr>
              <w:pStyle w:val="Heading3"/>
              <w:rPr>
                <w:sz w:val="22"/>
                <w:szCs w:val="22"/>
              </w:rPr>
            </w:pPr>
            <w:r>
              <w:rPr>
                <w:sz w:val="22"/>
                <w:szCs w:val="22"/>
              </w:rPr>
              <w:lastRenderedPageBreak/>
              <w:t>CONCLUSION</w:t>
            </w:r>
          </w:p>
        </w:tc>
        <w:tc>
          <w:tcPr>
            <w:tcW w:w="7832" w:type="dxa"/>
            <w:gridSpan w:val="3"/>
            <w:tcBorders>
              <w:top w:val="single" w:sz="12" w:space="0" w:color="BFBFBF" w:themeColor="background1" w:themeShade="BF"/>
            </w:tcBorders>
            <w:shd w:val="clear" w:color="auto" w:fill="auto"/>
            <w:vAlign w:val="center"/>
          </w:tcPr>
          <w:p w14:paraId="1907A492" w14:textId="77777777" w:rsidR="00555246" w:rsidRPr="006D4EF4" w:rsidRDefault="00555246" w:rsidP="00527EB8">
            <w:pPr>
              <w:ind w:left="0"/>
              <w:rPr>
                <w:bCs/>
                <w:sz w:val="22"/>
                <w:szCs w:val="22"/>
              </w:rPr>
            </w:pPr>
          </w:p>
        </w:tc>
      </w:tr>
      <w:tr w:rsidR="00B20AB4" w:rsidRPr="009B4C4B" w14:paraId="68C49FC1" w14:textId="77777777" w:rsidTr="00067597">
        <w:trPr>
          <w:trHeight w:val="288"/>
        </w:trPr>
        <w:tc>
          <w:tcPr>
            <w:tcW w:w="9350" w:type="dxa"/>
            <w:gridSpan w:val="4"/>
            <w:tcBorders>
              <w:top w:val="single" w:sz="12" w:space="0" w:color="BFBFBF" w:themeColor="background1" w:themeShade="BF"/>
            </w:tcBorders>
            <w:shd w:val="clear" w:color="auto" w:fill="auto"/>
            <w:vAlign w:val="center"/>
          </w:tcPr>
          <w:p w14:paraId="09A70DAF" w14:textId="3E601596" w:rsidR="00B20AB4" w:rsidRPr="00AB013F" w:rsidRDefault="00067597" w:rsidP="00A457B9">
            <w:pPr>
              <w:pStyle w:val="Heading3"/>
              <w:rPr>
                <w:b w:val="0"/>
                <w:bCs/>
                <w:sz w:val="22"/>
                <w:szCs w:val="22"/>
              </w:rPr>
            </w:pPr>
            <w:r>
              <w:rPr>
                <w:b w:val="0"/>
                <w:bCs/>
                <w:caps w:val="0"/>
                <w:color w:val="auto"/>
                <w:sz w:val="22"/>
                <w:szCs w:val="22"/>
              </w:rPr>
              <w:t>M</w:t>
            </w:r>
            <w:r w:rsidRPr="00067597">
              <w:rPr>
                <w:b w:val="0"/>
                <w:bCs/>
                <w:caps w:val="0"/>
                <w:color w:val="auto"/>
                <w:sz w:val="22"/>
                <w:szCs w:val="22"/>
              </w:rPr>
              <w:t>oving forward</w:t>
            </w:r>
            <w:r>
              <w:rPr>
                <w:b w:val="0"/>
                <w:bCs/>
                <w:caps w:val="0"/>
                <w:color w:val="auto"/>
                <w:sz w:val="22"/>
                <w:szCs w:val="22"/>
              </w:rPr>
              <w:t xml:space="preserve">, </w:t>
            </w:r>
            <w:r w:rsidRPr="00067597">
              <w:rPr>
                <w:b w:val="0"/>
                <w:bCs/>
                <w:caps w:val="0"/>
                <w:color w:val="auto"/>
                <w:sz w:val="22"/>
                <w:szCs w:val="22"/>
              </w:rPr>
              <w:t xml:space="preserve">we will have a </w:t>
            </w:r>
            <w:r>
              <w:rPr>
                <w:b w:val="0"/>
                <w:bCs/>
                <w:caps w:val="0"/>
                <w:color w:val="auto"/>
                <w:sz w:val="22"/>
                <w:szCs w:val="22"/>
              </w:rPr>
              <w:t>TFF</w:t>
            </w:r>
            <w:r w:rsidRPr="00067597">
              <w:rPr>
                <w:b w:val="0"/>
                <w:bCs/>
                <w:caps w:val="0"/>
                <w:color w:val="auto"/>
                <w:sz w:val="22"/>
                <w:szCs w:val="22"/>
              </w:rPr>
              <w:t xml:space="preserve"> </w:t>
            </w:r>
            <w:r w:rsidR="00781641">
              <w:rPr>
                <w:b w:val="0"/>
                <w:bCs/>
                <w:caps w:val="0"/>
                <w:color w:val="auto"/>
                <w:sz w:val="22"/>
                <w:szCs w:val="22"/>
              </w:rPr>
              <w:t>Staff</w:t>
            </w:r>
            <w:r w:rsidRPr="00067597">
              <w:rPr>
                <w:b w:val="0"/>
                <w:bCs/>
                <w:caps w:val="0"/>
                <w:color w:val="auto"/>
                <w:sz w:val="22"/>
                <w:szCs w:val="22"/>
              </w:rPr>
              <w:t xml:space="preserve"> review the library grants and authorize </w:t>
            </w:r>
            <w:r w:rsidR="00781641">
              <w:rPr>
                <w:b w:val="0"/>
                <w:bCs/>
                <w:caps w:val="0"/>
                <w:color w:val="auto"/>
                <w:sz w:val="22"/>
                <w:szCs w:val="22"/>
              </w:rPr>
              <w:t>D</w:t>
            </w:r>
            <w:r w:rsidR="00781641" w:rsidRPr="00067597">
              <w:rPr>
                <w:b w:val="0"/>
                <w:bCs/>
                <w:caps w:val="0"/>
                <w:color w:val="auto"/>
                <w:sz w:val="22"/>
                <w:szCs w:val="22"/>
              </w:rPr>
              <w:t xml:space="preserve">an </w:t>
            </w:r>
            <w:r w:rsidRPr="00067597">
              <w:rPr>
                <w:b w:val="0"/>
                <w:bCs/>
                <w:caps w:val="0"/>
                <w:color w:val="auto"/>
                <w:sz w:val="22"/>
                <w:szCs w:val="22"/>
              </w:rPr>
              <w:t>to approve the grants</w:t>
            </w:r>
            <w:r>
              <w:rPr>
                <w:b w:val="0"/>
                <w:bCs/>
                <w:caps w:val="0"/>
                <w:color w:val="auto"/>
                <w:sz w:val="22"/>
                <w:szCs w:val="22"/>
              </w:rPr>
              <w:t>.</w:t>
            </w:r>
          </w:p>
        </w:tc>
      </w:tr>
      <w:tr w:rsidR="003B274B" w:rsidRPr="009B4C4B" w14:paraId="2460C40C" w14:textId="77777777" w:rsidTr="00A457B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4676060E" w14:textId="6D178C4E" w:rsidR="003B274B" w:rsidRPr="009B4C4B" w:rsidRDefault="003B274B" w:rsidP="00A457B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38D31B62" w14:textId="77777777" w:rsidR="003B274B" w:rsidRPr="009B4C4B" w:rsidRDefault="003B274B" w:rsidP="00A457B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5CE3F58" w14:textId="77777777" w:rsidR="003B274B" w:rsidRPr="009B4C4B" w:rsidRDefault="003B274B" w:rsidP="00A457B9">
            <w:pPr>
              <w:pStyle w:val="Heading3"/>
              <w:rPr>
                <w:sz w:val="22"/>
                <w:szCs w:val="22"/>
              </w:rPr>
            </w:pPr>
            <w:r w:rsidRPr="009B4C4B">
              <w:rPr>
                <w:sz w:val="22"/>
                <w:szCs w:val="22"/>
              </w:rPr>
              <w:t>Deadline</w:t>
            </w:r>
          </w:p>
        </w:tc>
      </w:tr>
      <w:tr w:rsidR="003B274B" w:rsidRPr="009B4C4B" w14:paraId="265343F6" w14:textId="77777777" w:rsidTr="00A457B9">
        <w:trPr>
          <w:trHeight w:val="288"/>
        </w:trPr>
        <w:tc>
          <w:tcPr>
            <w:tcW w:w="5410" w:type="dxa"/>
            <w:gridSpan w:val="2"/>
            <w:shd w:val="clear" w:color="auto" w:fill="auto"/>
            <w:vAlign w:val="center"/>
          </w:tcPr>
          <w:p w14:paraId="2F4DD93A" w14:textId="77777777" w:rsidR="003B274B" w:rsidRDefault="003B274B" w:rsidP="00A457B9">
            <w:pPr>
              <w:ind w:left="0"/>
              <w:rPr>
                <w:sz w:val="22"/>
                <w:szCs w:val="22"/>
                <w:highlight w:val="yellow"/>
              </w:rPr>
            </w:pPr>
            <w:r>
              <w:rPr>
                <w:sz w:val="22"/>
                <w:szCs w:val="22"/>
                <w:highlight w:val="yellow"/>
              </w:rPr>
              <w:t xml:space="preserve">Process grants </w:t>
            </w:r>
          </w:p>
        </w:tc>
        <w:tc>
          <w:tcPr>
            <w:tcW w:w="2528" w:type="dxa"/>
            <w:shd w:val="clear" w:color="auto" w:fill="auto"/>
            <w:vAlign w:val="center"/>
          </w:tcPr>
          <w:p w14:paraId="589349E1" w14:textId="77777777" w:rsidR="003B274B" w:rsidRDefault="003B274B" w:rsidP="00A457B9">
            <w:pPr>
              <w:rPr>
                <w:sz w:val="22"/>
                <w:szCs w:val="22"/>
                <w:highlight w:val="yellow"/>
              </w:rPr>
            </w:pPr>
            <w:r>
              <w:rPr>
                <w:sz w:val="22"/>
                <w:szCs w:val="22"/>
                <w:highlight w:val="yellow"/>
              </w:rPr>
              <w:t>Kim and Dan</w:t>
            </w:r>
          </w:p>
        </w:tc>
        <w:tc>
          <w:tcPr>
            <w:tcW w:w="1412" w:type="dxa"/>
            <w:shd w:val="clear" w:color="auto" w:fill="auto"/>
            <w:vAlign w:val="center"/>
          </w:tcPr>
          <w:p w14:paraId="25862557" w14:textId="43E225CE" w:rsidR="003B274B" w:rsidRDefault="004F2DB6" w:rsidP="00A457B9">
            <w:pPr>
              <w:rPr>
                <w:sz w:val="22"/>
                <w:szCs w:val="22"/>
                <w:highlight w:val="yellow"/>
              </w:rPr>
            </w:pPr>
            <w:r>
              <w:rPr>
                <w:sz w:val="22"/>
                <w:szCs w:val="22"/>
                <w:highlight w:val="yellow"/>
              </w:rPr>
              <w:t>08/27/2</w:t>
            </w:r>
            <w:r w:rsidR="003D709C">
              <w:rPr>
                <w:sz w:val="22"/>
                <w:szCs w:val="22"/>
                <w:highlight w:val="yellow"/>
              </w:rPr>
              <w:t>02</w:t>
            </w:r>
            <w:r>
              <w:rPr>
                <w:sz w:val="22"/>
                <w:szCs w:val="22"/>
                <w:highlight w:val="yellow"/>
              </w:rPr>
              <w:t>2</w:t>
            </w:r>
          </w:p>
        </w:tc>
      </w:tr>
      <w:tr w:rsidR="003B274B" w:rsidRPr="009B4C4B" w14:paraId="365D0897" w14:textId="77777777" w:rsidTr="00A457B9">
        <w:trPr>
          <w:trHeight w:val="288"/>
        </w:trPr>
        <w:tc>
          <w:tcPr>
            <w:tcW w:w="5410" w:type="dxa"/>
            <w:gridSpan w:val="2"/>
            <w:shd w:val="clear" w:color="auto" w:fill="auto"/>
            <w:vAlign w:val="center"/>
          </w:tcPr>
          <w:p w14:paraId="63630789" w14:textId="77777777" w:rsidR="003B274B" w:rsidRDefault="003B274B" w:rsidP="00A457B9">
            <w:pPr>
              <w:ind w:left="0"/>
              <w:rPr>
                <w:sz w:val="22"/>
                <w:szCs w:val="22"/>
                <w:highlight w:val="yellow"/>
              </w:rPr>
            </w:pPr>
            <w:r>
              <w:rPr>
                <w:sz w:val="22"/>
                <w:szCs w:val="22"/>
                <w:highlight w:val="yellow"/>
              </w:rPr>
              <w:t>Schedule Site Visits</w:t>
            </w:r>
          </w:p>
        </w:tc>
        <w:tc>
          <w:tcPr>
            <w:tcW w:w="2528" w:type="dxa"/>
            <w:shd w:val="clear" w:color="auto" w:fill="auto"/>
            <w:vAlign w:val="center"/>
          </w:tcPr>
          <w:p w14:paraId="6925046F" w14:textId="054B28F6" w:rsidR="003B274B" w:rsidRDefault="003B274B" w:rsidP="00A457B9">
            <w:pPr>
              <w:rPr>
                <w:sz w:val="22"/>
                <w:szCs w:val="22"/>
                <w:highlight w:val="yellow"/>
              </w:rPr>
            </w:pPr>
            <w:r>
              <w:rPr>
                <w:sz w:val="22"/>
                <w:szCs w:val="22"/>
                <w:highlight w:val="yellow"/>
              </w:rPr>
              <w:t>Dan</w:t>
            </w:r>
          </w:p>
        </w:tc>
        <w:tc>
          <w:tcPr>
            <w:tcW w:w="1412" w:type="dxa"/>
            <w:shd w:val="clear" w:color="auto" w:fill="auto"/>
            <w:vAlign w:val="center"/>
          </w:tcPr>
          <w:p w14:paraId="4C280538" w14:textId="27D25112" w:rsidR="003B274B" w:rsidRDefault="00A76CF5" w:rsidP="00A457B9">
            <w:pPr>
              <w:rPr>
                <w:sz w:val="22"/>
                <w:szCs w:val="22"/>
                <w:highlight w:val="yellow"/>
              </w:rPr>
            </w:pPr>
            <w:r>
              <w:rPr>
                <w:sz w:val="22"/>
                <w:szCs w:val="22"/>
                <w:highlight w:val="yellow"/>
              </w:rPr>
              <w:t>11/1/22</w:t>
            </w:r>
          </w:p>
        </w:tc>
      </w:tr>
      <w:tr w:rsidR="00415998" w:rsidRPr="009B4C4B" w14:paraId="555D4B3C" w14:textId="77777777" w:rsidTr="00A457B9">
        <w:trPr>
          <w:trHeight w:val="288"/>
        </w:trPr>
        <w:tc>
          <w:tcPr>
            <w:tcW w:w="5410" w:type="dxa"/>
            <w:gridSpan w:val="2"/>
            <w:shd w:val="clear" w:color="auto" w:fill="auto"/>
            <w:vAlign w:val="center"/>
          </w:tcPr>
          <w:p w14:paraId="7C07A884" w14:textId="40A4EF0C" w:rsidR="00415998" w:rsidRDefault="00415998" w:rsidP="00A457B9">
            <w:pPr>
              <w:ind w:left="0"/>
              <w:rPr>
                <w:sz w:val="22"/>
                <w:szCs w:val="22"/>
                <w:highlight w:val="yellow"/>
              </w:rPr>
            </w:pPr>
            <w:r>
              <w:rPr>
                <w:sz w:val="22"/>
                <w:szCs w:val="22"/>
                <w:highlight w:val="yellow"/>
              </w:rPr>
              <w:t>Report on Site Visit decisions at board meetings</w:t>
            </w:r>
          </w:p>
        </w:tc>
        <w:tc>
          <w:tcPr>
            <w:tcW w:w="2528" w:type="dxa"/>
            <w:shd w:val="clear" w:color="auto" w:fill="auto"/>
            <w:vAlign w:val="center"/>
          </w:tcPr>
          <w:p w14:paraId="4CD8D7B9" w14:textId="75C238C8" w:rsidR="00415998" w:rsidRDefault="00415998" w:rsidP="00A457B9">
            <w:pPr>
              <w:rPr>
                <w:sz w:val="22"/>
                <w:szCs w:val="22"/>
                <w:highlight w:val="yellow"/>
              </w:rPr>
            </w:pPr>
            <w:r>
              <w:rPr>
                <w:sz w:val="22"/>
                <w:szCs w:val="22"/>
                <w:highlight w:val="yellow"/>
              </w:rPr>
              <w:t>Dan</w:t>
            </w:r>
          </w:p>
        </w:tc>
        <w:tc>
          <w:tcPr>
            <w:tcW w:w="1412" w:type="dxa"/>
            <w:shd w:val="clear" w:color="auto" w:fill="auto"/>
            <w:vAlign w:val="center"/>
          </w:tcPr>
          <w:p w14:paraId="35D8B324" w14:textId="43F02346" w:rsidR="00415998" w:rsidRDefault="00A76CF5" w:rsidP="00A457B9">
            <w:pPr>
              <w:rPr>
                <w:sz w:val="22"/>
                <w:szCs w:val="22"/>
                <w:highlight w:val="yellow"/>
              </w:rPr>
            </w:pPr>
            <w:r>
              <w:rPr>
                <w:sz w:val="22"/>
                <w:szCs w:val="22"/>
                <w:highlight w:val="yellow"/>
              </w:rPr>
              <w:t>12/1/22</w:t>
            </w:r>
          </w:p>
        </w:tc>
      </w:tr>
      <w:tr w:rsidR="00415998" w:rsidRPr="009B4C4B" w14:paraId="562A8489" w14:textId="77777777" w:rsidTr="00A457B9">
        <w:trPr>
          <w:trHeight w:val="288"/>
        </w:trPr>
        <w:tc>
          <w:tcPr>
            <w:tcW w:w="5410" w:type="dxa"/>
            <w:gridSpan w:val="2"/>
            <w:shd w:val="clear" w:color="auto" w:fill="auto"/>
            <w:vAlign w:val="center"/>
          </w:tcPr>
          <w:p w14:paraId="31011079" w14:textId="6C1D91D1" w:rsidR="00415998" w:rsidRDefault="00415998" w:rsidP="00A457B9">
            <w:pPr>
              <w:ind w:left="0"/>
              <w:rPr>
                <w:sz w:val="22"/>
                <w:szCs w:val="22"/>
                <w:highlight w:val="yellow"/>
              </w:rPr>
            </w:pPr>
            <w:r>
              <w:rPr>
                <w:sz w:val="22"/>
                <w:szCs w:val="22"/>
                <w:highlight w:val="yellow"/>
              </w:rPr>
              <w:t>Send Final Impact Report example to trustees</w:t>
            </w:r>
          </w:p>
        </w:tc>
        <w:tc>
          <w:tcPr>
            <w:tcW w:w="2528" w:type="dxa"/>
            <w:shd w:val="clear" w:color="auto" w:fill="auto"/>
            <w:vAlign w:val="center"/>
          </w:tcPr>
          <w:p w14:paraId="10E1BB04" w14:textId="49F4CE64" w:rsidR="00415998" w:rsidRDefault="00415998" w:rsidP="00A457B9">
            <w:pPr>
              <w:rPr>
                <w:sz w:val="22"/>
                <w:szCs w:val="22"/>
                <w:highlight w:val="yellow"/>
              </w:rPr>
            </w:pPr>
            <w:r>
              <w:rPr>
                <w:sz w:val="22"/>
                <w:szCs w:val="22"/>
                <w:highlight w:val="yellow"/>
              </w:rPr>
              <w:t>Dan</w:t>
            </w:r>
          </w:p>
        </w:tc>
        <w:tc>
          <w:tcPr>
            <w:tcW w:w="1412" w:type="dxa"/>
            <w:shd w:val="clear" w:color="auto" w:fill="auto"/>
            <w:vAlign w:val="center"/>
          </w:tcPr>
          <w:p w14:paraId="3ED03FC0" w14:textId="2077EA24" w:rsidR="00415998" w:rsidRDefault="00A76CF5" w:rsidP="00A457B9">
            <w:pPr>
              <w:rPr>
                <w:sz w:val="22"/>
                <w:szCs w:val="22"/>
                <w:highlight w:val="yellow"/>
              </w:rPr>
            </w:pPr>
            <w:r>
              <w:rPr>
                <w:sz w:val="22"/>
                <w:szCs w:val="22"/>
                <w:highlight w:val="yellow"/>
              </w:rPr>
              <w:t>11/1/22</w:t>
            </w:r>
          </w:p>
        </w:tc>
      </w:tr>
      <w:tr w:rsidR="0030626F" w:rsidRPr="009B4C4B" w14:paraId="111594BE" w14:textId="77777777" w:rsidTr="00A457B9">
        <w:trPr>
          <w:trHeight w:val="288"/>
        </w:trPr>
        <w:tc>
          <w:tcPr>
            <w:tcW w:w="5410" w:type="dxa"/>
            <w:gridSpan w:val="2"/>
            <w:shd w:val="clear" w:color="auto" w:fill="auto"/>
            <w:vAlign w:val="center"/>
          </w:tcPr>
          <w:p w14:paraId="4D8C520D" w14:textId="70521CAD" w:rsidR="0030626F" w:rsidRDefault="0030626F" w:rsidP="00A457B9">
            <w:pPr>
              <w:ind w:left="0"/>
              <w:rPr>
                <w:sz w:val="22"/>
                <w:szCs w:val="22"/>
                <w:highlight w:val="yellow"/>
              </w:rPr>
            </w:pPr>
            <w:r>
              <w:rPr>
                <w:sz w:val="22"/>
                <w:szCs w:val="22"/>
                <w:highlight w:val="yellow"/>
              </w:rPr>
              <w:t>Revise Grant Authorization Policy to note review and approval by whom for library grants</w:t>
            </w:r>
          </w:p>
        </w:tc>
        <w:tc>
          <w:tcPr>
            <w:tcW w:w="2528" w:type="dxa"/>
            <w:shd w:val="clear" w:color="auto" w:fill="auto"/>
            <w:vAlign w:val="center"/>
          </w:tcPr>
          <w:p w14:paraId="1B349806" w14:textId="3966D7AF" w:rsidR="0030626F" w:rsidRDefault="0030626F" w:rsidP="00A457B9">
            <w:pPr>
              <w:rPr>
                <w:sz w:val="22"/>
                <w:szCs w:val="22"/>
                <w:highlight w:val="yellow"/>
              </w:rPr>
            </w:pPr>
            <w:r>
              <w:rPr>
                <w:sz w:val="22"/>
                <w:szCs w:val="22"/>
                <w:highlight w:val="yellow"/>
              </w:rPr>
              <w:t>Jean</w:t>
            </w:r>
          </w:p>
        </w:tc>
        <w:tc>
          <w:tcPr>
            <w:tcW w:w="1412" w:type="dxa"/>
            <w:shd w:val="clear" w:color="auto" w:fill="auto"/>
            <w:vAlign w:val="center"/>
          </w:tcPr>
          <w:p w14:paraId="4BB8F180" w14:textId="4DCDC413" w:rsidR="0030626F" w:rsidRDefault="0030626F" w:rsidP="00A457B9">
            <w:pPr>
              <w:rPr>
                <w:sz w:val="22"/>
                <w:szCs w:val="22"/>
                <w:highlight w:val="yellow"/>
              </w:rPr>
            </w:pPr>
            <w:r>
              <w:rPr>
                <w:sz w:val="22"/>
                <w:szCs w:val="22"/>
                <w:highlight w:val="yellow"/>
              </w:rPr>
              <w:t>10/1/22</w:t>
            </w:r>
          </w:p>
        </w:tc>
      </w:tr>
    </w:tbl>
    <w:p w14:paraId="52E8B957" w14:textId="451B287B" w:rsidR="003B274B" w:rsidRDefault="003B274B" w:rsidP="00912F41">
      <w:pPr>
        <w:ind w:left="0"/>
        <w:rPr>
          <w:b/>
          <w:color w:val="0070C0"/>
          <w:sz w:val="24"/>
          <w:szCs w:val="24"/>
        </w:rPr>
      </w:pPr>
    </w:p>
    <w:p w14:paraId="6A7EFB2C" w14:textId="021CA539" w:rsidR="00204B64" w:rsidRPr="00985882" w:rsidRDefault="00204B64" w:rsidP="00204B64">
      <w:pPr>
        <w:ind w:left="0"/>
        <w:rPr>
          <w:b/>
          <w:color w:val="0070C0"/>
          <w:sz w:val="24"/>
          <w:szCs w:val="24"/>
        </w:rPr>
      </w:pPr>
      <w:r>
        <w:rPr>
          <w:b/>
          <w:color w:val="0070C0"/>
          <w:sz w:val="24"/>
          <w:szCs w:val="24"/>
        </w:rPr>
        <w:t>DOROTHY TRACY</w:t>
      </w:r>
      <w:r w:rsidR="00785297">
        <w:rPr>
          <w:b/>
          <w:color w:val="0070C0"/>
          <w:sz w:val="24"/>
          <w:szCs w:val="24"/>
        </w:rPr>
        <w:t xml:space="preserve"> (DT)</w:t>
      </w:r>
      <w:r>
        <w:rPr>
          <w:b/>
          <w:color w:val="0070C0"/>
          <w:sz w:val="24"/>
          <w:szCs w:val="24"/>
        </w:rPr>
        <w:t xml:space="preserve"> ESTATE GIFT: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04B64" w:rsidRPr="00985882" w14:paraId="6CA4997C" w14:textId="77777777" w:rsidTr="004F2DB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2476B14F" w14:textId="58DD068E" w:rsidR="00204B64" w:rsidRPr="00985882" w:rsidRDefault="00204B64" w:rsidP="00A457B9">
            <w:pPr>
              <w:pStyle w:val="Heading3"/>
              <w:rPr>
                <w:sz w:val="22"/>
                <w:szCs w:val="22"/>
              </w:rPr>
            </w:pPr>
            <w:r w:rsidRPr="00985882">
              <w:rPr>
                <w:sz w:val="22"/>
                <w:szCs w:val="22"/>
              </w:rPr>
              <w:t>Discussion</w:t>
            </w:r>
            <w:r w:rsidR="009A5821">
              <w:rPr>
                <w:sz w:val="22"/>
                <w:szCs w:val="22"/>
              </w:rPr>
              <w:t xml:space="preserve"> </w:t>
            </w:r>
          </w:p>
        </w:tc>
        <w:tc>
          <w:tcPr>
            <w:tcW w:w="7832" w:type="dxa"/>
            <w:gridSpan w:val="3"/>
            <w:tcBorders>
              <w:top w:val="single" w:sz="12" w:space="0" w:color="BFBFBF" w:themeColor="background1" w:themeShade="BF"/>
            </w:tcBorders>
            <w:shd w:val="clear" w:color="auto" w:fill="auto"/>
            <w:vAlign w:val="center"/>
          </w:tcPr>
          <w:p w14:paraId="4234639A" w14:textId="736F2AB0" w:rsidR="00283C14" w:rsidRPr="00326091" w:rsidRDefault="00F63ADE" w:rsidP="003E0A68">
            <w:pPr>
              <w:ind w:left="0"/>
              <w:rPr>
                <w:color w:val="000000" w:themeColor="text1"/>
                <w:sz w:val="22"/>
                <w:szCs w:val="22"/>
              </w:rPr>
            </w:pPr>
            <w:r w:rsidRPr="00326091">
              <w:rPr>
                <w:color w:val="000000" w:themeColor="text1"/>
                <w:sz w:val="22"/>
                <w:szCs w:val="22"/>
              </w:rPr>
              <w:t xml:space="preserve">Dan walked the trustees through the </w:t>
            </w:r>
            <w:r w:rsidR="007A45D4" w:rsidRPr="00326091">
              <w:rPr>
                <w:color w:val="000000" w:themeColor="text1"/>
                <w:sz w:val="22"/>
                <w:szCs w:val="22"/>
              </w:rPr>
              <w:t>details of the</w:t>
            </w:r>
            <w:r w:rsidR="004C0FDA" w:rsidRPr="00326091">
              <w:rPr>
                <w:color w:val="000000" w:themeColor="text1"/>
                <w:sz w:val="22"/>
                <w:szCs w:val="22"/>
              </w:rPr>
              <w:t xml:space="preserve"> $1.8M</w:t>
            </w:r>
            <w:r w:rsidR="00172040" w:rsidRPr="00326091">
              <w:rPr>
                <w:color w:val="000000" w:themeColor="text1"/>
                <w:sz w:val="22"/>
                <w:szCs w:val="22"/>
              </w:rPr>
              <w:t xml:space="preserve"> D</w:t>
            </w:r>
            <w:r w:rsidR="00785297" w:rsidRPr="00326091">
              <w:rPr>
                <w:color w:val="000000" w:themeColor="text1"/>
                <w:sz w:val="22"/>
                <w:szCs w:val="22"/>
              </w:rPr>
              <w:t>T</w:t>
            </w:r>
            <w:r w:rsidR="00172040" w:rsidRPr="00326091">
              <w:rPr>
                <w:color w:val="000000" w:themeColor="text1"/>
                <w:sz w:val="22"/>
                <w:szCs w:val="22"/>
              </w:rPr>
              <w:t xml:space="preserve"> Estate G</w:t>
            </w:r>
            <w:r w:rsidRPr="00326091">
              <w:rPr>
                <w:color w:val="000000" w:themeColor="text1"/>
                <w:sz w:val="22"/>
                <w:szCs w:val="22"/>
              </w:rPr>
              <w:t>ift</w:t>
            </w:r>
            <w:r w:rsidR="003468BD">
              <w:rPr>
                <w:color w:val="000000" w:themeColor="text1"/>
                <w:sz w:val="22"/>
                <w:szCs w:val="22"/>
              </w:rPr>
              <w:t>, which the board restricted to Brown County projects</w:t>
            </w:r>
            <w:r w:rsidR="00961751" w:rsidRPr="00326091">
              <w:rPr>
                <w:color w:val="000000" w:themeColor="text1"/>
                <w:sz w:val="22"/>
                <w:szCs w:val="22"/>
              </w:rPr>
              <w:t>.</w:t>
            </w:r>
            <w:r w:rsidRPr="00326091">
              <w:rPr>
                <w:color w:val="000000" w:themeColor="text1"/>
                <w:sz w:val="22"/>
                <w:szCs w:val="22"/>
              </w:rPr>
              <w:t xml:space="preserve"> </w:t>
            </w:r>
            <w:r w:rsidR="007A45D4" w:rsidRPr="00326091">
              <w:rPr>
                <w:color w:val="000000" w:themeColor="text1"/>
                <w:sz w:val="22"/>
                <w:szCs w:val="22"/>
              </w:rPr>
              <w:t>He then</w:t>
            </w:r>
            <w:r w:rsidR="00283C14" w:rsidRPr="00326091">
              <w:rPr>
                <w:color w:val="000000" w:themeColor="text1"/>
                <w:sz w:val="22"/>
                <w:szCs w:val="22"/>
              </w:rPr>
              <w:t xml:space="preserve"> </w:t>
            </w:r>
            <w:r w:rsidR="00501EF4" w:rsidRPr="00326091">
              <w:rPr>
                <w:color w:val="000000" w:themeColor="text1"/>
                <w:sz w:val="22"/>
                <w:szCs w:val="22"/>
              </w:rPr>
              <w:t>provide</w:t>
            </w:r>
            <w:r w:rsidR="00AA5C72" w:rsidRPr="00326091">
              <w:rPr>
                <w:color w:val="000000" w:themeColor="text1"/>
                <w:sz w:val="22"/>
                <w:szCs w:val="22"/>
              </w:rPr>
              <w:t>d</w:t>
            </w:r>
            <w:r w:rsidR="00501EF4" w:rsidRPr="00326091">
              <w:rPr>
                <w:color w:val="000000" w:themeColor="text1"/>
                <w:sz w:val="22"/>
                <w:szCs w:val="22"/>
              </w:rPr>
              <w:t xml:space="preserve"> a status update and led a discussion on the </w:t>
            </w:r>
            <w:r w:rsidR="001D4132" w:rsidRPr="00326091">
              <w:rPr>
                <w:color w:val="000000" w:themeColor="text1"/>
                <w:sz w:val="22"/>
                <w:szCs w:val="22"/>
              </w:rPr>
              <w:t xml:space="preserve">potential </w:t>
            </w:r>
            <w:r w:rsidR="00501EF4" w:rsidRPr="00326091">
              <w:rPr>
                <w:color w:val="000000" w:themeColor="text1"/>
                <w:sz w:val="22"/>
                <w:szCs w:val="22"/>
              </w:rPr>
              <w:t>projects</w:t>
            </w:r>
            <w:r w:rsidR="001D4132" w:rsidRPr="00326091">
              <w:rPr>
                <w:color w:val="000000" w:themeColor="text1"/>
                <w:sz w:val="22"/>
                <w:szCs w:val="22"/>
              </w:rPr>
              <w:t xml:space="preserve">. </w:t>
            </w:r>
          </w:p>
          <w:p w14:paraId="5159A7D6" w14:textId="778898FA" w:rsidR="00505E78" w:rsidRPr="00326091" w:rsidRDefault="00505E78" w:rsidP="003E0A68">
            <w:pPr>
              <w:ind w:left="0"/>
              <w:rPr>
                <w:color w:val="000000" w:themeColor="text1"/>
                <w:sz w:val="22"/>
                <w:szCs w:val="22"/>
              </w:rPr>
            </w:pPr>
          </w:p>
          <w:p w14:paraId="4E619FA9" w14:textId="6C6DB37C" w:rsidR="00505E78" w:rsidRPr="00326091" w:rsidRDefault="00326091" w:rsidP="003E0A68">
            <w:pPr>
              <w:ind w:left="0"/>
              <w:rPr>
                <w:b/>
                <w:bCs/>
                <w:color w:val="000000" w:themeColor="text1"/>
                <w:sz w:val="22"/>
                <w:szCs w:val="22"/>
              </w:rPr>
            </w:pPr>
            <w:r w:rsidRPr="00326091">
              <w:rPr>
                <w:b/>
                <w:bCs/>
                <w:color w:val="000000" w:themeColor="text1"/>
                <w:sz w:val="22"/>
                <w:szCs w:val="22"/>
              </w:rPr>
              <w:t>GRANTS AWARDED TO DATE</w:t>
            </w:r>
          </w:p>
          <w:p w14:paraId="11ADA9D4" w14:textId="29D60B3E" w:rsidR="00505E78" w:rsidRPr="00326091" w:rsidRDefault="00415998" w:rsidP="00505E78">
            <w:pPr>
              <w:pStyle w:val="ListParagraph"/>
              <w:numPr>
                <w:ilvl w:val="0"/>
                <w:numId w:val="2"/>
              </w:numPr>
              <w:rPr>
                <w:color w:val="000000" w:themeColor="text1"/>
                <w:sz w:val="22"/>
                <w:szCs w:val="22"/>
              </w:rPr>
            </w:pPr>
            <w:r w:rsidRPr="00415998">
              <w:rPr>
                <w:b/>
                <w:bCs/>
                <w:color w:val="000000" w:themeColor="text1"/>
                <w:sz w:val="22"/>
                <w:szCs w:val="22"/>
              </w:rPr>
              <w:t>St. Mary</w:t>
            </w:r>
            <w:r>
              <w:rPr>
                <w:color w:val="000000" w:themeColor="text1"/>
                <w:sz w:val="22"/>
                <w:szCs w:val="22"/>
              </w:rPr>
              <w:t xml:space="preserve"> – Windows: </w:t>
            </w:r>
            <w:r w:rsidR="00505E78" w:rsidRPr="00326091">
              <w:rPr>
                <w:color w:val="000000" w:themeColor="text1"/>
                <w:sz w:val="22"/>
                <w:szCs w:val="22"/>
              </w:rPr>
              <w:t>$99,998</w:t>
            </w:r>
          </w:p>
          <w:p w14:paraId="17F82001" w14:textId="52168D51" w:rsidR="00505E78" w:rsidRDefault="00415998" w:rsidP="00505E78">
            <w:pPr>
              <w:pStyle w:val="ListParagraph"/>
              <w:numPr>
                <w:ilvl w:val="0"/>
                <w:numId w:val="2"/>
              </w:numPr>
              <w:rPr>
                <w:color w:val="000000" w:themeColor="text1"/>
                <w:sz w:val="22"/>
                <w:szCs w:val="22"/>
              </w:rPr>
            </w:pPr>
            <w:r w:rsidRPr="00415998">
              <w:rPr>
                <w:b/>
                <w:bCs/>
                <w:color w:val="000000" w:themeColor="text1"/>
                <w:sz w:val="22"/>
                <w:szCs w:val="22"/>
              </w:rPr>
              <w:t>Holy Family</w:t>
            </w:r>
            <w:r>
              <w:rPr>
                <w:color w:val="000000" w:themeColor="text1"/>
                <w:sz w:val="22"/>
                <w:szCs w:val="22"/>
              </w:rPr>
              <w:t xml:space="preserve"> – Renovations: </w:t>
            </w:r>
            <w:r w:rsidR="00505E78" w:rsidRPr="00326091">
              <w:rPr>
                <w:color w:val="000000" w:themeColor="text1"/>
                <w:sz w:val="22"/>
                <w:szCs w:val="22"/>
              </w:rPr>
              <w:t>$331,570</w:t>
            </w:r>
            <w:r w:rsidR="00326091" w:rsidRPr="00326091">
              <w:rPr>
                <w:color w:val="000000" w:themeColor="text1"/>
                <w:sz w:val="22"/>
                <w:szCs w:val="22"/>
              </w:rPr>
              <w:t xml:space="preserve"> (not </w:t>
            </w:r>
            <w:r w:rsidR="003468BD">
              <w:rPr>
                <w:color w:val="000000" w:themeColor="text1"/>
                <w:sz w:val="22"/>
                <w:szCs w:val="22"/>
              </w:rPr>
              <w:t xml:space="preserve">yet </w:t>
            </w:r>
            <w:r w:rsidR="00326091" w:rsidRPr="00326091">
              <w:rPr>
                <w:color w:val="000000" w:themeColor="text1"/>
                <w:sz w:val="22"/>
                <w:szCs w:val="22"/>
              </w:rPr>
              <w:t>paid)</w:t>
            </w:r>
          </w:p>
          <w:p w14:paraId="54BD4272" w14:textId="7A8B4F3A" w:rsidR="00326091" w:rsidRPr="00326091" w:rsidRDefault="00326091" w:rsidP="00505E78">
            <w:pPr>
              <w:pStyle w:val="ListParagraph"/>
              <w:numPr>
                <w:ilvl w:val="0"/>
                <w:numId w:val="2"/>
              </w:numPr>
              <w:rPr>
                <w:color w:val="000000" w:themeColor="text1"/>
                <w:sz w:val="22"/>
                <w:szCs w:val="22"/>
              </w:rPr>
            </w:pPr>
            <w:r w:rsidRPr="00415998">
              <w:rPr>
                <w:b/>
                <w:bCs/>
                <w:color w:val="000000" w:themeColor="text1"/>
                <w:sz w:val="22"/>
                <w:szCs w:val="22"/>
              </w:rPr>
              <w:t>Remaining Balance:</w:t>
            </w:r>
            <w:r>
              <w:rPr>
                <w:color w:val="000000" w:themeColor="text1"/>
                <w:sz w:val="22"/>
                <w:szCs w:val="22"/>
              </w:rPr>
              <w:t xml:space="preserve"> $1,422,858</w:t>
            </w:r>
          </w:p>
          <w:p w14:paraId="094AE257" w14:textId="18D9CFF7" w:rsidR="004F2DB6" w:rsidRDefault="004F2DB6" w:rsidP="003E0A68">
            <w:pPr>
              <w:ind w:left="0"/>
              <w:rPr>
                <w:color w:val="FF0000"/>
                <w:sz w:val="22"/>
                <w:szCs w:val="22"/>
              </w:rPr>
            </w:pPr>
          </w:p>
          <w:p w14:paraId="29AB1D5B" w14:textId="1F7BCCCE" w:rsidR="003E0A68" w:rsidRPr="00326091" w:rsidRDefault="00326091" w:rsidP="004F2DB6">
            <w:pPr>
              <w:ind w:left="0"/>
              <w:rPr>
                <w:b/>
                <w:bCs/>
                <w:color w:val="000000" w:themeColor="text1"/>
                <w:sz w:val="22"/>
                <w:szCs w:val="22"/>
              </w:rPr>
            </w:pPr>
            <w:r w:rsidRPr="00326091">
              <w:rPr>
                <w:b/>
                <w:bCs/>
                <w:color w:val="000000" w:themeColor="text1"/>
                <w:sz w:val="22"/>
                <w:szCs w:val="22"/>
              </w:rPr>
              <w:t>PROJECTS</w:t>
            </w:r>
          </w:p>
          <w:p w14:paraId="3CCA7A27" w14:textId="70750987" w:rsidR="00326091" w:rsidRPr="00326091" w:rsidRDefault="00326091" w:rsidP="001F1583">
            <w:pPr>
              <w:pStyle w:val="ListParagraph"/>
              <w:numPr>
                <w:ilvl w:val="0"/>
                <w:numId w:val="9"/>
              </w:numPr>
              <w:rPr>
                <w:color w:val="000000" w:themeColor="text1"/>
                <w:sz w:val="22"/>
                <w:szCs w:val="22"/>
              </w:rPr>
            </w:pPr>
            <w:r w:rsidRPr="00415998">
              <w:rPr>
                <w:b/>
                <w:bCs/>
                <w:color w:val="000000" w:themeColor="text1"/>
                <w:sz w:val="22"/>
                <w:szCs w:val="22"/>
              </w:rPr>
              <w:t>Holy Family/St. Mary School – Facility Improvements:</w:t>
            </w:r>
            <w:r w:rsidR="003468BD">
              <w:rPr>
                <w:color w:val="000000" w:themeColor="text1"/>
                <w:sz w:val="22"/>
                <w:szCs w:val="22"/>
              </w:rPr>
              <w:t xml:space="preserve"> Roof is </w:t>
            </w:r>
            <w:r w:rsidR="00415998">
              <w:rPr>
                <w:color w:val="000000" w:themeColor="text1"/>
                <w:sz w:val="22"/>
                <w:szCs w:val="22"/>
              </w:rPr>
              <w:t xml:space="preserve">currently </w:t>
            </w:r>
            <w:r w:rsidR="003468BD">
              <w:rPr>
                <w:color w:val="000000" w:themeColor="text1"/>
                <w:sz w:val="22"/>
                <w:szCs w:val="22"/>
              </w:rPr>
              <w:t xml:space="preserve">in process of being replaced.   </w:t>
            </w:r>
          </w:p>
          <w:p w14:paraId="659A4A9E" w14:textId="32E1CB86" w:rsidR="00326091" w:rsidRPr="00326091" w:rsidRDefault="00326091" w:rsidP="001F1583">
            <w:pPr>
              <w:pStyle w:val="ListParagraph"/>
              <w:numPr>
                <w:ilvl w:val="0"/>
                <w:numId w:val="9"/>
              </w:numPr>
              <w:rPr>
                <w:color w:val="000000" w:themeColor="text1"/>
                <w:sz w:val="22"/>
                <w:szCs w:val="22"/>
              </w:rPr>
            </w:pPr>
            <w:r w:rsidRPr="00415998">
              <w:rPr>
                <w:b/>
                <w:bCs/>
                <w:color w:val="000000" w:themeColor="text1"/>
                <w:sz w:val="22"/>
                <w:szCs w:val="22"/>
              </w:rPr>
              <w:t>Brown County Public Library – New Library Construction:</w:t>
            </w:r>
            <w:r w:rsidR="003468BD">
              <w:rPr>
                <w:color w:val="000000" w:themeColor="text1"/>
                <w:sz w:val="22"/>
                <w:szCs w:val="22"/>
              </w:rPr>
              <w:t xml:space="preserve"> Their goal is still to break ground in the fall</w:t>
            </w:r>
            <w:r w:rsidR="000B0CD5">
              <w:rPr>
                <w:color w:val="000000" w:themeColor="text1"/>
                <w:sz w:val="22"/>
                <w:szCs w:val="22"/>
              </w:rPr>
              <w:t>.</w:t>
            </w:r>
          </w:p>
          <w:p w14:paraId="61F2A100" w14:textId="1B49976B" w:rsidR="00326091" w:rsidRPr="00326091" w:rsidRDefault="00326091" w:rsidP="001F1583">
            <w:pPr>
              <w:pStyle w:val="ListParagraph"/>
              <w:numPr>
                <w:ilvl w:val="0"/>
                <w:numId w:val="9"/>
              </w:numPr>
              <w:rPr>
                <w:color w:val="000000" w:themeColor="text1"/>
                <w:sz w:val="22"/>
                <w:szCs w:val="22"/>
              </w:rPr>
            </w:pPr>
            <w:r w:rsidRPr="00415998">
              <w:rPr>
                <w:b/>
                <w:bCs/>
                <w:color w:val="000000" w:themeColor="text1"/>
                <w:sz w:val="22"/>
                <w:szCs w:val="22"/>
              </w:rPr>
              <w:lastRenderedPageBreak/>
              <w:t>Brown County Trailways:</w:t>
            </w:r>
            <w:r w:rsidR="003468BD" w:rsidRPr="00415998">
              <w:rPr>
                <w:b/>
                <w:bCs/>
                <w:color w:val="000000" w:themeColor="text1"/>
                <w:sz w:val="22"/>
                <w:szCs w:val="22"/>
              </w:rPr>
              <w:t xml:space="preserve"> </w:t>
            </w:r>
            <w:r w:rsidR="003468BD">
              <w:rPr>
                <w:color w:val="000000" w:themeColor="text1"/>
                <w:sz w:val="22"/>
                <w:szCs w:val="22"/>
              </w:rPr>
              <w:t>Engineering and development work is</w:t>
            </w:r>
            <w:r w:rsidR="00890CA0">
              <w:rPr>
                <w:color w:val="000000" w:themeColor="text1"/>
                <w:sz w:val="22"/>
                <w:szCs w:val="22"/>
              </w:rPr>
              <w:t xml:space="preserve"> being done on the Memorial Trail</w:t>
            </w:r>
            <w:r w:rsidR="003468BD">
              <w:rPr>
                <w:color w:val="000000" w:themeColor="text1"/>
                <w:sz w:val="22"/>
                <w:szCs w:val="22"/>
              </w:rPr>
              <w:t xml:space="preserve">.  ITEP has a grant opportunity </w:t>
            </w:r>
            <w:r w:rsidR="00415998">
              <w:rPr>
                <w:color w:val="000000" w:themeColor="text1"/>
                <w:sz w:val="22"/>
                <w:szCs w:val="22"/>
              </w:rPr>
              <w:t xml:space="preserve">that Brown County will apply for between </w:t>
            </w:r>
            <w:r w:rsidR="003468BD">
              <w:rPr>
                <w:color w:val="000000" w:themeColor="text1"/>
                <w:sz w:val="22"/>
                <w:szCs w:val="22"/>
              </w:rPr>
              <w:t>August 1</w:t>
            </w:r>
            <w:r w:rsidR="00415998">
              <w:rPr>
                <w:color w:val="000000" w:themeColor="text1"/>
                <w:sz w:val="22"/>
                <w:szCs w:val="22"/>
              </w:rPr>
              <w:t xml:space="preserve"> – September 30.  </w:t>
            </w:r>
          </w:p>
          <w:p w14:paraId="07162FD5" w14:textId="0728FDF4" w:rsidR="00326091" w:rsidRPr="00326091" w:rsidRDefault="00326091" w:rsidP="001F1583">
            <w:pPr>
              <w:pStyle w:val="ListParagraph"/>
              <w:numPr>
                <w:ilvl w:val="0"/>
                <w:numId w:val="9"/>
              </w:numPr>
              <w:rPr>
                <w:color w:val="000000" w:themeColor="text1"/>
                <w:sz w:val="22"/>
                <w:szCs w:val="22"/>
              </w:rPr>
            </w:pPr>
            <w:r w:rsidRPr="00415998">
              <w:rPr>
                <w:b/>
                <w:bCs/>
                <w:color w:val="000000" w:themeColor="text1"/>
                <w:sz w:val="22"/>
                <w:szCs w:val="22"/>
              </w:rPr>
              <w:t>Mt. Sterling Park District – Joel Oliver Memorial Swimming Pool Improvements:</w:t>
            </w:r>
            <w:r w:rsidR="00A66853">
              <w:rPr>
                <w:color w:val="000000" w:themeColor="text1"/>
                <w:sz w:val="22"/>
                <w:szCs w:val="22"/>
              </w:rPr>
              <w:t xml:space="preserve"> They applied for </w:t>
            </w:r>
            <w:r w:rsidR="00415998">
              <w:rPr>
                <w:color w:val="000000" w:themeColor="text1"/>
                <w:sz w:val="22"/>
                <w:szCs w:val="22"/>
              </w:rPr>
              <w:t xml:space="preserve">and received a $400,000 </w:t>
            </w:r>
            <w:r w:rsidR="00C36F15">
              <w:rPr>
                <w:color w:val="000000" w:themeColor="text1"/>
                <w:sz w:val="22"/>
                <w:szCs w:val="22"/>
              </w:rPr>
              <w:t xml:space="preserve">matching </w:t>
            </w:r>
            <w:r w:rsidR="00415998">
              <w:rPr>
                <w:color w:val="000000" w:themeColor="text1"/>
                <w:sz w:val="22"/>
                <w:szCs w:val="22"/>
              </w:rPr>
              <w:t xml:space="preserve">grant.  They must raise $400,000 </w:t>
            </w:r>
            <w:r w:rsidR="007656F9">
              <w:rPr>
                <w:color w:val="000000" w:themeColor="text1"/>
                <w:sz w:val="22"/>
                <w:szCs w:val="22"/>
              </w:rPr>
              <w:t>to</w:t>
            </w:r>
            <w:r w:rsidR="00415998">
              <w:rPr>
                <w:color w:val="000000" w:themeColor="text1"/>
                <w:sz w:val="22"/>
                <w:szCs w:val="22"/>
              </w:rPr>
              <w:t xml:space="preserve"> receive those funds.</w:t>
            </w:r>
            <w:r w:rsidR="00A66853">
              <w:rPr>
                <w:color w:val="000000" w:themeColor="text1"/>
                <w:sz w:val="22"/>
                <w:szCs w:val="22"/>
              </w:rPr>
              <w:t xml:space="preserve">   </w:t>
            </w:r>
          </w:p>
          <w:p w14:paraId="1A936024" w14:textId="68010CDA" w:rsidR="00326091" w:rsidRPr="007D6C14" w:rsidRDefault="00326091" w:rsidP="004F2DB6">
            <w:pPr>
              <w:ind w:left="0"/>
              <w:rPr>
                <w:color w:val="000000" w:themeColor="text1"/>
                <w:sz w:val="22"/>
                <w:szCs w:val="22"/>
              </w:rPr>
            </w:pPr>
          </w:p>
          <w:p w14:paraId="0B56E2E9" w14:textId="74108B79" w:rsidR="007D6C14" w:rsidRPr="007D6C14" w:rsidRDefault="007D6C14" w:rsidP="004F2DB6">
            <w:pPr>
              <w:ind w:left="0"/>
              <w:rPr>
                <w:b/>
                <w:bCs/>
                <w:color w:val="000000" w:themeColor="text1"/>
                <w:sz w:val="22"/>
                <w:szCs w:val="22"/>
              </w:rPr>
            </w:pPr>
            <w:r w:rsidRPr="007D6C14">
              <w:rPr>
                <w:b/>
                <w:bCs/>
                <w:color w:val="000000" w:themeColor="text1"/>
                <w:sz w:val="22"/>
                <w:szCs w:val="22"/>
              </w:rPr>
              <w:t>QUESTIONS</w:t>
            </w:r>
            <w:r>
              <w:rPr>
                <w:b/>
                <w:bCs/>
                <w:color w:val="000000" w:themeColor="text1"/>
                <w:sz w:val="22"/>
                <w:szCs w:val="22"/>
              </w:rPr>
              <w:t xml:space="preserve"> FOR DISCUSSION</w:t>
            </w:r>
          </w:p>
          <w:p w14:paraId="273397DF" w14:textId="77777777" w:rsidR="007978C9" w:rsidRDefault="007978C9" w:rsidP="007978C9">
            <w:pPr>
              <w:ind w:left="0"/>
              <w:rPr>
                <w:color w:val="000000" w:themeColor="text1"/>
                <w:sz w:val="22"/>
                <w:szCs w:val="22"/>
              </w:rPr>
            </w:pPr>
            <w:r w:rsidRPr="007978C9">
              <w:rPr>
                <w:b/>
                <w:bCs/>
                <w:color w:val="000000" w:themeColor="text1"/>
                <w:sz w:val="22"/>
                <w:szCs w:val="22"/>
              </w:rPr>
              <w:t>Q:</w:t>
            </w:r>
            <w:r>
              <w:rPr>
                <w:color w:val="000000" w:themeColor="text1"/>
                <w:sz w:val="22"/>
                <w:szCs w:val="22"/>
              </w:rPr>
              <w:t xml:space="preserve"> </w:t>
            </w:r>
            <w:r w:rsidR="00326091" w:rsidRPr="007978C9">
              <w:rPr>
                <w:color w:val="000000" w:themeColor="text1"/>
                <w:sz w:val="22"/>
                <w:szCs w:val="22"/>
              </w:rPr>
              <w:t>The Joel Oliver Memorial Swimming Pool will need $400,000 in matching funds for its project. Is that a project TFF is interested in supporting?</w:t>
            </w:r>
            <w:r w:rsidRPr="007978C9">
              <w:rPr>
                <w:color w:val="000000" w:themeColor="text1"/>
                <w:sz w:val="22"/>
                <w:szCs w:val="22"/>
              </w:rPr>
              <w:t xml:space="preserve"> </w:t>
            </w:r>
          </w:p>
          <w:p w14:paraId="12974051" w14:textId="243E2BBF" w:rsidR="00326091" w:rsidRPr="007978C9" w:rsidRDefault="007978C9" w:rsidP="007978C9">
            <w:pPr>
              <w:ind w:left="0"/>
              <w:rPr>
                <w:color w:val="000000" w:themeColor="text1"/>
                <w:sz w:val="22"/>
                <w:szCs w:val="22"/>
              </w:rPr>
            </w:pPr>
            <w:r w:rsidRPr="007978C9">
              <w:rPr>
                <w:b/>
                <w:bCs/>
                <w:color w:val="000000" w:themeColor="text1"/>
                <w:sz w:val="22"/>
                <w:szCs w:val="22"/>
              </w:rPr>
              <w:t>A:</w:t>
            </w:r>
            <w:r>
              <w:rPr>
                <w:color w:val="000000" w:themeColor="text1"/>
                <w:sz w:val="22"/>
                <w:szCs w:val="22"/>
              </w:rPr>
              <w:t xml:space="preserve"> </w:t>
            </w:r>
            <w:r w:rsidRPr="007978C9">
              <w:rPr>
                <w:color w:val="000000" w:themeColor="text1"/>
                <w:sz w:val="22"/>
                <w:szCs w:val="22"/>
              </w:rPr>
              <w:t>Yes</w:t>
            </w:r>
            <w:r>
              <w:rPr>
                <w:color w:val="000000" w:themeColor="text1"/>
                <w:sz w:val="22"/>
                <w:szCs w:val="22"/>
              </w:rPr>
              <w:t>, there is an appetite to support. No decisions made at this time.</w:t>
            </w:r>
          </w:p>
          <w:p w14:paraId="18074B96" w14:textId="77777777" w:rsidR="007978C9" w:rsidRDefault="007978C9" w:rsidP="007978C9">
            <w:pPr>
              <w:ind w:left="0"/>
              <w:rPr>
                <w:color w:val="000000" w:themeColor="text1"/>
                <w:sz w:val="22"/>
                <w:szCs w:val="22"/>
              </w:rPr>
            </w:pPr>
          </w:p>
          <w:p w14:paraId="4F8B122E" w14:textId="38E1A1F0" w:rsidR="00326091" w:rsidRDefault="007978C9" w:rsidP="007978C9">
            <w:pPr>
              <w:ind w:left="0"/>
              <w:rPr>
                <w:color w:val="000000" w:themeColor="text1"/>
                <w:sz w:val="22"/>
                <w:szCs w:val="22"/>
              </w:rPr>
            </w:pPr>
            <w:r w:rsidRPr="007978C9">
              <w:rPr>
                <w:b/>
                <w:bCs/>
                <w:color w:val="000000" w:themeColor="text1"/>
                <w:sz w:val="22"/>
                <w:szCs w:val="22"/>
              </w:rPr>
              <w:t>Q:</w:t>
            </w:r>
            <w:r>
              <w:rPr>
                <w:color w:val="000000" w:themeColor="text1"/>
                <w:sz w:val="22"/>
                <w:szCs w:val="22"/>
              </w:rPr>
              <w:t xml:space="preserve"> </w:t>
            </w:r>
            <w:r w:rsidR="00326091" w:rsidRPr="007978C9">
              <w:rPr>
                <w:color w:val="000000" w:themeColor="text1"/>
                <w:sz w:val="22"/>
                <w:szCs w:val="22"/>
              </w:rPr>
              <w:t>Should we consider $400,000 to construct the first trails at Clark Park in Mt. Sterling?</w:t>
            </w:r>
          </w:p>
          <w:p w14:paraId="430E4808" w14:textId="1E873DBA" w:rsidR="007978C9" w:rsidRPr="007978C9" w:rsidRDefault="007978C9" w:rsidP="007978C9">
            <w:pPr>
              <w:ind w:left="0"/>
              <w:rPr>
                <w:color w:val="000000" w:themeColor="text1"/>
                <w:sz w:val="22"/>
                <w:szCs w:val="22"/>
              </w:rPr>
            </w:pPr>
            <w:r w:rsidRPr="007978C9">
              <w:rPr>
                <w:b/>
                <w:bCs/>
                <w:color w:val="000000" w:themeColor="text1"/>
                <w:sz w:val="22"/>
                <w:szCs w:val="22"/>
              </w:rPr>
              <w:t>A:</w:t>
            </w:r>
            <w:r>
              <w:rPr>
                <w:b/>
                <w:bCs/>
                <w:color w:val="000000" w:themeColor="text1"/>
                <w:sz w:val="22"/>
                <w:szCs w:val="22"/>
              </w:rPr>
              <w:t xml:space="preserve"> </w:t>
            </w:r>
            <w:r>
              <w:rPr>
                <w:color w:val="000000" w:themeColor="text1"/>
                <w:sz w:val="22"/>
                <w:szCs w:val="22"/>
              </w:rPr>
              <w:t>Yes, there is an appetite to support. No decisions made at this time.</w:t>
            </w:r>
            <w:r w:rsidR="004A1DB6">
              <w:rPr>
                <w:color w:val="000000" w:themeColor="text1"/>
                <w:sz w:val="22"/>
                <w:szCs w:val="22"/>
              </w:rPr>
              <w:t xml:space="preserve">  Suggestion was made to name it Dorothy Tracy Memorial Trail.</w:t>
            </w:r>
          </w:p>
          <w:p w14:paraId="2E3E9760" w14:textId="77777777" w:rsidR="007978C9" w:rsidRDefault="007978C9" w:rsidP="007978C9">
            <w:pPr>
              <w:ind w:left="0"/>
              <w:rPr>
                <w:color w:val="000000" w:themeColor="text1"/>
                <w:sz w:val="22"/>
                <w:szCs w:val="22"/>
              </w:rPr>
            </w:pPr>
          </w:p>
          <w:p w14:paraId="044BFA59" w14:textId="77777777" w:rsidR="00326091" w:rsidRDefault="007978C9" w:rsidP="007978C9">
            <w:pPr>
              <w:ind w:left="0"/>
              <w:rPr>
                <w:color w:val="000000" w:themeColor="text1"/>
                <w:sz w:val="22"/>
                <w:szCs w:val="22"/>
              </w:rPr>
            </w:pPr>
            <w:r w:rsidRPr="007978C9">
              <w:rPr>
                <w:b/>
                <w:bCs/>
                <w:color w:val="000000" w:themeColor="text1"/>
                <w:sz w:val="22"/>
                <w:szCs w:val="22"/>
              </w:rPr>
              <w:t>Q:</w:t>
            </w:r>
            <w:r>
              <w:rPr>
                <w:color w:val="000000" w:themeColor="text1"/>
                <w:sz w:val="22"/>
                <w:szCs w:val="22"/>
              </w:rPr>
              <w:t xml:space="preserve"> </w:t>
            </w:r>
            <w:r w:rsidR="00326091" w:rsidRPr="007978C9">
              <w:rPr>
                <w:color w:val="000000" w:themeColor="text1"/>
                <w:sz w:val="22"/>
                <w:szCs w:val="22"/>
              </w:rPr>
              <w:t>The Trails project will require 20% matching funds for up to $3M. Is that a project TFF is interested in supporting?</w:t>
            </w:r>
          </w:p>
          <w:p w14:paraId="787CF3DF" w14:textId="587C09FA" w:rsidR="007978C9" w:rsidRPr="004A1DB6" w:rsidRDefault="007978C9" w:rsidP="007978C9">
            <w:pPr>
              <w:ind w:left="0"/>
              <w:rPr>
                <w:color w:val="000000" w:themeColor="text1"/>
                <w:sz w:val="22"/>
                <w:szCs w:val="22"/>
              </w:rPr>
            </w:pPr>
            <w:r w:rsidRPr="007978C9">
              <w:rPr>
                <w:b/>
                <w:bCs/>
                <w:color w:val="000000" w:themeColor="text1"/>
                <w:sz w:val="22"/>
                <w:szCs w:val="22"/>
              </w:rPr>
              <w:t>A:</w:t>
            </w:r>
            <w:r w:rsidR="004A1DB6">
              <w:rPr>
                <w:b/>
                <w:bCs/>
                <w:color w:val="000000" w:themeColor="text1"/>
                <w:sz w:val="22"/>
                <w:szCs w:val="22"/>
              </w:rPr>
              <w:t xml:space="preserve"> </w:t>
            </w:r>
            <w:r w:rsidR="004A1DB6">
              <w:rPr>
                <w:color w:val="000000" w:themeColor="text1"/>
                <w:sz w:val="22"/>
                <w:szCs w:val="22"/>
              </w:rPr>
              <w:t>Yes, there is an appetite to support.  No decisions made at this time.</w:t>
            </w:r>
          </w:p>
        </w:tc>
      </w:tr>
      <w:tr w:rsidR="00204B64" w:rsidRPr="00985882" w14:paraId="45DE9586" w14:textId="77777777" w:rsidTr="004F2DB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01A12469" w14:textId="77777777" w:rsidR="00204B64" w:rsidRPr="00985882" w:rsidRDefault="00204B64" w:rsidP="00A457B9">
            <w:pPr>
              <w:pStyle w:val="Heading3"/>
              <w:rPr>
                <w:sz w:val="22"/>
                <w:szCs w:val="22"/>
              </w:rPr>
            </w:pPr>
            <w:r w:rsidRPr="00985882">
              <w:rPr>
                <w:sz w:val="22"/>
                <w:szCs w:val="22"/>
              </w:rPr>
              <w:lastRenderedPageBreak/>
              <w:t>CONCLUSIONS</w:t>
            </w:r>
          </w:p>
        </w:tc>
        <w:tc>
          <w:tcPr>
            <w:tcW w:w="7832" w:type="dxa"/>
            <w:gridSpan w:val="3"/>
            <w:tcBorders>
              <w:top w:val="single" w:sz="12" w:space="0" w:color="BFBFBF" w:themeColor="background1" w:themeShade="BF"/>
            </w:tcBorders>
            <w:shd w:val="clear" w:color="auto" w:fill="auto"/>
            <w:vAlign w:val="center"/>
          </w:tcPr>
          <w:p w14:paraId="1DFE7516" w14:textId="72ABC637" w:rsidR="00C408EA" w:rsidRPr="00985882" w:rsidRDefault="003B5760" w:rsidP="00A457B9">
            <w:pPr>
              <w:ind w:left="0"/>
              <w:rPr>
                <w:sz w:val="22"/>
                <w:szCs w:val="22"/>
              </w:rPr>
            </w:pPr>
            <w:r>
              <w:rPr>
                <w:sz w:val="22"/>
                <w:szCs w:val="22"/>
              </w:rPr>
              <w:t xml:space="preserve"> </w:t>
            </w:r>
            <w:r w:rsidR="007A12D1">
              <w:rPr>
                <w:sz w:val="22"/>
                <w:szCs w:val="22"/>
              </w:rPr>
              <w:t>See above.</w:t>
            </w:r>
          </w:p>
        </w:tc>
      </w:tr>
      <w:tr w:rsidR="00204B64" w:rsidRPr="00985882" w14:paraId="739D2B6C" w14:textId="77777777" w:rsidTr="004F2DB6">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071B146E" w14:textId="77777777" w:rsidR="00204B64" w:rsidRPr="00985882" w:rsidRDefault="00204B64" w:rsidP="00A457B9">
            <w:pPr>
              <w:pStyle w:val="Heading3"/>
              <w:rPr>
                <w:sz w:val="22"/>
                <w:szCs w:val="22"/>
              </w:rPr>
            </w:pPr>
            <w:r w:rsidRPr="00985882">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34EB7A8E" w14:textId="77777777" w:rsidR="00204B64" w:rsidRPr="00985882" w:rsidRDefault="00204B64" w:rsidP="00A457B9">
            <w:pPr>
              <w:pStyle w:val="Heading3"/>
              <w:rPr>
                <w:sz w:val="22"/>
                <w:szCs w:val="22"/>
              </w:rPr>
            </w:pPr>
            <w:r w:rsidRPr="00985882">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8C97513" w14:textId="77777777" w:rsidR="00204B64" w:rsidRPr="00985882" w:rsidRDefault="00204B64" w:rsidP="00A457B9">
            <w:pPr>
              <w:pStyle w:val="Heading3"/>
              <w:rPr>
                <w:sz w:val="22"/>
                <w:szCs w:val="22"/>
              </w:rPr>
            </w:pPr>
            <w:r w:rsidRPr="00985882">
              <w:rPr>
                <w:sz w:val="22"/>
                <w:szCs w:val="22"/>
              </w:rPr>
              <w:t>Deadline</w:t>
            </w:r>
          </w:p>
        </w:tc>
      </w:tr>
      <w:tr w:rsidR="001F14FD" w:rsidRPr="00985882" w14:paraId="36DB92F1" w14:textId="77777777" w:rsidTr="004F2DB6">
        <w:trPr>
          <w:trHeight w:val="288"/>
        </w:trPr>
        <w:tc>
          <w:tcPr>
            <w:tcW w:w="5410" w:type="dxa"/>
            <w:gridSpan w:val="2"/>
            <w:shd w:val="clear" w:color="auto" w:fill="auto"/>
            <w:vAlign w:val="center"/>
          </w:tcPr>
          <w:p w14:paraId="12EFC0B0" w14:textId="71280E71" w:rsidR="001F14FD" w:rsidRPr="005166D2" w:rsidRDefault="00B27A2B" w:rsidP="005166D2">
            <w:pPr>
              <w:ind w:left="0"/>
              <w:rPr>
                <w:sz w:val="22"/>
                <w:szCs w:val="22"/>
                <w:highlight w:val="yellow"/>
              </w:rPr>
            </w:pPr>
            <w:r>
              <w:rPr>
                <w:sz w:val="22"/>
                <w:szCs w:val="22"/>
                <w:highlight w:val="yellow"/>
              </w:rPr>
              <w:t>Inquire about the Holy Family Church internal remodeling needs.</w:t>
            </w:r>
          </w:p>
        </w:tc>
        <w:tc>
          <w:tcPr>
            <w:tcW w:w="2528" w:type="dxa"/>
            <w:shd w:val="clear" w:color="auto" w:fill="auto"/>
            <w:vAlign w:val="center"/>
          </w:tcPr>
          <w:p w14:paraId="12BFCCAC" w14:textId="4CBEAD7A" w:rsidR="001F14FD" w:rsidRPr="005166D2" w:rsidRDefault="00B27A2B" w:rsidP="00A457B9">
            <w:pPr>
              <w:rPr>
                <w:sz w:val="22"/>
                <w:szCs w:val="22"/>
                <w:highlight w:val="yellow"/>
              </w:rPr>
            </w:pPr>
            <w:r>
              <w:rPr>
                <w:sz w:val="22"/>
                <w:szCs w:val="22"/>
                <w:highlight w:val="yellow"/>
              </w:rPr>
              <w:t>Dan</w:t>
            </w:r>
          </w:p>
        </w:tc>
        <w:tc>
          <w:tcPr>
            <w:tcW w:w="1412" w:type="dxa"/>
            <w:shd w:val="clear" w:color="auto" w:fill="auto"/>
            <w:vAlign w:val="center"/>
          </w:tcPr>
          <w:p w14:paraId="631BA6D1" w14:textId="21774777" w:rsidR="001F14FD" w:rsidRDefault="00B27A2B" w:rsidP="00A457B9">
            <w:pPr>
              <w:rPr>
                <w:sz w:val="22"/>
                <w:szCs w:val="22"/>
              </w:rPr>
            </w:pPr>
            <w:r>
              <w:rPr>
                <w:sz w:val="22"/>
                <w:szCs w:val="22"/>
              </w:rPr>
              <w:t>12/1/22</w:t>
            </w:r>
          </w:p>
        </w:tc>
      </w:tr>
    </w:tbl>
    <w:p w14:paraId="3DECC369" w14:textId="3F116CFC" w:rsidR="003B274B" w:rsidRDefault="003B274B" w:rsidP="00204B64">
      <w:pPr>
        <w:ind w:left="0"/>
        <w:rPr>
          <w:b/>
          <w:color w:val="0070C0"/>
          <w:sz w:val="24"/>
          <w:szCs w:val="24"/>
        </w:rPr>
      </w:pPr>
    </w:p>
    <w:p w14:paraId="00B68BE6" w14:textId="3913357A" w:rsidR="009A3FE1" w:rsidRPr="00985882" w:rsidRDefault="00DA5A08" w:rsidP="00DA5A08">
      <w:pPr>
        <w:ind w:left="0"/>
        <w:rPr>
          <w:b/>
          <w:color w:val="0070C0"/>
          <w:sz w:val="24"/>
          <w:szCs w:val="24"/>
        </w:rPr>
      </w:pPr>
      <w:r>
        <w:rPr>
          <w:b/>
          <w:color w:val="0070C0"/>
          <w:sz w:val="24"/>
          <w:szCs w:val="24"/>
        </w:rPr>
        <w:t>BROWN COUNTY EARLY LEARNING CENTER</w:t>
      </w:r>
      <w:r w:rsidR="009A3FE1">
        <w:rPr>
          <w:b/>
          <w:color w:val="0070C0"/>
          <w:sz w:val="24"/>
          <w:szCs w:val="24"/>
        </w:rPr>
        <w:t xml:space="preserve"> (BCELC)</w:t>
      </w:r>
      <w:r w:rsidR="003D709C">
        <w:rPr>
          <w:b/>
          <w:color w:val="0070C0"/>
          <w:sz w:val="24"/>
          <w:szCs w:val="24"/>
        </w:rPr>
        <w:t xml:space="preserve"> </w:t>
      </w:r>
      <w:r w:rsidR="009740D6">
        <w:rPr>
          <w:b/>
          <w:color w:val="0070C0"/>
          <w:sz w:val="24"/>
          <w:szCs w:val="24"/>
        </w:rPr>
        <w:t xml:space="preserve">&amp; DOROTHY TRACY EDUCATION CENTER (DTEC) </w:t>
      </w:r>
      <w:r w:rsidR="003D709C">
        <w:rPr>
          <w:b/>
          <w:color w:val="0070C0"/>
          <w:sz w:val="24"/>
          <w:szCs w:val="24"/>
        </w:rPr>
        <w:t>UPDATE</w:t>
      </w:r>
      <w:r w:rsidR="009740D6">
        <w:rPr>
          <w:b/>
          <w:color w:val="0070C0"/>
          <w:sz w:val="24"/>
          <w:szCs w:val="24"/>
        </w:rPr>
        <w:t>S</w:t>
      </w:r>
      <w:r>
        <w:rPr>
          <w:b/>
          <w:color w:val="0070C0"/>
          <w:sz w:val="24"/>
          <w:szCs w:val="24"/>
        </w:rPr>
        <w:t>: DA</w:t>
      </w:r>
      <w:r w:rsidR="003D709C">
        <w:rPr>
          <w:b/>
          <w:color w:val="0070C0"/>
          <w:sz w:val="24"/>
          <w:szCs w:val="24"/>
        </w:rPr>
        <w:t>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45"/>
        <w:gridCol w:w="4282"/>
        <w:gridCol w:w="2271"/>
        <w:gridCol w:w="1452"/>
      </w:tblGrid>
      <w:tr w:rsidR="00DA5A08" w:rsidRPr="00985882" w14:paraId="25DD02FC" w14:textId="77777777" w:rsidTr="00C41116">
        <w:trPr>
          <w:trHeight w:val="288"/>
        </w:trPr>
        <w:tc>
          <w:tcPr>
            <w:tcW w:w="1345" w:type="dxa"/>
            <w:tcBorders>
              <w:top w:val="single" w:sz="12" w:space="0" w:color="BFBFBF" w:themeColor="background1" w:themeShade="BF"/>
            </w:tcBorders>
            <w:shd w:val="clear" w:color="auto" w:fill="F2F2F2" w:themeFill="background1" w:themeFillShade="F2"/>
            <w:vAlign w:val="center"/>
          </w:tcPr>
          <w:p w14:paraId="6AF21AD1" w14:textId="77777777" w:rsidR="00DA5A08" w:rsidRPr="00985882" w:rsidRDefault="00DA5A08" w:rsidP="00A457B9">
            <w:pPr>
              <w:pStyle w:val="Heading3"/>
              <w:rPr>
                <w:sz w:val="22"/>
                <w:szCs w:val="22"/>
              </w:rPr>
            </w:pPr>
            <w:r w:rsidRPr="00985882">
              <w:rPr>
                <w:sz w:val="22"/>
                <w:szCs w:val="22"/>
              </w:rPr>
              <w:t>Discussion</w:t>
            </w:r>
          </w:p>
        </w:tc>
        <w:tc>
          <w:tcPr>
            <w:tcW w:w="8005" w:type="dxa"/>
            <w:gridSpan w:val="3"/>
            <w:tcBorders>
              <w:top w:val="single" w:sz="12" w:space="0" w:color="BFBFBF" w:themeColor="background1" w:themeShade="BF"/>
            </w:tcBorders>
            <w:shd w:val="clear" w:color="auto" w:fill="auto"/>
            <w:vAlign w:val="center"/>
          </w:tcPr>
          <w:p w14:paraId="12E8CC47" w14:textId="1A287609" w:rsidR="0064072D" w:rsidRDefault="009A3FE1" w:rsidP="00F5273A">
            <w:pPr>
              <w:ind w:left="0"/>
              <w:rPr>
                <w:color w:val="000000" w:themeColor="text1"/>
                <w:sz w:val="22"/>
                <w:szCs w:val="22"/>
              </w:rPr>
            </w:pPr>
            <w:r w:rsidRPr="004A1DB6">
              <w:rPr>
                <w:color w:val="000000" w:themeColor="text1"/>
                <w:sz w:val="22"/>
                <w:szCs w:val="22"/>
              </w:rPr>
              <w:t>Dan provided an update on BCELC.</w:t>
            </w:r>
            <w:r w:rsidR="00647A21" w:rsidRPr="004A1DB6">
              <w:rPr>
                <w:color w:val="000000" w:themeColor="text1"/>
                <w:sz w:val="22"/>
                <w:szCs w:val="22"/>
              </w:rPr>
              <w:t xml:space="preserve"> Discussed was enrollment, tuition, financials, </w:t>
            </w:r>
            <w:r w:rsidR="007D6C14" w:rsidRPr="004A1DB6">
              <w:rPr>
                <w:color w:val="000000" w:themeColor="text1"/>
                <w:sz w:val="22"/>
                <w:szCs w:val="22"/>
              </w:rPr>
              <w:t>staff</w:t>
            </w:r>
            <w:r w:rsidR="00116F71">
              <w:rPr>
                <w:color w:val="000000" w:themeColor="text1"/>
                <w:sz w:val="22"/>
                <w:szCs w:val="22"/>
              </w:rPr>
              <w:t>ing</w:t>
            </w:r>
            <w:r w:rsidR="007D6C14" w:rsidRPr="004A1DB6">
              <w:rPr>
                <w:color w:val="000000" w:themeColor="text1"/>
                <w:sz w:val="22"/>
                <w:szCs w:val="22"/>
              </w:rPr>
              <w:t xml:space="preserve">, </w:t>
            </w:r>
            <w:r w:rsidR="00647A21" w:rsidRPr="004A1DB6">
              <w:rPr>
                <w:color w:val="000000" w:themeColor="text1"/>
                <w:sz w:val="22"/>
                <w:szCs w:val="22"/>
              </w:rPr>
              <w:t xml:space="preserve">and </w:t>
            </w:r>
            <w:r w:rsidR="00ED5DAF" w:rsidRPr="004A1DB6">
              <w:rPr>
                <w:color w:val="000000" w:themeColor="text1"/>
                <w:sz w:val="22"/>
                <w:szCs w:val="22"/>
              </w:rPr>
              <w:t xml:space="preserve">items being addressed now at the Center. </w:t>
            </w:r>
          </w:p>
          <w:p w14:paraId="1D44F311" w14:textId="792D84B3" w:rsidR="00116F71" w:rsidRDefault="00116F71" w:rsidP="00F5273A">
            <w:pPr>
              <w:ind w:left="0"/>
              <w:rPr>
                <w:color w:val="000000" w:themeColor="text1"/>
                <w:sz w:val="22"/>
                <w:szCs w:val="22"/>
              </w:rPr>
            </w:pPr>
          </w:p>
          <w:p w14:paraId="6248C9B3" w14:textId="1A9446EB" w:rsidR="00116F71" w:rsidRDefault="000C5016" w:rsidP="00F5273A">
            <w:pPr>
              <w:ind w:left="0"/>
              <w:rPr>
                <w:color w:val="000000" w:themeColor="text1"/>
                <w:sz w:val="22"/>
                <w:szCs w:val="22"/>
              </w:rPr>
            </w:pPr>
            <w:r>
              <w:rPr>
                <w:color w:val="000000" w:themeColor="text1"/>
                <w:sz w:val="22"/>
                <w:szCs w:val="22"/>
              </w:rPr>
              <w:t xml:space="preserve">Dan also reported that </w:t>
            </w:r>
            <w:r w:rsidR="00415998">
              <w:rPr>
                <w:color w:val="000000" w:themeColor="text1"/>
                <w:sz w:val="22"/>
                <w:szCs w:val="22"/>
              </w:rPr>
              <w:t xml:space="preserve">DTEC has </w:t>
            </w:r>
            <w:r w:rsidR="00116F71">
              <w:rPr>
                <w:color w:val="000000" w:themeColor="text1"/>
                <w:sz w:val="22"/>
                <w:szCs w:val="22"/>
              </w:rPr>
              <w:t xml:space="preserve">an ongoing property tax appeal </w:t>
            </w:r>
            <w:r w:rsidR="00415998">
              <w:rPr>
                <w:color w:val="000000" w:themeColor="text1"/>
                <w:sz w:val="22"/>
                <w:szCs w:val="22"/>
              </w:rPr>
              <w:t xml:space="preserve">with the </w:t>
            </w:r>
            <w:r w:rsidR="00116F71">
              <w:rPr>
                <w:color w:val="000000" w:themeColor="text1"/>
                <w:sz w:val="22"/>
                <w:szCs w:val="22"/>
              </w:rPr>
              <w:t>IL Dept of Revenue.  They denied the sales tax exemption for both</w:t>
            </w:r>
            <w:r w:rsidR="00415998">
              <w:rPr>
                <w:color w:val="000000" w:themeColor="text1"/>
                <w:sz w:val="22"/>
                <w:szCs w:val="22"/>
              </w:rPr>
              <w:t xml:space="preserve"> BCELC and DTEC as well as </w:t>
            </w:r>
            <w:r w:rsidR="00116F71">
              <w:rPr>
                <w:color w:val="000000" w:themeColor="text1"/>
                <w:sz w:val="22"/>
                <w:szCs w:val="22"/>
              </w:rPr>
              <w:t xml:space="preserve">the property tax exemption for DTEC.  </w:t>
            </w:r>
            <w:r w:rsidR="009740D6">
              <w:rPr>
                <w:color w:val="000000" w:themeColor="text1"/>
                <w:sz w:val="22"/>
                <w:szCs w:val="22"/>
              </w:rPr>
              <w:t xml:space="preserve">We </w:t>
            </w:r>
            <w:r w:rsidR="00B24EFD">
              <w:rPr>
                <w:color w:val="000000" w:themeColor="text1"/>
                <w:sz w:val="22"/>
                <w:szCs w:val="22"/>
              </w:rPr>
              <w:t xml:space="preserve">appealed the decision </w:t>
            </w:r>
            <w:r w:rsidR="00281BA9">
              <w:rPr>
                <w:color w:val="000000" w:themeColor="text1"/>
                <w:sz w:val="22"/>
                <w:szCs w:val="22"/>
              </w:rPr>
              <w:t xml:space="preserve">which has resulted in </w:t>
            </w:r>
            <w:r w:rsidR="009740D6">
              <w:rPr>
                <w:color w:val="000000" w:themeColor="text1"/>
                <w:sz w:val="22"/>
                <w:szCs w:val="22"/>
              </w:rPr>
              <w:t xml:space="preserve">$15,000 in attorney fees.  </w:t>
            </w:r>
            <w:r w:rsidR="00116F71">
              <w:rPr>
                <w:color w:val="000000" w:themeColor="text1"/>
                <w:sz w:val="22"/>
                <w:szCs w:val="22"/>
              </w:rPr>
              <w:t>We</w:t>
            </w:r>
            <w:r w:rsidR="009740D6">
              <w:rPr>
                <w:color w:val="000000" w:themeColor="text1"/>
                <w:sz w:val="22"/>
                <w:szCs w:val="22"/>
              </w:rPr>
              <w:t xml:space="preserve"> received a </w:t>
            </w:r>
            <w:r w:rsidR="004207B1">
              <w:rPr>
                <w:color w:val="000000" w:themeColor="text1"/>
                <w:sz w:val="22"/>
                <w:szCs w:val="22"/>
              </w:rPr>
              <w:t xml:space="preserve">property </w:t>
            </w:r>
            <w:r w:rsidR="009740D6">
              <w:rPr>
                <w:color w:val="000000" w:themeColor="text1"/>
                <w:sz w:val="22"/>
                <w:szCs w:val="22"/>
              </w:rPr>
              <w:t>tax bill for a little over $21,000 for DTEC</w:t>
            </w:r>
            <w:r w:rsidR="004207B1">
              <w:rPr>
                <w:color w:val="000000" w:themeColor="text1"/>
                <w:sz w:val="22"/>
                <w:szCs w:val="22"/>
              </w:rPr>
              <w:t xml:space="preserve"> which is due in Fall 2022</w:t>
            </w:r>
            <w:r w:rsidR="009740D6">
              <w:rPr>
                <w:color w:val="000000" w:themeColor="text1"/>
                <w:sz w:val="22"/>
                <w:szCs w:val="22"/>
              </w:rPr>
              <w:t xml:space="preserve">.  </w:t>
            </w:r>
          </w:p>
          <w:p w14:paraId="54CB2630" w14:textId="1084D469" w:rsidR="00116F71" w:rsidRDefault="00116F71" w:rsidP="00F5273A">
            <w:pPr>
              <w:ind w:left="0"/>
              <w:rPr>
                <w:color w:val="000000" w:themeColor="text1"/>
                <w:sz w:val="22"/>
                <w:szCs w:val="22"/>
              </w:rPr>
            </w:pPr>
          </w:p>
          <w:p w14:paraId="529E8FB3" w14:textId="71B0DD39" w:rsidR="00116F71" w:rsidRPr="00116F71" w:rsidRDefault="00116F71" w:rsidP="00F5273A">
            <w:pPr>
              <w:ind w:left="0"/>
              <w:rPr>
                <w:b/>
                <w:bCs/>
                <w:color w:val="000000" w:themeColor="text1"/>
                <w:sz w:val="22"/>
                <w:szCs w:val="22"/>
              </w:rPr>
            </w:pPr>
            <w:r w:rsidRPr="00116F71">
              <w:rPr>
                <w:b/>
                <w:bCs/>
                <w:color w:val="000000" w:themeColor="text1"/>
                <w:sz w:val="22"/>
                <w:szCs w:val="22"/>
              </w:rPr>
              <w:t>BOARD ACTION</w:t>
            </w:r>
          </w:p>
          <w:p w14:paraId="7F10F222" w14:textId="26492E23" w:rsidR="00116F71" w:rsidRDefault="009740D6" w:rsidP="00F5273A">
            <w:pPr>
              <w:ind w:left="0"/>
              <w:rPr>
                <w:color w:val="000000" w:themeColor="text1"/>
                <w:sz w:val="22"/>
                <w:szCs w:val="22"/>
              </w:rPr>
            </w:pPr>
            <w:r>
              <w:rPr>
                <w:color w:val="000000" w:themeColor="text1"/>
                <w:sz w:val="22"/>
                <w:szCs w:val="22"/>
              </w:rPr>
              <w:t xml:space="preserve">Dan </w:t>
            </w:r>
            <w:r w:rsidR="00724C2F">
              <w:rPr>
                <w:color w:val="000000" w:themeColor="text1"/>
                <w:sz w:val="22"/>
                <w:szCs w:val="22"/>
              </w:rPr>
              <w:t>asked</w:t>
            </w:r>
            <w:r>
              <w:rPr>
                <w:color w:val="000000" w:themeColor="text1"/>
                <w:sz w:val="22"/>
                <w:szCs w:val="22"/>
              </w:rPr>
              <w:t xml:space="preserve"> the board to a</w:t>
            </w:r>
            <w:r w:rsidR="00116F71">
              <w:rPr>
                <w:color w:val="000000" w:themeColor="text1"/>
                <w:sz w:val="22"/>
                <w:szCs w:val="22"/>
              </w:rPr>
              <w:t>pprove up to $55</w:t>
            </w:r>
            <w:r>
              <w:rPr>
                <w:color w:val="000000" w:themeColor="text1"/>
                <w:sz w:val="22"/>
                <w:szCs w:val="22"/>
              </w:rPr>
              <w:t xml:space="preserve">,000 </w:t>
            </w:r>
            <w:r w:rsidR="00116F71">
              <w:rPr>
                <w:color w:val="000000" w:themeColor="text1"/>
                <w:sz w:val="22"/>
                <w:szCs w:val="22"/>
              </w:rPr>
              <w:t>in grants to DTEC</w:t>
            </w:r>
            <w:r>
              <w:rPr>
                <w:color w:val="000000" w:themeColor="text1"/>
                <w:sz w:val="22"/>
                <w:szCs w:val="22"/>
              </w:rPr>
              <w:t xml:space="preserve">. </w:t>
            </w:r>
            <w:r w:rsidR="00116F71">
              <w:rPr>
                <w:color w:val="000000" w:themeColor="text1"/>
                <w:sz w:val="22"/>
                <w:szCs w:val="22"/>
              </w:rPr>
              <w:t>We have budgeted $15</w:t>
            </w:r>
            <w:r>
              <w:rPr>
                <w:color w:val="000000" w:themeColor="text1"/>
                <w:sz w:val="22"/>
                <w:szCs w:val="22"/>
              </w:rPr>
              <w:t>,000</w:t>
            </w:r>
            <w:r w:rsidR="00116F71">
              <w:rPr>
                <w:color w:val="000000" w:themeColor="text1"/>
                <w:sz w:val="22"/>
                <w:szCs w:val="22"/>
              </w:rPr>
              <w:t xml:space="preserve"> but we need</w:t>
            </w:r>
            <w:r>
              <w:rPr>
                <w:color w:val="000000" w:themeColor="text1"/>
                <w:sz w:val="22"/>
                <w:szCs w:val="22"/>
              </w:rPr>
              <w:t xml:space="preserve"> additional fun</w:t>
            </w:r>
            <w:r w:rsidR="00116F71">
              <w:rPr>
                <w:color w:val="000000" w:themeColor="text1"/>
                <w:sz w:val="22"/>
                <w:szCs w:val="22"/>
              </w:rPr>
              <w:t>ds to cover the taxes and the attorney</w:t>
            </w:r>
            <w:r>
              <w:rPr>
                <w:color w:val="000000" w:themeColor="text1"/>
                <w:sz w:val="22"/>
                <w:szCs w:val="22"/>
              </w:rPr>
              <w:t xml:space="preserve"> fees</w:t>
            </w:r>
            <w:r w:rsidR="00116F71">
              <w:rPr>
                <w:color w:val="000000" w:themeColor="text1"/>
                <w:sz w:val="22"/>
                <w:szCs w:val="22"/>
              </w:rPr>
              <w:t>.</w:t>
            </w:r>
          </w:p>
          <w:p w14:paraId="565B5EAB" w14:textId="77777777" w:rsidR="007D6C14" w:rsidRDefault="007D6C14" w:rsidP="00F5273A">
            <w:pPr>
              <w:ind w:left="0"/>
              <w:rPr>
                <w:color w:val="FF0000"/>
                <w:sz w:val="22"/>
                <w:szCs w:val="22"/>
              </w:rPr>
            </w:pPr>
          </w:p>
          <w:p w14:paraId="63C14FD2" w14:textId="77777777" w:rsidR="007D6C14" w:rsidRPr="004A1DB6" w:rsidRDefault="007D6C14" w:rsidP="007D6C14">
            <w:pPr>
              <w:ind w:left="0"/>
              <w:rPr>
                <w:b/>
                <w:bCs/>
                <w:sz w:val="22"/>
                <w:szCs w:val="22"/>
              </w:rPr>
            </w:pPr>
            <w:r w:rsidRPr="004A1DB6">
              <w:rPr>
                <w:b/>
                <w:bCs/>
                <w:sz w:val="22"/>
                <w:szCs w:val="22"/>
              </w:rPr>
              <w:t>QUESTIONS FOR DISCUSSION</w:t>
            </w:r>
          </w:p>
          <w:p w14:paraId="0F8332E4" w14:textId="24C63A8F" w:rsidR="007D6C14" w:rsidRPr="007D6C14" w:rsidRDefault="007D6C14" w:rsidP="007D6C14">
            <w:pPr>
              <w:ind w:left="0"/>
              <w:rPr>
                <w:sz w:val="22"/>
                <w:szCs w:val="22"/>
              </w:rPr>
            </w:pPr>
            <w:r w:rsidRPr="007D6C14">
              <w:rPr>
                <w:sz w:val="22"/>
                <w:szCs w:val="22"/>
              </w:rPr>
              <w:t>The BC Early Learning Center has received more than $50,000 in government subsidy in 2022.</w:t>
            </w:r>
          </w:p>
          <w:p w14:paraId="49DF7469" w14:textId="50E79017" w:rsidR="007D6C14" w:rsidRDefault="004A1DB6" w:rsidP="007D6C14">
            <w:pPr>
              <w:ind w:left="0"/>
              <w:rPr>
                <w:sz w:val="22"/>
                <w:szCs w:val="22"/>
              </w:rPr>
            </w:pPr>
            <w:r w:rsidRPr="004A1DB6">
              <w:rPr>
                <w:b/>
                <w:bCs/>
                <w:sz w:val="22"/>
                <w:szCs w:val="22"/>
              </w:rPr>
              <w:t>Q:</w:t>
            </w:r>
            <w:r>
              <w:rPr>
                <w:sz w:val="22"/>
                <w:szCs w:val="22"/>
              </w:rPr>
              <w:t xml:space="preserve"> </w:t>
            </w:r>
            <w:r w:rsidR="007D6C14" w:rsidRPr="007D6C14">
              <w:rPr>
                <w:sz w:val="22"/>
                <w:szCs w:val="22"/>
              </w:rPr>
              <w:t>Should we consider giving the current families a free week of tuition for their endurance during Covid?</w:t>
            </w:r>
            <w:r>
              <w:rPr>
                <w:sz w:val="22"/>
                <w:szCs w:val="22"/>
              </w:rPr>
              <w:t xml:space="preserve"> </w:t>
            </w:r>
            <w:r w:rsidR="007D6C14" w:rsidRPr="007D6C14">
              <w:rPr>
                <w:sz w:val="22"/>
                <w:szCs w:val="22"/>
              </w:rPr>
              <w:t>The lost revenue would be approximately $10,000.</w:t>
            </w:r>
          </w:p>
          <w:p w14:paraId="5E8F966C" w14:textId="77777777" w:rsidR="00FA3A1C" w:rsidRDefault="00FA3A1C" w:rsidP="007D6C14">
            <w:pPr>
              <w:ind w:left="0"/>
              <w:rPr>
                <w:sz w:val="22"/>
                <w:szCs w:val="22"/>
              </w:rPr>
            </w:pPr>
          </w:p>
          <w:p w14:paraId="7650DB5E" w14:textId="77777777" w:rsidR="00116F71" w:rsidRPr="00116F71" w:rsidRDefault="00116F71" w:rsidP="007D6C14">
            <w:pPr>
              <w:ind w:left="0"/>
              <w:rPr>
                <w:b/>
                <w:bCs/>
                <w:sz w:val="22"/>
                <w:szCs w:val="22"/>
              </w:rPr>
            </w:pPr>
            <w:r w:rsidRPr="00116F71">
              <w:rPr>
                <w:b/>
                <w:bCs/>
                <w:sz w:val="22"/>
                <w:szCs w:val="22"/>
              </w:rPr>
              <w:lastRenderedPageBreak/>
              <w:t>Feedback:</w:t>
            </w:r>
          </w:p>
          <w:p w14:paraId="26597EC2" w14:textId="5B156D13" w:rsidR="00116F71" w:rsidRDefault="00116F71" w:rsidP="00116F71">
            <w:pPr>
              <w:pStyle w:val="ListParagraph"/>
              <w:numPr>
                <w:ilvl w:val="0"/>
                <w:numId w:val="12"/>
              </w:numPr>
              <w:rPr>
                <w:sz w:val="22"/>
                <w:szCs w:val="22"/>
              </w:rPr>
            </w:pPr>
            <w:r w:rsidRPr="00116F71">
              <w:rPr>
                <w:sz w:val="22"/>
                <w:szCs w:val="22"/>
              </w:rPr>
              <w:t xml:space="preserve">The Foundation is already subsidizing, maybe the money would be better used in a different way for the center.  </w:t>
            </w:r>
          </w:p>
          <w:p w14:paraId="60065E66" w14:textId="594816E3" w:rsidR="00116F71" w:rsidRDefault="00116F71" w:rsidP="00116F71">
            <w:pPr>
              <w:pStyle w:val="ListParagraph"/>
              <w:numPr>
                <w:ilvl w:val="0"/>
                <w:numId w:val="12"/>
              </w:numPr>
              <w:rPr>
                <w:sz w:val="22"/>
                <w:szCs w:val="22"/>
              </w:rPr>
            </w:pPr>
            <w:r>
              <w:rPr>
                <w:sz w:val="22"/>
                <w:szCs w:val="22"/>
              </w:rPr>
              <w:t>Families might expect this going forward if we start it now.</w:t>
            </w:r>
          </w:p>
          <w:p w14:paraId="30719EAA" w14:textId="75FD1FB0" w:rsidR="00116F71" w:rsidRPr="00FA3A1C" w:rsidRDefault="00116F71" w:rsidP="00FA3A1C">
            <w:pPr>
              <w:pStyle w:val="ListParagraph"/>
              <w:numPr>
                <w:ilvl w:val="0"/>
                <w:numId w:val="12"/>
              </w:numPr>
              <w:rPr>
                <w:sz w:val="22"/>
                <w:szCs w:val="22"/>
              </w:rPr>
            </w:pPr>
            <w:r>
              <w:rPr>
                <w:sz w:val="22"/>
                <w:szCs w:val="22"/>
              </w:rPr>
              <w:t>Everyone wouldn’t benefit.</w:t>
            </w:r>
          </w:p>
          <w:p w14:paraId="64FBAB06" w14:textId="17A1872A" w:rsidR="007D6C14" w:rsidRPr="00F5273A" w:rsidRDefault="00FA3A1C" w:rsidP="00116F71">
            <w:pPr>
              <w:ind w:left="0"/>
              <w:rPr>
                <w:sz w:val="22"/>
                <w:szCs w:val="22"/>
              </w:rPr>
            </w:pPr>
            <w:r>
              <w:rPr>
                <w:sz w:val="22"/>
                <w:szCs w:val="22"/>
              </w:rPr>
              <w:t>W</w:t>
            </w:r>
            <w:r w:rsidR="00116F71">
              <w:rPr>
                <w:sz w:val="22"/>
                <w:szCs w:val="22"/>
              </w:rPr>
              <w:t xml:space="preserve">e’ll know a lot more in </w:t>
            </w:r>
            <w:r w:rsidR="007656F9">
              <w:rPr>
                <w:sz w:val="22"/>
                <w:szCs w:val="22"/>
              </w:rPr>
              <w:t>December,</w:t>
            </w:r>
            <w:r w:rsidR="00116F71">
              <w:rPr>
                <w:sz w:val="22"/>
                <w:szCs w:val="22"/>
              </w:rPr>
              <w:t xml:space="preserve"> so we’ll talk about this again then.</w:t>
            </w:r>
          </w:p>
        </w:tc>
      </w:tr>
      <w:tr w:rsidR="00DA5A08" w:rsidRPr="00985882" w14:paraId="5DEEE006" w14:textId="77777777" w:rsidTr="00C41116">
        <w:trPr>
          <w:trHeight w:val="288"/>
        </w:trPr>
        <w:tc>
          <w:tcPr>
            <w:tcW w:w="1345" w:type="dxa"/>
            <w:tcBorders>
              <w:top w:val="single" w:sz="12" w:space="0" w:color="BFBFBF" w:themeColor="background1" w:themeShade="BF"/>
            </w:tcBorders>
            <w:shd w:val="clear" w:color="auto" w:fill="F2F2F2" w:themeFill="background1" w:themeFillShade="F2"/>
            <w:vAlign w:val="center"/>
          </w:tcPr>
          <w:p w14:paraId="2AC8566A" w14:textId="77777777" w:rsidR="00DA5A08" w:rsidRPr="00C41116" w:rsidRDefault="00DA5A08" w:rsidP="00A457B9">
            <w:pPr>
              <w:pStyle w:val="Heading3"/>
              <w:rPr>
                <w:sz w:val="20"/>
                <w:szCs w:val="20"/>
              </w:rPr>
            </w:pPr>
            <w:r w:rsidRPr="00C41116">
              <w:rPr>
                <w:sz w:val="20"/>
                <w:szCs w:val="20"/>
              </w:rPr>
              <w:lastRenderedPageBreak/>
              <w:t>CONCLUSIONS</w:t>
            </w:r>
          </w:p>
        </w:tc>
        <w:tc>
          <w:tcPr>
            <w:tcW w:w="8005" w:type="dxa"/>
            <w:gridSpan w:val="3"/>
            <w:tcBorders>
              <w:top w:val="single" w:sz="12" w:space="0" w:color="BFBFBF" w:themeColor="background1" w:themeShade="BF"/>
            </w:tcBorders>
            <w:shd w:val="clear" w:color="auto" w:fill="auto"/>
            <w:vAlign w:val="center"/>
          </w:tcPr>
          <w:p w14:paraId="6D99D99F" w14:textId="77777777" w:rsidR="00DA5A08" w:rsidRDefault="00116F71" w:rsidP="00116F71">
            <w:pPr>
              <w:ind w:left="0"/>
              <w:rPr>
                <w:sz w:val="22"/>
                <w:szCs w:val="22"/>
              </w:rPr>
            </w:pPr>
            <w:r w:rsidRPr="00116F71">
              <w:rPr>
                <w:sz w:val="22"/>
                <w:szCs w:val="22"/>
              </w:rPr>
              <w:t>Wanda made a motion to approve up to $55,000 in grants to the Dorothy Tracy Education Center.  Kenzie seconded the motion, and all were in favor.</w:t>
            </w:r>
          </w:p>
          <w:p w14:paraId="62A7E451" w14:textId="4E7A66C3" w:rsidR="00724C2F" w:rsidRPr="00724C2F" w:rsidRDefault="00724C2F" w:rsidP="00724C2F">
            <w:pPr>
              <w:ind w:left="0"/>
              <w:rPr>
                <w:i/>
                <w:iCs/>
                <w:color w:val="000000" w:themeColor="text1"/>
                <w:sz w:val="22"/>
                <w:szCs w:val="22"/>
              </w:rPr>
            </w:pPr>
            <w:r w:rsidRPr="00FA3A1C">
              <w:rPr>
                <w:b/>
                <w:bCs/>
                <w:i/>
                <w:iCs/>
                <w:color w:val="000000" w:themeColor="text1"/>
                <w:sz w:val="22"/>
                <w:szCs w:val="22"/>
              </w:rPr>
              <w:t>Note:</w:t>
            </w:r>
            <w:r w:rsidRPr="00FA3A1C">
              <w:rPr>
                <w:i/>
                <w:iCs/>
                <w:color w:val="000000" w:themeColor="text1"/>
                <w:sz w:val="22"/>
                <w:szCs w:val="22"/>
              </w:rPr>
              <w:t xml:space="preserve"> Mark Yingling is on </w:t>
            </w:r>
            <w:r w:rsidR="00F4525A">
              <w:rPr>
                <w:i/>
                <w:iCs/>
                <w:color w:val="000000" w:themeColor="text1"/>
                <w:sz w:val="22"/>
                <w:szCs w:val="22"/>
              </w:rPr>
              <w:t xml:space="preserve">Brown County </w:t>
            </w:r>
            <w:r w:rsidRPr="00FA3A1C">
              <w:rPr>
                <w:i/>
                <w:iCs/>
                <w:color w:val="000000" w:themeColor="text1"/>
                <w:sz w:val="22"/>
                <w:szCs w:val="22"/>
              </w:rPr>
              <w:t>board of review for</w:t>
            </w:r>
            <w:r w:rsidR="00F4525A">
              <w:rPr>
                <w:i/>
                <w:iCs/>
                <w:color w:val="000000" w:themeColor="text1"/>
                <w:sz w:val="22"/>
                <w:szCs w:val="22"/>
              </w:rPr>
              <w:t xml:space="preserve"> property tax</w:t>
            </w:r>
            <w:r w:rsidRPr="00FA3A1C">
              <w:rPr>
                <w:i/>
                <w:iCs/>
                <w:color w:val="000000" w:themeColor="text1"/>
                <w:sz w:val="22"/>
                <w:szCs w:val="22"/>
              </w:rPr>
              <w:t xml:space="preserve"> assessments, so he did not vote on this.</w:t>
            </w:r>
          </w:p>
        </w:tc>
      </w:tr>
      <w:tr w:rsidR="00DA5A08" w:rsidRPr="00985882" w14:paraId="2AC53EE8" w14:textId="77777777" w:rsidTr="00C41116">
        <w:trPr>
          <w:trHeight w:val="288"/>
        </w:trPr>
        <w:tc>
          <w:tcPr>
            <w:tcW w:w="5627" w:type="dxa"/>
            <w:gridSpan w:val="2"/>
            <w:tcBorders>
              <w:top w:val="single" w:sz="12" w:space="0" w:color="BFBFBF" w:themeColor="background1" w:themeShade="BF"/>
            </w:tcBorders>
            <w:shd w:val="clear" w:color="auto" w:fill="F2F2F2" w:themeFill="background1" w:themeFillShade="F2"/>
            <w:vAlign w:val="center"/>
          </w:tcPr>
          <w:p w14:paraId="301535E6" w14:textId="77777777" w:rsidR="00DA5A08" w:rsidRPr="00985882" w:rsidRDefault="00DA5A08" w:rsidP="00A457B9">
            <w:pPr>
              <w:pStyle w:val="Heading3"/>
              <w:rPr>
                <w:sz w:val="22"/>
                <w:szCs w:val="22"/>
              </w:rPr>
            </w:pPr>
            <w:r w:rsidRPr="00985882">
              <w:rPr>
                <w:sz w:val="22"/>
                <w:szCs w:val="22"/>
              </w:rPr>
              <w:t>Action items</w:t>
            </w:r>
          </w:p>
        </w:tc>
        <w:tc>
          <w:tcPr>
            <w:tcW w:w="2271" w:type="dxa"/>
            <w:tcBorders>
              <w:top w:val="single" w:sz="12" w:space="0" w:color="BFBFBF" w:themeColor="background1" w:themeShade="BF"/>
            </w:tcBorders>
            <w:shd w:val="clear" w:color="auto" w:fill="F2F2F2" w:themeFill="background1" w:themeFillShade="F2"/>
            <w:vAlign w:val="center"/>
          </w:tcPr>
          <w:p w14:paraId="38C18BBA" w14:textId="77777777" w:rsidR="00DA5A08" w:rsidRPr="00985882" w:rsidRDefault="00DA5A08" w:rsidP="00A457B9">
            <w:pPr>
              <w:pStyle w:val="Heading3"/>
              <w:rPr>
                <w:sz w:val="22"/>
                <w:szCs w:val="22"/>
              </w:rPr>
            </w:pPr>
            <w:r w:rsidRPr="00985882">
              <w:rPr>
                <w:sz w:val="22"/>
                <w:szCs w:val="22"/>
              </w:rPr>
              <w:t>Person responsible</w:t>
            </w:r>
          </w:p>
        </w:tc>
        <w:tc>
          <w:tcPr>
            <w:tcW w:w="1452" w:type="dxa"/>
            <w:tcBorders>
              <w:top w:val="single" w:sz="12" w:space="0" w:color="BFBFBF" w:themeColor="background1" w:themeShade="BF"/>
            </w:tcBorders>
            <w:shd w:val="clear" w:color="auto" w:fill="F2F2F2" w:themeFill="background1" w:themeFillShade="F2"/>
            <w:vAlign w:val="center"/>
          </w:tcPr>
          <w:p w14:paraId="741A29DF" w14:textId="77777777" w:rsidR="00DA5A08" w:rsidRPr="00985882" w:rsidRDefault="00DA5A08" w:rsidP="00A457B9">
            <w:pPr>
              <w:pStyle w:val="Heading3"/>
              <w:rPr>
                <w:sz w:val="22"/>
                <w:szCs w:val="22"/>
              </w:rPr>
            </w:pPr>
            <w:r w:rsidRPr="00985882">
              <w:rPr>
                <w:sz w:val="22"/>
                <w:szCs w:val="22"/>
              </w:rPr>
              <w:t>Deadline</w:t>
            </w:r>
          </w:p>
        </w:tc>
      </w:tr>
      <w:tr w:rsidR="00DA5A08" w:rsidRPr="00985882" w14:paraId="3DF4561B" w14:textId="77777777" w:rsidTr="00C41116">
        <w:trPr>
          <w:trHeight w:val="288"/>
        </w:trPr>
        <w:tc>
          <w:tcPr>
            <w:tcW w:w="5627" w:type="dxa"/>
            <w:gridSpan w:val="2"/>
            <w:shd w:val="clear" w:color="auto" w:fill="auto"/>
            <w:vAlign w:val="center"/>
          </w:tcPr>
          <w:p w14:paraId="6C0B1D86" w14:textId="77777777" w:rsidR="00DA5A08" w:rsidRPr="00985882" w:rsidRDefault="00DA5A08" w:rsidP="00A457B9">
            <w:pPr>
              <w:rPr>
                <w:sz w:val="22"/>
                <w:szCs w:val="22"/>
              </w:rPr>
            </w:pPr>
          </w:p>
        </w:tc>
        <w:tc>
          <w:tcPr>
            <w:tcW w:w="2271" w:type="dxa"/>
            <w:shd w:val="clear" w:color="auto" w:fill="auto"/>
            <w:vAlign w:val="center"/>
          </w:tcPr>
          <w:p w14:paraId="01789652" w14:textId="77777777" w:rsidR="00DA5A08" w:rsidRPr="00985882" w:rsidRDefault="00DA5A08" w:rsidP="00A457B9">
            <w:pPr>
              <w:rPr>
                <w:sz w:val="22"/>
                <w:szCs w:val="22"/>
              </w:rPr>
            </w:pPr>
          </w:p>
        </w:tc>
        <w:tc>
          <w:tcPr>
            <w:tcW w:w="1452" w:type="dxa"/>
            <w:shd w:val="clear" w:color="auto" w:fill="auto"/>
            <w:vAlign w:val="center"/>
          </w:tcPr>
          <w:p w14:paraId="0A2B65FD" w14:textId="77777777" w:rsidR="00DA5A08" w:rsidRPr="00985882" w:rsidRDefault="00DA5A08" w:rsidP="00A457B9">
            <w:pPr>
              <w:rPr>
                <w:sz w:val="22"/>
                <w:szCs w:val="22"/>
              </w:rPr>
            </w:pPr>
          </w:p>
        </w:tc>
      </w:tr>
    </w:tbl>
    <w:p w14:paraId="5886050E" w14:textId="778C12E3" w:rsidR="003D709C" w:rsidRDefault="003D709C" w:rsidP="00DA5A08">
      <w:pPr>
        <w:ind w:left="0"/>
        <w:rPr>
          <w:b/>
          <w:color w:val="0070C0"/>
          <w:sz w:val="24"/>
          <w:szCs w:val="24"/>
        </w:rPr>
      </w:pPr>
    </w:p>
    <w:p w14:paraId="3696505A" w14:textId="77777777" w:rsidR="00623FF0" w:rsidRPr="00985882" w:rsidRDefault="00623FF0" w:rsidP="00623FF0">
      <w:pPr>
        <w:ind w:left="0"/>
        <w:rPr>
          <w:b/>
          <w:color w:val="0070C0"/>
          <w:sz w:val="24"/>
          <w:szCs w:val="24"/>
        </w:rPr>
      </w:pPr>
      <w:r w:rsidRPr="0004530C">
        <w:rPr>
          <w:b/>
          <w:color w:val="0070C0"/>
          <w:sz w:val="24"/>
          <w:szCs w:val="24"/>
        </w:rPr>
        <w:t>GRANT PROGRAMS &amp; APPROACHES: JEAN &amp; DAN</w:t>
      </w:r>
      <w:r>
        <w:rPr>
          <w:b/>
          <w:color w:val="0070C0"/>
          <w:sz w:val="24"/>
          <w:szCs w:val="24"/>
        </w:rPr>
        <w:t xml:space="preserve">  </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705"/>
        <w:gridCol w:w="3962"/>
        <w:gridCol w:w="2226"/>
        <w:gridCol w:w="1457"/>
      </w:tblGrid>
      <w:tr w:rsidR="00623FF0" w:rsidRPr="00985882" w14:paraId="120DE661" w14:textId="77777777" w:rsidTr="00CF3696">
        <w:trPr>
          <w:trHeight w:val="288"/>
        </w:trPr>
        <w:tc>
          <w:tcPr>
            <w:tcW w:w="1705" w:type="dxa"/>
            <w:tcBorders>
              <w:top w:val="single" w:sz="12" w:space="0" w:color="BFBFBF" w:themeColor="background1" w:themeShade="BF"/>
            </w:tcBorders>
            <w:shd w:val="clear" w:color="auto" w:fill="F2F2F2" w:themeFill="background1" w:themeFillShade="F2"/>
            <w:vAlign w:val="center"/>
          </w:tcPr>
          <w:p w14:paraId="3F954C9C" w14:textId="77777777" w:rsidR="00623FF0" w:rsidRPr="00985882" w:rsidRDefault="00623FF0" w:rsidP="00CF3696">
            <w:pPr>
              <w:pStyle w:val="Heading3"/>
              <w:rPr>
                <w:sz w:val="22"/>
                <w:szCs w:val="22"/>
              </w:rPr>
            </w:pPr>
            <w:r w:rsidRPr="00985882">
              <w:rPr>
                <w:sz w:val="22"/>
                <w:szCs w:val="22"/>
              </w:rPr>
              <w:t>Discussion</w:t>
            </w:r>
          </w:p>
        </w:tc>
        <w:tc>
          <w:tcPr>
            <w:tcW w:w="7645" w:type="dxa"/>
            <w:gridSpan w:val="3"/>
            <w:tcBorders>
              <w:top w:val="single" w:sz="12" w:space="0" w:color="BFBFBF" w:themeColor="background1" w:themeShade="BF"/>
            </w:tcBorders>
            <w:shd w:val="clear" w:color="auto" w:fill="auto"/>
            <w:vAlign w:val="center"/>
          </w:tcPr>
          <w:p w14:paraId="5DA8D430" w14:textId="77777777" w:rsidR="00623FF0" w:rsidRPr="00724E6D" w:rsidRDefault="00623FF0" w:rsidP="00CF3696">
            <w:pPr>
              <w:ind w:left="0"/>
              <w:rPr>
                <w:color w:val="000000" w:themeColor="text1"/>
                <w:sz w:val="22"/>
                <w:szCs w:val="22"/>
              </w:rPr>
            </w:pPr>
            <w:r w:rsidRPr="00724E6D">
              <w:rPr>
                <w:color w:val="000000" w:themeColor="text1"/>
                <w:sz w:val="22"/>
                <w:szCs w:val="22"/>
              </w:rPr>
              <w:t xml:space="preserve">The board reviewed some of the current grant programs and giving approaches. Below is a summary of the discussions. </w:t>
            </w:r>
          </w:p>
          <w:p w14:paraId="30E11546" w14:textId="77777777" w:rsidR="00623FF0" w:rsidRDefault="00623FF0" w:rsidP="00CF3696">
            <w:pPr>
              <w:ind w:left="0"/>
              <w:rPr>
                <w:b/>
                <w:bCs/>
                <w:sz w:val="22"/>
                <w:szCs w:val="22"/>
              </w:rPr>
            </w:pPr>
          </w:p>
          <w:p w14:paraId="45F9DE1E" w14:textId="5FAF0112" w:rsidR="00623FF0" w:rsidRPr="00724E6D" w:rsidRDefault="00623FF0" w:rsidP="00724E6D">
            <w:pPr>
              <w:ind w:left="0"/>
              <w:rPr>
                <w:b/>
                <w:bCs/>
                <w:sz w:val="22"/>
                <w:szCs w:val="22"/>
              </w:rPr>
            </w:pPr>
            <w:r w:rsidRPr="00724E6D">
              <w:rPr>
                <w:b/>
                <w:bCs/>
                <w:sz w:val="22"/>
                <w:szCs w:val="22"/>
              </w:rPr>
              <w:t>G</w:t>
            </w:r>
            <w:r w:rsidR="00724E6D">
              <w:rPr>
                <w:b/>
                <w:bCs/>
                <w:sz w:val="22"/>
                <w:szCs w:val="22"/>
              </w:rPr>
              <w:t>UIDELINES FOR % OF TOTAL GRANT DOLLARS BY PROGRAM AREAS</w:t>
            </w:r>
          </w:p>
          <w:p w14:paraId="1DCB0DE0" w14:textId="5958B5D8" w:rsidR="00623FF0" w:rsidRDefault="00623FF0" w:rsidP="00CF3696">
            <w:pPr>
              <w:ind w:left="0"/>
              <w:rPr>
                <w:sz w:val="22"/>
                <w:szCs w:val="22"/>
              </w:rPr>
            </w:pPr>
            <w:r>
              <w:rPr>
                <w:sz w:val="22"/>
                <w:szCs w:val="22"/>
              </w:rPr>
              <w:t xml:space="preserve">TFF has never had a firm policy about the percentage of dollars to allocate to the Focus Areas, Capacity Building, and Matching and Next Gen grants. </w:t>
            </w:r>
            <w:r w:rsidR="00724E6D">
              <w:rPr>
                <w:sz w:val="22"/>
                <w:szCs w:val="22"/>
              </w:rPr>
              <w:t>Jean shared</w:t>
            </w:r>
            <w:r w:rsidR="001117BF">
              <w:rPr>
                <w:sz w:val="22"/>
                <w:szCs w:val="22"/>
              </w:rPr>
              <w:t xml:space="preserve"> </w:t>
            </w:r>
            <w:r w:rsidR="0004530C">
              <w:rPr>
                <w:sz w:val="22"/>
                <w:szCs w:val="22"/>
              </w:rPr>
              <w:t>and discussed the table below, which includes Dan and Jean’s recommendation:</w:t>
            </w:r>
          </w:p>
          <w:p w14:paraId="5647A7B3" w14:textId="15F96D60" w:rsidR="00724E6D" w:rsidRDefault="00724E6D" w:rsidP="00CF3696">
            <w:pPr>
              <w:ind w:left="0"/>
              <w:rPr>
                <w:sz w:val="22"/>
                <w:szCs w:val="22"/>
              </w:rPr>
            </w:pPr>
          </w:p>
          <w:p w14:paraId="5BDAA62E" w14:textId="10AD08E6" w:rsidR="00623FF0" w:rsidRDefault="00724E6D" w:rsidP="008E1213">
            <w:pPr>
              <w:ind w:left="0"/>
              <w:jc w:val="center"/>
              <w:rPr>
                <w:sz w:val="22"/>
                <w:szCs w:val="22"/>
              </w:rPr>
            </w:pPr>
            <w:r>
              <w:rPr>
                <w:noProof/>
                <w:sz w:val="22"/>
                <w:szCs w:val="22"/>
              </w:rPr>
              <w:drawing>
                <wp:inline distT="0" distB="0" distL="0" distR="0" wp14:anchorId="20360E0E" wp14:editId="1574AA27">
                  <wp:extent cx="4617551" cy="1662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8873" cy="1692126"/>
                          </a:xfrm>
                          <a:prstGeom prst="rect">
                            <a:avLst/>
                          </a:prstGeom>
                          <a:noFill/>
                        </pic:spPr>
                      </pic:pic>
                    </a:graphicData>
                  </a:graphic>
                </wp:inline>
              </w:drawing>
            </w:r>
          </w:p>
          <w:p w14:paraId="33F2489D" w14:textId="393C8A43" w:rsidR="001117BF" w:rsidRDefault="0004530C" w:rsidP="00CF3696">
            <w:pPr>
              <w:ind w:left="0"/>
              <w:rPr>
                <w:sz w:val="22"/>
                <w:szCs w:val="22"/>
              </w:rPr>
            </w:pPr>
            <w:r>
              <w:rPr>
                <w:sz w:val="22"/>
                <w:szCs w:val="22"/>
              </w:rPr>
              <w:t xml:space="preserve">Everyone agreed that having </w:t>
            </w:r>
            <w:r w:rsidR="005F7A88">
              <w:rPr>
                <w:sz w:val="22"/>
                <w:szCs w:val="22"/>
              </w:rPr>
              <w:t xml:space="preserve">such </w:t>
            </w:r>
            <w:r>
              <w:rPr>
                <w:sz w:val="22"/>
                <w:szCs w:val="22"/>
              </w:rPr>
              <w:t xml:space="preserve">a </w:t>
            </w:r>
            <w:r w:rsidR="007E03D3">
              <w:rPr>
                <w:sz w:val="22"/>
                <w:szCs w:val="22"/>
              </w:rPr>
              <w:t>guideline</w:t>
            </w:r>
            <w:r>
              <w:rPr>
                <w:sz w:val="22"/>
                <w:szCs w:val="22"/>
              </w:rPr>
              <w:t xml:space="preserve"> in place would </w:t>
            </w:r>
            <w:r w:rsidR="005F7A88">
              <w:rPr>
                <w:sz w:val="22"/>
                <w:szCs w:val="22"/>
              </w:rPr>
              <w:t>provide direction</w:t>
            </w:r>
            <w:r w:rsidR="007E03D3">
              <w:rPr>
                <w:sz w:val="22"/>
                <w:szCs w:val="22"/>
              </w:rPr>
              <w:t xml:space="preserve"> to the board and staff</w:t>
            </w:r>
            <w:r>
              <w:rPr>
                <w:sz w:val="22"/>
                <w:szCs w:val="22"/>
              </w:rPr>
              <w:t xml:space="preserve">.  </w:t>
            </w:r>
            <w:r w:rsidR="00105EEC">
              <w:rPr>
                <w:sz w:val="22"/>
                <w:szCs w:val="22"/>
              </w:rPr>
              <w:t>However, we will postpone a decision until December as we would like to also get input from Tracy family members</w:t>
            </w:r>
            <w:r w:rsidR="001A643A">
              <w:rPr>
                <w:sz w:val="22"/>
                <w:szCs w:val="22"/>
              </w:rPr>
              <w:t xml:space="preserve"> and a NCFP study that is being </w:t>
            </w:r>
            <w:r w:rsidR="00E625E6">
              <w:rPr>
                <w:sz w:val="22"/>
                <w:szCs w:val="22"/>
              </w:rPr>
              <w:t>done on this issue</w:t>
            </w:r>
            <w:r w:rsidR="00105EEC">
              <w:rPr>
                <w:sz w:val="22"/>
                <w:szCs w:val="22"/>
              </w:rPr>
              <w:t xml:space="preserve">. </w:t>
            </w:r>
          </w:p>
          <w:p w14:paraId="5E181112" w14:textId="77777777" w:rsidR="0004530C" w:rsidRPr="00EA0711" w:rsidRDefault="0004530C" w:rsidP="00CF3696">
            <w:pPr>
              <w:ind w:left="0"/>
              <w:rPr>
                <w:sz w:val="22"/>
                <w:szCs w:val="22"/>
              </w:rPr>
            </w:pPr>
          </w:p>
          <w:p w14:paraId="1632F7C7" w14:textId="4A02B4BB" w:rsidR="00623FF0" w:rsidRPr="00724E6D" w:rsidRDefault="00623FF0" w:rsidP="00724E6D">
            <w:pPr>
              <w:ind w:left="0"/>
              <w:rPr>
                <w:b/>
                <w:bCs/>
                <w:sz w:val="22"/>
                <w:szCs w:val="22"/>
              </w:rPr>
            </w:pPr>
            <w:r w:rsidRPr="00724E6D">
              <w:rPr>
                <w:b/>
                <w:bCs/>
                <w:sz w:val="22"/>
                <w:szCs w:val="22"/>
              </w:rPr>
              <w:t>G</w:t>
            </w:r>
            <w:r w:rsidR="00724E6D">
              <w:rPr>
                <w:b/>
                <w:bCs/>
                <w:sz w:val="22"/>
                <w:szCs w:val="22"/>
              </w:rPr>
              <w:t>UIDELINES FOR % OF TFF GRANT DOLLARS AWARDED INSIDE VS. OUTSIDE WEST CENTRAL IL</w:t>
            </w:r>
          </w:p>
          <w:p w14:paraId="3C584245" w14:textId="4A15DE23" w:rsidR="00623FF0" w:rsidRDefault="00623FF0" w:rsidP="00CF3696">
            <w:pPr>
              <w:ind w:left="0"/>
              <w:rPr>
                <w:sz w:val="22"/>
                <w:szCs w:val="22"/>
              </w:rPr>
            </w:pPr>
            <w:r>
              <w:rPr>
                <w:sz w:val="22"/>
                <w:szCs w:val="22"/>
              </w:rPr>
              <w:t xml:space="preserve">TFF also does not have a firm guideline on % of dollars to spend inside and outside of west central IL. </w:t>
            </w:r>
            <w:r w:rsidR="001117BF">
              <w:rPr>
                <w:sz w:val="22"/>
                <w:szCs w:val="22"/>
              </w:rPr>
              <w:t xml:space="preserve">Jean shared stats on the % of grant dollars inside vs. outside west central IL. </w:t>
            </w:r>
          </w:p>
          <w:p w14:paraId="43F7C778" w14:textId="13AC2FDF" w:rsidR="0004530C" w:rsidRDefault="0004530C" w:rsidP="00CF3696">
            <w:pPr>
              <w:ind w:left="0"/>
              <w:rPr>
                <w:sz w:val="22"/>
                <w:szCs w:val="22"/>
              </w:rPr>
            </w:pPr>
          </w:p>
          <w:p w14:paraId="4FB5395B" w14:textId="47209E41" w:rsidR="0004530C" w:rsidRDefault="0004530C" w:rsidP="00CF3696">
            <w:pPr>
              <w:ind w:left="0"/>
              <w:rPr>
                <w:sz w:val="22"/>
                <w:szCs w:val="22"/>
              </w:rPr>
            </w:pPr>
            <w:r>
              <w:rPr>
                <w:sz w:val="22"/>
                <w:szCs w:val="22"/>
              </w:rPr>
              <w:t>After some discussion, everyone agreed that it makes sense to create guidelines</w:t>
            </w:r>
            <w:r w:rsidR="000100B8">
              <w:rPr>
                <w:sz w:val="22"/>
                <w:szCs w:val="22"/>
              </w:rPr>
              <w:t xml:space="preserve"> and have guardrails in place to protect giving in west central IL and Brown County</w:t>
            </w:r>
            <w:r>
              <w:rPr>
                <w:sz w:val="22"/>
                <w:szCs w:val="22"/>
              </w:rPr>
              <w:t xml:space="preserve">.  </w:t>
            </w:r>
            <w:r w:rsidR="00F61EAA">
              <w:rPr>
                <w:sz w:val="22"/>
                <w:szCs w:val="22"/>
              </w:rPr>
              <w:t xml:space="preserve">This issue will be discussed at the TFF Retreat. </w:t>
            </w:r>
          </w:p>
          <w:p w14:paraId="23E23650" w14:textId="384A54D5" w:rsidR="001117BF" w:rsidRDefault="001117BF" w:rsidP="00CF3696">
            <w:pPr>
              <w:ind w:left="0"/>
              <w:rPr>
                <w:sz w:val="22"/>
                <w:szCs w:val="22"/>
              </w:rPr>
            </w:pPr>
          </w:p>
          <w:p w14:paraId="5E2145E9" w14:textId="25FB7595" w:rsidR="00623FF0" w:rsidRPr="00724E6D" w:rsidRDefault="0085435D" w:rsidP="00724E6D">
            <w:pPr>
              <w:ind w:left="0"/>
              <w:rPr>
                <w:b/>
                <w:bCs/>
                <w:sz w:val="22"/>
                <w:szCs w:val="22"/>
              </w:rPr>
            </w:pPr>
            <w:r w:rsidRPr="00724E6D">
              <w:rPr>
                <w:b/>
                <w:bCs/>
                <w:sz w:val="22"/>
                <w:szCs w:val="22"/>
              </w:rPr>
              <w:t>G</w:t>
            </w:r>
            <w:r w:rsidR="00724E6D">
              <w:rPr>
                <w:b/>
                <w:bCs/>
                <w:sz w:val="22"/>
                <w:szCs w:val="22"/>
              </w:rPr>
              <w:t xml:space="preserve">UIDELINES FOR % OF TFF GRANT DOLLARS AWARDED </w:t>
            </w:r>
            <w:r w:rsidR="007D58F9">
              <w:rPr>
                <w:b/>
                <w:bCs/>
                <w:sz w:val="22"/>
                <w:szCs w:val="22"/>
              </w:rPr>
              <w:t xml:space="preserve">RESPONSIVE </w:t>
            </w:r>
            <w:r w:rsidR="00724E6D">
              <w:rPr>
                <w:b/>
                <w:bCs/>
                <w:sz w:val="22"/>
                <w:szCs w:val="22"/>
              </w:rPr>
              <w:t>VS. PROACTIVE</w:t>
            </w:r>
            <w:r w:rsidR="00623FF0" w:rsidRPr="00724E6D">
              <w:rPr>
                <w:b/>
                <w:bCs/>
                <w:sz w:val="22"/>
                <w:szCs w:val="22"/>
              </w:rPr>
              <w:t xml:space="preserve"> </w:t>
            </w:r>
          </w:p>
          <w:p w14:paraId="52C306EE" w14:textId="347755F3" w:rsidR="0004530C" w:rsidRDefault="001117BF" w:rsidP="00CF3696">
            <w:pPr>
              <w:ind w:left="0"/>
              <w:rPr>
                <w:sz w:val="22"/>
                <w:szCs w:val="22"/>
              </w:rPr>
            </w:pPr>
            <w:r>
              <w:rPr>
                <w:sz w:val="22"/>
                <w:szCs w:val="22"/>
              </w:rPr>
              <w:t xml:space="preserve">Jean shared </w:t>
            </w:r>
            <w:r w:rsidR="008E1213">
              <w:rPr>
                <w:sz w:val="22"/>
                <w:szCs w:val="22"/>
              </w:rPr>
              <w:t>and discussed the table below, which includes Dan and Jean’s recommendation:</w:t>
            </w:r>
          </w:p>
          <w:p w14:paraId="23D4B7FF" w14:textId="48E8B6E4" w:rsidR="0004530C" w:rsidRDefault="008E1213" w:rsidP="008E1213">
            <w:pPr>
              <w:ind w:left="0"/>
              <w:jc w:val="center"/>
              <w:rPr>
                <w:sz w:val="22"/>
                <w:szCs w:val="22"/>
              </w:rPr>
            </w:pPr>
            <w:r>
              <w:rPr>
                <w:noProof/>
                <w:sz w:val="22"/>
                <w:szCs w:val="22"/>
              </w:rPr>
              <w:drawing>
                <wp:inline distT="0" distB="0" distL="0" distR="0" wp14:anchorId="4C8F7CCD" wp14:editId="262374BE">
                  <wp:extent cx="2951904" cy="209176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5144" cy="2115316"/>
                          </a:xfrm>
                          <a:prstGeom prst="rect">
                            <a:avLst/>
                          </a:prstGeom>
                          <a:noFill/>
                        </pic:spPr>
                      </pic:pic>
                    </a:graphicData>
                  </a:graphic>
                </wp:inline>
              </w:drawing>
            </w:r>
          </w:p>
          <w:p w14:paraId="20E88E24" w14:textId="77777777" w:rsidR="008E1213" w:rsidRDefault="008E1213" w:rsidP="00CF3696">
            <w:pPr>
              <w:ind w:left="0"/>
              <w:rPr>
                <w:sz w:val="22"/>
                <w:szCs w:val="22"/>
              </w:rPr>
            </w:pPr>
          </w:p>
          <w:p w14:paraId="55E3CB07" w14:textId="3ADA8B9A" w:rsidR="00623FF0" w:rsidRPr="00724E6D" w:rsidRDefault="00623FF0" w:rsidP="00724E6D">
            <w:pPr>
              <w:ind w:left="0"/>
              <w:rPr>
                <w:b/>
                <w:bCs/>
                <w:sz w:val="22"/>
                <w:szCs w:val="22"/>
              </w:rPr>
            </w:pPr>
            <w:r w:rsidRPr="00724E6D">
              <w:rPr>
                <w:b/>
                <w:bCs/>
                <w:sz w:val="22"/>
                <w:szCs w:val="22"/>
              </w:rPr>
              <w:t>M</w:t>
            </w:r>
            <w:r w:rsidR="00724E6D">
              <w:rPr>
                <w:b/>
                <w:bCs/>
                <w:sz w:val="22"/>
                <w:szCs w:val="22"/>
              </w:rPr>
              <w:t xml:space="preserve">ULTI-YEAR </w:t>
            </w:r>
            <w:r w:rsidR="007D58F9">
              <w:rPr>
                <w:b/>
                <w:bCs/>
                <w:sz w:val="22"/>
                <w:szCs w:val="22"/>
              </w:rPr>
              <w:t>PROJECTS AND/OR PROGRAMS</w:t>
            </w:r>
            <w:r w:rsidR="00E04A23">
              <w:rPr>
                <w:b/>
                <w:bCs/>
                <w:sz w:val="22"/>
                <w:szCs w:val="22"/>
              </w:rPr>
              <w:t xml:space="preserve"> GUIDELINES</w:t>
            </w:r>
          </w:p>
          <w:p w14:paraId="5BDD0E50" w14:textId="0FE9C934" w:rsidR="00623FF0" w:rsidRDefault="00623FF0" w:rsidP="00CF3696">
            <w:pPr>
              <w:ind w:left="0"/>
              <w:rPr>
                <w:sz w:val="22"/>
                <w:szCs w:val="22"/>
              </w:rPr>
            </w:pPr>
            <w:r>
              <w:rPr>
                <w:sz w:val="22"/>
                <w:szCs w:val="22"/>
              </w:rPr>
              <w:t xml:space="preserve">Dan </w:t>
            </w:r>
            <w:r w:rsidR="008E1213">
              <w:rPr>
                <w:sz w:val="22"/>
                <w:szCs w:val="22"/>
              </w:rPr>
              <w:t>discussed</w:t>
            </w:r>
            <w:r>
              <w:rPr>
                <w:sz w:val="22"/>
                <w:szCs w:val="22"/>
              </w:rPr>
              <w:t xml:space="preserve"> the pros and cons for TFF to consider </w:t>
            </w:r>
            <w:r w:rsidR="007D58F9">
              <w:rPr>
                <w:sz w:val="22"/>
                <w:szCs w:val="22"/>
              </w:rPr>
              <w:t>funding for multi-year projects and/or programs</w:t>
            </w:r>
            <w:r w:rsidR="001117BF">
              <w:rPr>
                <w:sz w:val="22"/>
                <w:szCs w:val="22"/>
              </w:rPr>
              <w:t xml:space="preserve">.  He also </w:t>
            </w:r>
            <w:r w:rsidR="008E1213">
              <w:rPr>
                <w:sz w:val="22"/>
                <w:szCs w:val="22"/>
              </w:rPr>
              <w:t>outlined</w:t>
            </w:r>
            <w:r w:rsidR="001117BF">
              <w:rPr>
                <w:sz w:val="22"/>
                <w:szCs w:val="22"/>
              </w:rPr>
              <w:t xml:space="preserve"> the potential process and potential candidates.</w:t>
            </w:r>
            <w:r w:rsidR="00255BC2">
              <w:rPr>
                <w:sz w:val="22"/>
                <w:szCs w:val="22"/>
              </w:rPr>
              <w:t xml:space="preserve">  Everyone agreed that if this is not a lot more work on TFF staff, it is a great plan.</w:t>
            </w:r>
          </w:p>
          <w:p w14:paraId="07B0527D" w14:textId="27348D70" w:rsidR="000329EE" w:rsidRDefault="00CC4852" w:rsidP="00CF3696">
            <w:pPr>
              <w:ind w:left="0"/>
              <w:rPr>
                <w:sz w:val="22"/>
                <w:szCs w:val="22"/>
              </w:rPr>
            </w:pPr>
            <w:r>
              <w:rPr>
                <w:sz w:val="22"/>
                <w:szCs w:val="22"/>
              </w:rPr>
              <w:t>T</w:t>
            </w:r>
            <w:r w:rsidR="000329EE">
              <w:rPr>
                <w:sz w:val="22"/>
                <w:szCs w:val="22"/>
              </w:rPr>
              <w:t>his</w:t>
            </w:r>
            <w:r w:rsidR="008E1213">
              <w:rPr>
                <w:sz w:val="22"/>
                <w:szCs w:val="22"/>
              </w:rPr>
              <w:t xml:space="preserve"> plan</w:t>
            </w:r>
            <w:r w:rsidR="000329EE">
              <w:rPr>
                <w:sz w:val="22"/>
                <w:szCs w:val="22"/>
              </w:rPr>
              <w:t xml:space="preserve"> would require a change to our Grant Authorization Policy</w:t>
            </w:r>
            <w:r w:rsidR="008E1213">
              <w:rPr>
                <w:sz w:val="22"/>
                <w:szCs w:val="22"/>
              </w:rPr>
              <w:t>, as follows:</w:t>
            </w:r>
          </w:p>
          <w:p w14:paraId="65A60506" w14:textId="2016205F" w:rsidR="000329EE" w:rsidRDefault="00732311" w:rsidP="00F01DCD">
            <w:pPr>
              <w:ind w:left="0"/>
              <w:jc w:val="center"/>
              <w:rPr>
                <w:sz w:val="22"/>
                <w:szCs w:val="22"/>
              </w:rPr>
            </w:pPr>
            <w:r>
              <w:rPr>
                <w:noProof/>
                <w:sz w:val="22"/>
                <w:szCs w:val="22"/>
              </w:rPr>
              <w:drawing>
                <wp:inline distT="0" distB="0" distL="0" distR="0" wp14:anchorId="0A8F6072" wp14:editId="541C1FF8">
                  <wp:extent cx="4608909" cy="5922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5100" cy="609771"/>
                          </a:xfrm>
                          <a:prstGeom prst="rect">
                            <a:avLst/>
                          </a:prstGeom>
                          <a:noFill/>
                        </pic:spPr>
                      </pic:pic>
                    </a:graphicData>
                  </a:graphic>
                </wp:inline>
              </w:drawing>
            </w:r>
          </w:p>
          <w:p w14:paraId="34D5E29B" w14:textId="0FC6575A" w:rsidR="000329EE" w:rsidRDefault="000329EE" w:rsidP="00F01DCD">
            <w:pPr>
              <w:ind w:left="0"/>
              <w:jc w:val="center"/>
              <w:rPr>
                <w:sz w:val="22"/>
                <w:szCs w:val="22"/>
              </w:rPr>
            </w:pPr>
            <w:r>
              <w:rPr>
                <w:noProof/>
                <w:sz w:val="22"/>
                <w:szCs w:val="22"/>
              </w:rPr>
              <w:drawing>
                <wp:inline distT="0" distB="0" distL="0" distR="0" wp14:anchorId="173B5CE9" wp14:editId="1258AC27">
                  <wp:extent cx="4575002" cy="12597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1636" cy="1269864"/>
                          </a:xfrm>
                          <a:prstGeom prst="rect">
                            <a:avLst/>
                          </a:prstGeom>
                          <a:noFill/>
                        </pic:spPr>
                      </pic:pic>
                    </a:graphicData>
                  </a:graphic>
                </wp:inline>
              </w:drawing>
            </w:r>
          </w:p>
          <w:p w14:paraId="265D91FF" w14:textId="77777777" w:rsidR="008E1213" w:rsidRDefault="008E1213" w:rsidP="00CF3696">
            <w:pPr>
              <w:ind w:left="0"/>
              <w:rPr>
                <w:sz w:val="22"/>
                <w:szCs w:val="22"/>
              </w:rPr>
            </w:pPr>
          </w:p>
          <w:p w14:paraId="3F02A914" w14:textId="66068000" w:rsidR="0085435D" w:rsidRDefault="000329EE" w:rsidP="00724E6D">
            <w:pPr>
              <w:ind w:left="0"/>
              <w:rPr>
                <w:b/>
                <w:bCs/>
                <w:sz w:val="22"/>
                <w:szCs w:val="22"/>
              </w:rPr>
            </w:pPr>
            <w:r>
              <w:rPr>
                <w:sz w:val="22"/>
                <w:szCs w:val="22"/>
              </w:rPr>
              <w:t xml:space="preserve"> </w:t>
            </w:r>
            <w:r w:rsidR="0085435D" w:rsidRPr="00724E6D">
              <w:rPr>
                <w:b/>
                <w:bCs/>
                <w:sz w:val="22"/>
                <w:szCs w:val="22"/>
              </w:rPr>
              <w:t>BCHS S</w:t>
            </w:r>
            <w:r w:rsidR="00724E6D">
              <w:rPr>
                <w:b/>
                <w:bCs/>
                <w:sz w:val="22"/>
                <w:szCs w:val="22"/>
              </w:rPr>
              <w:t>CHOLARSHIP PROGRAM</w:t>
            </w:r>
          </w:p>
          <w:p w14:paraId="220B91A1" w14:textId="13C98D9E" w:rsidR="00B42E68" w:rsidRDefault="00B42E68" w:rsidP="00724E6D">
            <w:pPr>
              <w:ind w:left="0"/>
              <w:rPr>
                <w:sz w:val="22"/>
                <w:szCs w:val="22"/>
              </w:rPr>
            </w:pPr>
            <w:r>
              <w:rPr>
                <w:sz w:val="22"/>
                <w:szCs w:val="22"/>
              </w:rPr>
              <w:t>Dan shared stats on scholarships awarded 2011 to the present.  In 2022 there are 23 scholarship recipients.</w:t>
            </w:r>
            <w:r w:rsidR="0075636B">
              <w:rPr>
                <w:sz w:val="22"/>
                <w:szCs w:val="22"/>
              </w:rPr>
              <w:t xml:space="preserve">  </w:t>
            </w:r>
          </w:p>
          <w:p w14:paraId="670E46F9" w14:textId="77777777" w:rsidR="00B42E68" w:rsidRDefault="00B42E68" w:rsidP="00724E6D">
            <w:pPr>
              <w:ind w:left="0"/>
              <w:rPr>
                <w:sz w:val="22"/>
                <w:szCs w:val="22"/>
              </w:rPr>
            </w:pPr>
          </w:p>
          <w:p w14:paraId="67C96994" w14:textId="0DC9F81F" w:rsidR="00732311" w:rsidRDefault="00813211" w:rsidP="000329EE">
            <w:pPr>
              <w:ind w:left="0"/>
              <w:rPr>
                <w:sz w:val="22"/>
                <w:szCs w:val="22"/>
              </w:rPr>
            </w:pPr>
            <w:r>
              <w:rPr>
                <w:sz w:val="22"/>
                <w:szCs w:val="22"/>
              </w:rPr>
              <w:t xml:space="preserve">Currently, the scholarship guidelines call for 30 new scholarships per year, with 15 </w:t>
            </w:r>
            <w:r w:rsidR="004B014C">
              <w:rPr>
                <w:sz w:val="22"/>
                <w:szCs w:val="22"/>
              </w:rPr>
              <w:t>to award</w:t>
            </w:r>
            <w:r>
              <w:rPr>
                <w:sz w:val="22"/>
                <w:szCs w:val="22"/>
              </w:rPr>
              <w:t xml:space="preserve"> for </w:t>
            </w:r>
            <w:r w:rsidR="00BE7017">
              <w:rPr>
                <w:sz w:val="22"/>
                <w:szCs w:val="22"/>
              </w:rPr>
              <w:t xml:space="preserve">4-year </w:t>
            </w:r>
            <w:r>
              <w:rPr>
                <w:sz w:val="22"/>
                <w:szCs w:val="22"/>
              </w:rPr>
              <w:t>college scholarships and 15 f</w:t>
            </w:r>
            <w:r w:rsidR="00BE7017">
              <w:rPr>
                <w:sz w:val="22"/>
                <w:szCs w:val="22"/>
              </w:rPr>
              <w:t xml:space="preserve">or 2-year community college and </w:t>
            </w:r>
            <w:r>
              <w:rPr>
                <w:sz w:val="22"/>
                <w:szCs w:val="22"/>
              </w:rPr>
              <w:t xml:space="preserve">technical school scholarships. Dan proposed that </w:t>
            </w:r>
            <w:r w:rsidR="00050922">
              <w:rPr>
                <w:sz w:val="22"/>
                <w:szCs w:val="22"/>
              </w:rPr>
              <w:t xml:space="preserve">we continue to offer up to 30 new scholarships per year, but not dictate the number that are allotted to </w:t>
            </w:r>
            <w:r w:rsidR="00BE7017">
              <w:rPr>
                <w:sz w:val="22"/>
                <w:szCs w:val="22"/>
              </w:rPr>
              <w:t>four-year</w:t>
            </w:r>
            <w:r w:rsidR="00050922">
              <w:rPr>
                <w:sz w:val="22"/>
                <w:szCs w:val="22"/>
              </w:rPr>
              <w:t xml:space="preserve"> vs. t</w:t>
            </w:r>
            <w:r w:rsidR="00BE7017">
              <w:rPr>
                <w:sz w:val="22"/>
                <w:szCs w:val="22"/>
              </w:rPr>
              <w:t>wo-year</w:t>
            </w:r>
            <w:r w:rsidR="00050922">
              <w:rPr>
                <w:sz w:val="22"/>
                <w:szCs w:val="22"/>
              </w:rPr>
              <w:t xml:space="preserve"> schools. </w:t>
            </w:r>
            <w:r w:rsidR="00732311">
              <w:rPr>
                <w:sz w:val="22"/>
                <w:szCs w:val="22"/>
              </w:rPr>
              <w:t>Dan provided a cost comparison if the proposal is approved</w:t>
            </w:r>
            <w:r w:rsidR="008B1D6F">
              <w:rPr>
                <w:sz w:val="22"/>
                <w:szCs w:val="22"/>
              </w:rPr>
              <w:t>.</w:t>
            </w:r>
          </w:p>
          <w:p w14:paraId="34307E36" w14:textId="0B0F455A" w:rsidR="00732311" w:rsidRDefault="00732311" w:rsidP="002513A9">
            <w:pPr>
              <w:ind w:left="0"/>
              <w:jc w:val="center"/>
              <w:rPr>
                <w:sz w:val="22"/>
                <w:szCs w:val="22"/>
              </w:rPr>
            </w:pPr>
            <w:r>
              <w:rPr>
                <w:noProof/>
                <w:sz w:val="22"/>
                <w:szCs w:val="22"/>
              </w:rPr>
              <w:lastRenderedPageBreak/>
              <w:drawing>
                <wp:inline distT="0" distB="0" distL="0" distR="0" wp14:anchorId="5285641F" wp14:editId="77BE2429">
                  <wp:extent cx="4745574" cy="11857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3338" cy="1205164"/>
                          </a:xfrm>
                          <a:prstGeom prst="rect">
                            <a:avLst/>
                          </a:prstGeom>
                          <a:noFill/>
                        </pic:spPr>
                      </pic:pic>
                    </a:graphicData>
                  </a:graphic>
                </wp:inline>
              </w:drawing>
            </w:r>
          </w:p>
          <w:p w14:paraId="1026A082" w14:textId="26024B4F" w:rsidR="00732311" w:rsidRPr="00B42E68" w:rsidRDefault="007D46BF" w:rsidP="000329EE">
            <w:pPr>
              <w:ind w:left="0"/>
              <w:rPr>
                <w:sz w:val="18"/>
              </w:rPr>
            </w:pPr>
            <w:r w:rsidRPr="00B42E68">
              <w:rPr>
                <w:sz w:val="18"/>
              </w:rPr>
              <w:t>Note: $10,000 Scholarship America administrative fee not included</w:t>
            </w:r>
          </w:p>
          <w:p w14:paraId="410FCBDF" w14:textId="77777777" w:rsidR="007D46BF" w:rsidRDefault="007D46BF" w:rsidP="000329EE">
            <w:pPr>
              <w:ind w:left="0"/>
              <w:rPr>
                <w:sz w:val="22"/>
                <w:szCs w:val="22"/>
              </w:rPr>
            </w:pPr>
          </w:p>
          <w:p w14:paraId="79DA72A3" w14:textId="77777777" w:rsidR="00732311" w:rsidRPr="002513A9" w:rsidRDefault="00732311" w:rsidP="00732311">
            <w:pPr>
              <w:ind w:left="0"/>
              <w:rPr>
                <w:b/>
                <w:bCs/>
                <w:sz w:val="22"/>
                <w:szCs w:val="22"/>
              </w:rPr>
            </w:pPr>
            <w:r w:rsidRPr="002513A9">
              <w:rPr>
                <w:b/>
                <w:bCs/>
                <w:sz w:val="22"/>
                <w:szCs w:val="22"/>
              </w:rPr>
              <w:t>The 30 Scholarship Proposal presumes:</w:t>
            </w:r>
          </w:p>
          <w:p w14:paraId="4C6CC4E9" w14:textId="77777777" w:rsidR="00732311" w:rsidRPr="00B42E68" w:rsidRDefault="00732311" w:rsidP="00B42E68">
            <w:pPr>
              <w:pStyle w:val="ListParagraph"/>
              <w:numPr>
                <w:ilvl w:val="0"/>
                <w:numId w:val="22"/>
              </w:numPr>
              <w:rPr>
                <w:sz w:val="22"/>
                <w:szCs w:val="22"/>
              </w:rPr>
            </w:pPr>
            <w:r w:rsidRPr="00B42E68">
              <w:rPr>
                <w:sz w:val="22"/>
                <w:szCs w:val="22"/>
              </w:rPr>
              <w:t>2 career/tech @ $2,500 for two years</w:t>
            </w:r>
          </w:p>
          <w:p w14:paraId="03CAF57E" w14:textId="77777777" w:rsidR="00732311" w:rsidRPr="00B42E68" w:rsidRDefault="00732311" w:rsidP="00B42E68">
            <w:pPr>
              <w:pStyle w:val="ListParagraph"/>
              <w:numPr>
                <w:ilvl w:val="0"/>
                <w:numId w:val="22"/>
              </w:numPr>
              <w:rPr>
                <w:sz w:val="22"/>
                <w:szCs w:val="22"/>
              </w:rPr>
            </w:pPr>
            <w:r w:rsidRPr="00B42E68">
              <w:rPr>
                <w:sz w:val="22"/>
                <w:szCs w:val="22"/>
              </w:rPr>
              <w:t>6 that will start at community college, then transfer to 4-year university</w:t>
            </w:r>
          </w:p>
          <w:p w14:paraId="21BFBC62" w14:textId="77777777" w:rsidR="00732311" w:rsidRDefault="00732311" w:rsidP="00B42E68">
            <w:pPr>
              <w:pStyle w:val="ListParagraph"/>
              <w:numPr>
                <w:ilvl w:val="0"/>
                <w:numId w:val="22"/>
              </w:numPr>
              <w:rPr>
                <w:sz w:val="22"/>
                <w:szCs w:val="22"/>
              </w:rPr>
            </w:pPr>
            <w:r w:rsidRPr="00B42E68">
              <w:rPr>
                <w:sz w:val="22"/>
                <w:szCs w:val="22"/>
              </w:rPr>
              <w:t>22 that will start and complete at a 4-year university</w:t>
            </w:r>
          </w:p>
          <w:p w14:paraId="1EF0AC47" w14:textId="3CBC3416" w:rsidR="00B42E68" w:rsidRPr="00B42E68" w:rsidRDefault="00B42E68" w:rsidP="00B42E68">
            <w:pPr>
              <w:ind w:left="0"/>
              <w:rPr>
                <w:sz w:val="22"/>
                <w:szCs w:val="22"/>
              </w:rPr>
            </w:pPr>
          </w:p>
        </w:tc>
      </w:tr>
      <w:tr w:rsidR="005473DC" w:rsidRPr="00985882" w14:paraId="304346FA" w14:textId="77777777" w:rsidTr="00CF3696">
        <w:trPr>
          <w:trHeight w:val="288"/>
        </w:trPr>
        <w:tc>
          <w:tcPr>
            <w:tcW w:w="1705" w:type="dxa"/>
            <w:vMerge w:val="restart"/>
            <w:tcBorders>
              <w:top w:val="single" w:sz="12" w:space="0" w:color="BFBFBF" w:themeColor="background1" w:themeShade="BF"/>
            </w:tcBorders>
            <w:shd w:val="clear" w:color="auto" w:fill="F2F2F2" w:themeFill="background1" w:themeFillShade="F2"/>
            <w:vAlign w:val="center"/>
          </w:tcPr>
          <w:p w14:paraId="1942CC86" w14:textId="355E43B2" w:rsidR="005473DC" w:rsidRPr="00985882" w:rsidRDefault="005473DC" w:rsidP="00CA20A2">
            <w:pPr>
              <w:pStyle w:val="Heading3"/>
              <w:rPr>
                <w:sz w:val="22"/>
                <w:szCs w:val="22"/>
              </w:rPr>
            </w:pPr>
            <w:r w:rsidRPr="00985882">
              <w:rPr>
                <w:sz w:val="22"/>
                <w:szCs w:val="22"/>
              </w:rPr>
              <w:lastRenderedPageBreak/>
              <w:t>CONCLUSIONS</w:t>
            </w:r>
          </w:p>
        </w:tc>
        <w:tc>
          <w:tcPr>
            <w:tcW w:w="7645" w:type="dxa"/>
            <w:gridSpan w:val="3"/>
            <w:tcBorders>
              <w:top w:val="single" w:sz="12" w:space="0" w:color="BFBFBF" w:themeColor="background1" w:themeShade="BF"/>
            </w:tcBorders>
            <w:shd w:val="clear" w:color="auto" w:fill="auto"/>
            <w:vAlign w:val="center"/>
          </w:tcPr>
          <w:p w14:paraId="32ACF517" w14:textId="04668F45" w:rsidR="005473DC" w:rsidRPr="00B42E68" w:rsidRDefault="005473DC" w:rsidP="00CF3696">
            <w:pPr>
              <w:ind w:left="0"/>
              <w:rPr>
                <w:sz w:val="22"/>
                <w:szCs w:val="22"/>
              </w:rPr>
            </w:pPr>
            <w:r>
              <w:rPr>
                <w:sz w:val="22"/>
                <w:szCs w:val="22"/>
              </w:rPr>
              <w:t xml:space="preserve">% </w:t>
            </w:r>
            <w:proofErr w:type="gramStart"/>
            <w:r>
              <w:rPr>
                <w:sz w:val="22"/>
                <w:szCs w:val="22"/>
              </w:rPr>
              <w:t>of</w:t>
            </w:r>
            <w:proofErr w:type="gramEnd"/>
            <w:r>
              <w:rPr>
                <w:sz w:val="22"/>
                <w:szCs w:val="22"/>
              </w:rPr>
              <w:t xml:space="preserve"> Dollars to Budget by Program Area: No conclusion. </w:t>
            </w:r>
          </w:p>
        </w:tc>
      </w:tr>
      <w:tr w:rsidR="005473DC" w:rsidRPr="00985882" w14:paraId="292F7310" w14:textId="77777777" w:rsidTr="00CA20A2">
        <w:trPr>
          <w:trHeight w:val="288"/>
        </w:trPr>
        <w:tc>
          <w:tcPr>
            <w:tcW w:w="1705" w:type="dxa"/>
            <w:vMerge/>
            <w:shd w:val="clear" w:color="auto" w:fill="F2F2F2" w:themeFill="background1" w:themeFillShade="F2"/>
            <w:vAlign w:val="center"/>
          </w:tcPr>
          <w:p w14:paraId="4244CCBF" w14:textId="00F0972D" w:rsidR="005473DC" w:rsidRPr="00985882" w:rsidRDefault="005473DC" w:rsidP="00CA20A2">
            <w:pPr>
              <w:pStyle w:val="Heading3"/>
              <w:rPr>
                <w:sz w:val="22"/>
                <w:szCs w:val="22"/>
              </w:rPr>
            </w:pPr>
          </w:p>
        </w:tc>
        <w:tc>
          <w:tcPr>
            <w:tcW w:w="7645" w:type="dxa"/>
            <w:gridSpan w:val="3"/>
            <w:tcBorders>
              <w:top w:val="single" w:sz="12" w:space="0" w:color="BFBFBF" w:themeColor="background1" w:themeShade="BF"/>
            </w:tcBorders>
            <w:shd w:val="clear" w:color="auto" w:fill="auto"/>
            <w:vAlign w:val="center"/>
          </w:tcPr>
          <w:p w14:paraId="646F9EE4" w14:textId="0DADF868" w:rsidR="005473DC" w:rsidRPr="00B42E68" w:rsidRDefault="005473DC" w:rsidP="00CF3696">
            <w:pPr>
              <w:ind w:left="0"/>
              <w:rPr>
                <w:sz w:val="22"/>
                <w:szCs w:val="22"/>
              </w:rPr>
            </w:pPr>
            <w:r>
              <w:rPr>
                <w:sz w:val="22"/>
                <w:szCs w:val="22"/>
              </w:rPr>
              <w:t xml:space="preserve">% </w:t>
            </w:r>
            <w:proofErr w:type="gramStart"/>
            <w:r>
              <w:rPr>
                <w:sz w:val="22"/>
                <w:szCs w:val="22"/>
              </w:rPr>
              <w:t>of</w:t>
            </w:r>
            <w:proofErr w:type="gramEnd"/>
            <w:r>
              <w:rPr>
                <w:sz w:val="22"/>
                <w:szCs w:val="22"/>
              </w:rPr>
              <w:t xml:space="preserve"> Dollars to Budget Inside and Outside of West Central IL: No conclusion. </w:t>
            </w:r>
          </w:p>
        </w:tc>
      </w:tr>
      <w:tr w:rsidR="005473DC" w:rsidRPr="00985882" w14:paraId="7711DD06" w14:textId="77777777" w:rsidTr="00CA20A2">
        <w:trPr>
          <w:trHeight w:val="288"/>
        </w:trPr>
        <w:tc>
          <w:tcPr>
            <w:tcW w:w="1705" w:type="dxa"/>
            <w:vMerge/>
            <w:shd w:val="clear" w:color="auto" w:fill="F2F2F2" w:themeFill="background1" w:themeFillShade="F2"/>
            <w:vAlign w:val="center"/>
          </w:tcPr>
          <w:p w14:paraId="3A4BCEC3" w14:textId="3CFC1F0D" w:rsidR="005473DC" w:rsidRPr="00985882" w:rsidRDefault="005473DC" w:rsidP="00CF3696">
            <w:pPr>
              <w:pStyle w:val="Heading3"/>
              <w:rPr>
                <w:sz w:val="22"/>
                <w:szCs w:val="22"/>
              </w:rPr>
            </w:pPr>
          </w:p>
        </w:tc>
        <w:tc>
          <w:tcPr>
            <w:tcW w:w="7645" w:type="dxa"/>
            <w:gridSpan w:val="3"/>
            <w:tcBorders>
              <w:top w:val="single" w:sz="12" w:space="0" w:color="BFBFBF" w:themeColor="background1" w:themeShade="BF"/>
            </w:tcBorders>
            <w:shd w:val="clear" w:color="auto" w:fill="auto"/>
            <w:vAlign w:val="center"/>
          </w:tcPr>
          <w:p w14:paraId="0AF51421" w14:textId="16D886D1" w:rsidR="005473DC" w:rsidRPr="00985882" w:rsidRDefault="005473DC" w:rsidP="00CF3696">
            <w:pPr>
              <w:ind w:left="0"/>
              <w:rPr>
                <w:sz w:val="22"/>
                <w:szCs w:val="22"/>
              </w:rPr>
            </w:pPr>
            <w:r>
              <w:rPr>
                <w:sz w:val="22"/>
                <w:szCs w:val="22"/>
              </w:rPr>
              <w:t xml:space="preserve">% </w:t>
            </w:r>
            <w:proofErr w:type="gramStart"/>
            <w:r>
              <w:rPr>
                <w:sz w:val="22"/>
                <w:szCs w:val="22"/>
              </w:rPr>
              <w:t>of</w:t>
            </w:r>
            <w:proofErr w:type="gramEnd"/>
            <w:r>
              <w:rPr>
                <w:sz w:val="22"/>
                <w:szCs w:val="22"/>
              </w:rPr>
              <w:t xml:space="preserve"> Dollars to Budget for Pro-Active vs. Re-Active: </w:t>
            </w:r>
            <w:r w:rsidRPr="00B42E68">
              <w:rPr>
                <w:sz w:val="22"/>
                <w:szCs w:val="22"/>
              </w:rPr>
              <w:t xml:space="preserve">Ben made motion to approve </w:t>
            </w:r>
            <w:r>
              <w:rPr>
                <w:sz w:val="22"/>
                <w:szCs w:val="22"/>
              </w:rPr>
              <w:t xml:space="preserve">the </w:t>
            </w:r>
            <w:r w:rsidRPr="00B42E68">
              <w:rPr>
                <w:sz w:val="22"/>
                <w:szCs w:val="22"/>
              </w:rPr>
              <w:t>follow</w:t>
            </w:r>
            <w:r>
              <w:rPr>
                <w:sz w:val="22"/>
                <w:szCs w:val="22"/>
              </w:rPr>
              <w:t>ing range</w:t>
            </w:r>
            <w:r w:rsidRPr="00B42E68">
              <w:rPr>
                <w:sz w:val="22"/>
                <w:szCs w:val="22"/>
              </w:rPr>
              <w:t xml:space="preserve">: 20-35% </w:t>
            </w:r>
            <w:r w:rsidR="007D58F9">
              <w:rPr>
                <w:sz w:val="22"/>
                <w:szCs w:val="22"/>
              </w:rPr>
              <w:t>Responsive</w:t>
            </w:r>
            <w:r w:rsidRPr="00B42E68">
              <w:rPr>
                <w:sz w:val="22"/>
                <w:szCs w:val="22"/>
              </w:rPr>
              <w:t>, 65-80% Proactive.  Mark seconded the motion, and all were in favor.</w:t>
            </w:r>
          </w:p>
        </w:tc>
      </w:tr>
      <w:tr w:rsidR="005473DC" w:rsidRPr="00985882" w14:paraId="2B1E63E8" w14:textId="77777777" w:rsidTr="00CA20A2">
        <w:trPr>
          <w:trHeight w:val="288"/>
        </w:trPr>
        <w:tc>
          <w:tcPr>
            <w:tcW w:w="1705" w:type="dxa"/>
            <w:vMerge/>
            <w:shd w:val="clear" w:color="auto" w:fill="F2F2F2" w:themeFill="background1" w:themeFillShade="F2"/>
            <w:vAlign w:val="center"/>
          </w:tcPr>
          <w:p w14:paraId="1F64A7EB" w14:textId="77777777" w:rsidR="005473DC" w:rsidRPr="00985882" w:rsidRDefault="005473DC" w:rsidP="00CF3696">
            <w:pPr>
              <w:pStyle w:val="Heading3"/>
              <w:rPr>
                <w:sz w:val="22"/>
                <w:szCs w:val="22"/>
              </w:rPr>
            </w:pPr>
          </w:p>
        </w:tc>
        <w:tc>
          <w:tcPr>
            <w:tcW w:w="7645" w:type="dxa"/>
            <w:gridSpan w:val="3"/>
            <w:tcBorders>
              <w:top w:val="single" w:sz="12" w:space="0" w:color="BFBFBF" w:themeColor="background1" w:themeShade="BF"/>
            </w:tcBorders>
            <w:shd w:val="clear" w:color="auto" w:fill="auto"/>
            <w:vAlign w:val="center"/>
          </w:tcPr>
          <w:p w14:paraId="738AB3BE" w14:textId="3539A5C4" w:rsidR="005473DC" w:rsidRPr="008E1213" w:rsidRDefault="005473DC" w:rsidP="00CF3696">
            <w:pPr>
              <w:ind w:left="0"/>
              <w:rPr>
                <w:sz w:val="22"/>
                <w:szCs w:val="22"/>
              </w:rPr>
            </w:pPr>
            <w:r w:rsidRPr="00B42E68">
              <w:rPr>
                <w:sz w:val="22"/>
                <w:szCs w:val="22"/>
              </w:rPr>
              <w:t xml:space="preserve">Tim made a motion to approve the </w:t>
            </w:r>
            <w:r w:rsidR="00E04A23">
              <w:t xml:space="preserve"> </w:t>
            </w:r>
            <w:r w:rsidR="00E04A23" w:rsidRPr="00E04A23">
              <w:rPr>
                <w:sz w:val="22"/>
                <w:szCs w:val="22"/>
              </w:rPr>
              <w:t xml:space="preserve">Multi-Year Project and/or Program </w:t>
            </w:r>
            <w:r w:rsidRPr="00B42E68">
              <w:rPr>
                <w:sz w:val="22"/>
                <w:szCs w:val="22"/>
              </w:rPr>
              <w:t>Guidelines</w:t>
            </w:r>
            <w:r w:rsidR="002C3806">
              <w:rPr>
                <w:sz w:val="22"/>
                <w:szCs w:val="22"/>
              </w:rPr>
              <w:t xml:space="preserve"> noted abo</w:t>
            </w:r>
            <w:r w:rsidR="00D16562">
              <w:rPr>
                <w:sz w:val="22"/>
                <w:szCs w:val="22"/>
              </w:rPr>
              <w:t>ve</w:t>
            </w:r>
            <w:r w:rsidRPr="00B42E68">
              <w:rPr>
                <w:sz w:val="22"/>
                <w:szCs w:val="22"/>
              </w:rPr>
              <w:t>.  Kristin seconded the motion, and all were in favor.</w:t>
            </w:r>
          </w:p>
        </w:tc>
      </w:tr>
      <w:tr w:rsidR="005473DC" w:rsidRPr="00985882" w14:paraId="2FD14F96" w14:textId="77777777" w:rsidTr="00CA20A2">
        <w:trPr>
          <w:trHeight w:val="288"/>
        </w:trPr>
        <w:tc>
          <w:tcPr>
            <w:tcW w:w="1705" w:type="dxa"/>
            <w:vMerge/>
            <w:shd w:val="clear" w:color="auto" w:fill="F2F2F2" w:themeFill="background1" w:themeFillShade="F2"/>
            <w:vAlign w:val="center"/>
          </w:tcPr>
          <w:p w14:paraId="795909FA" w14:textId="77777777" w:rsidR="005473DC" w:rsidRPr="00985882" w:rsidRDefault="005473DC" w:rsidP="00CF3696">
            <w:pPr>
              <w:pStyle w:val="Heading3"/>
              <w:rPr>
                <w:sz w:val="22"/>
                <w:szCs w:val="22"/>
              </w:rPr>
            </w:pPr>
          </w:p>
        </w:tc>
        <w:tc>
          <w:tcPr>
            <w:tcW w:w="7645" w:type="dxa"/>
            <w:gridSpan w:val="3"/>
            <w:tcBorders>
              <w:top w:val="single" w:sz="12" w:space="0" w:color="BFBFBF" w:themeColor="background1" w:themeShade="BF"/>
            </w:tcBorders>
            <w:shd w:val="clear" w:color="auto" w:fill="auto"/>
            <w:vAlign w:val="center"/>
          </w:tcPr>
          <w:p w14:paraId="67E0A2C5" w14:textId="2E8AA0BA" w:rsidR="005473DC" w:rsidRPr="008E1213" w:rsidRDefault="005473DC" w:rsidP="00CF3696">
            <w:pPr>
              <w:ind w:left="0"/>
              <w:rPr>
                <w:sz w:val="22"/>
                <w:szCs w:val="22"/>
              </w:rPr>
            </w:pPr>
            <w:r w:rsidRPr="00B42E68">
              <w:rPr>
                <w:sz w:val="22"/>
                <w:szCs w:val="22"/>
              </w:rPr>
              <w:t>Susie made a motion to approve the changes to the Grant Authorization Policy related to</w:t>
            </w:r>
            <w:r w:rsidR="00E04A23">
              <w:t xml:space="preserve"> </w:t>
            </w:r>
            <w:r w:rsidR="00E04A23" w:rsidRPr="00E04A23">
              <w:rPr>
                <w:sz w:val="22"/>
                <w:szCs w:val="22"/>
              </w:rPr>
              <w:t xml:space="preserve">Grants for Multi-year Projects and/or Programs </w:t>
            </w:r>
            <w:r w:rsidRPr="00B42E68">
              <w:rPr>
                <w:sz w:val="22"/>
                <w:szCs w:val="22"/>
              </w:rPr>
              <w:t>.  Wanda seconded the motion, and all were in favor.</w:t>
            </w:r>
          </w:p>
        </w:tc>
      </w:tr>
      <w:tr w:rsidR="005473DC" w:rsidRPr="00985882" w14:paraId="44B5557E" w14:textId="77777777" w:rsidTr="00CA20A2">
        <w:trPr>
          <w:trHeight w:val="288"/>
        </w:trPr>
        <w:tc>
          <w:tcPr>
            <w:tcW w:w="1705" w:type="dxa"/>
            <w:vMerge/>
            <w:shd w:val="clear" w:color="auto" w:fill="F2F2F2" w:themeFill="background1" w:themeFillShade="F2"/>
            <w:vAlign w:val="center"/>
          </w:tcPr>
          <w:p w14:paraId="7ABCA26B" w14:textId="77777777" w:rsidR="005473DC" w:rsidRPr="00985882" w:rsidRDefault="005473DC" w:rsidP="00CF3696">
            <w:pPr>
              <w:pStyle w:val="Heading3"/>
              <w:rPr>
                <w:sz w:val="22"/>
                <w:szCs w:val="22"/>
              </w:rPr>
            </w:pPr>
          </w:p>
        </w:tc>
        <w:tc>
          <w:tcPr>
            <w:tcW w:w="7645" w:type="dxa"/>
            <w:gridSpan w:val="3"/>
            <w:tcBorders>
              <w:top w:val="single" w:sz="12" w:space="0" w:color="BFBFBF" w:themeColor="background1" w:themeShade="BF"/>
            </w:tcBorders>
            <w:shd w:val="clear" w:color="auto" w:fill="auto"/>
            <w:vAlign w:val="center"/>
          </w:tcPr>
          <w:p w14:paraId="31AFEA1E" w14:textId="4327E10B" w:rsidR="005473DC" w:rsidRPr="00B42E68" w:rsidRDefault="005473DC" w:rsidP="00CF3696">
            <w:pPr>
              <w:ind w:left="0"/>
              <w:rPr>
                <w:sz w:val="22"/>
                <w:szCs w:val="22"/>
              </w:rPr>
            </w:pPr>
            <w:r w:rsidRPr="00B42E68">
              <w:rPr>
                <w:sz w:val="22"/>
                <w:szCs w:val="22"/>
              </w:rPr>
              <w:t xml:space="preserve">Linda made a motion to </w:t>
            </w:r>
            <w:r>
              <w:rPr>
                <w:sz w:val="22"/>
                <w:szCs w:val="22"/>
              </w:rPr>
              <w:t xml:space="preserve">approve changing the BCHS Scholarship Guidelines as such: up to 30 new scholarships per year may be awarded for either four-year </w:t>
            </w:r>
            <w:r w:rsidR="00D16562">
              <w:rPr>
                <w:sz w:val="22"/>
                <w:szCs w:val="22"/>
              </w:rPr>
              <w:t>or</w:t>
            </w:r>
            <w:r>
              <w:rPr>
                <w:sz w:val="22"/>
                <w:szCs w:val="22"/>
              </w:rPr>
              <w:t xml:space="preserve"> two-year </w:t>
            </w:r>
            <w:r w:rsidRPr="00B42E68">
              <w:rPr>
                <w:sz w:val="22"/>
                <w:szCs w:val="22"/>
              </w:rPr>
              <w:t>scholarships.  Ben seconded the motion, and all were in favor.</w:t>
            </w:r>
          </w:p>
        </w:tc>
      </w:tr>
      <w:tr w:rsidR="00623FF0" w:rsidRPr="00985882" w14:paraId="50F72299" w14:textId="77777777" w:rsidTr="00CF3696">
        <w:trPr>
          <w:trHeight w:val="288"/>
        </w:trPr>
        <w:tc>
          <w:tcPr>
            <w:tcW w:w="5667" w:type="dxa"/>
            <w:gridSpan w:val="2"/>
            <w:tcBorders>
              <w:top w:val="single" w:sz="12" w:space="0" w:color="BFBFBF" w:themeColor="background1" w:themeShade="BF"/>
            </w:tcBorders>
            <w:shd w:val="clear" w:color="auto" w:fill="F2F2F2" w:themeFill="background1" w:themeFillShade="F2"/>
            <w:vAlign w:val="center"/>
          </w:tcPr>
          <w:p w14:paraId="03592160" w14:textId="77777777" w:rsidR="00623FF0" w:rsidRPr="00985882" w:rsidRDefault="00623FF0" w:rsidP="00CF3696">
            <w:pPr>
              <w:pStyle w:val="Heading3"/>
              <w:rPr>
                <w:sz w:val="22"/>
                <w:szCs w:val="22"/>
              </w:rPr>
            </w:pPr>
            <w:r w:rsidRPr="00985882">
              <w:rPr>
                <w:sz w:val="22"/>
                <w:szCs w:val="22"/>
              </w:rPr>
              <w:t>Action items</w:t>
            </w:r>
          </w:p>
        </w:tc>
        <w:tc>
          <w:tcPr>
            <w:tcW w:w="2226" w:type="dxa"/>
            <w:tcBorders>
              <w:top w:val="single" w:sz="12" w:space="0" w:color="BFBFBF" w:themeColor="background1" w:themeShade="BF"/>
            </w:tcBorders>
            <w:shd w:val="clear" w:color="auto" w:fill="F2F2F2" w:themeFill="background1" w:themeFillShade="F2"/>
            <w:vAlign w:val="center"/>
          </w:tcPr>
          <w:p w14:paraId="0D620C76" w14:textId="77777777" w:rsidR="00623FF0" w:rsidRPr="00985882" w:rsidRDefault="00623FF0" w:rsidP="00CF3696">
            <w:pPr>
              <w:pStyle w:val="Heading3"/>
              <w:rPr>
                <w:sz w:val="22"/>
                <w:szCs w:val="22"/>
              </w:rPr>
            </w:pPr>
            <w:r w:rsidRPr="00985882">
              <w:rPr>
                <w:sz w:val="22"/>
                <w:szCs w:val="22"/>
              </w:rPr>
              <w:t>Person responsible</w:t>
            </w:r>
          </w:p>
        </w:tc>
        <w:tc>
          <w:tcPr>
            <w:tcW w:w="1457" w:type="dxa"/>
            <w:tcBorders>
              <w:top w:val="single" w:sz="12" w:space="0" w:color="BFBFBF" w:themeColor="background1" w:themeShade="BF"/>
            </w:tcBorders>
            <w:shd w:val="clear" w:color="auto" w:fill="F2F2F2" w:themeFill="background1" w:themeFillShade="F2"/>
            <w:vAlign w:val="center"/>
          </w:tcPr>
          <w:p w14:paraId="0584C145" w14:textId="77777777" w:rsidR="00623FF0" w:rsidRPr="00985882" w:rsidRDefault="00623FF0" w:rsidP="00CF3696">
            <w:pPr>
              <w:pStyle w:val="Heading3"/>
              <w:rPr>
                <w:sz w:val="22"/>
                <w:szCs w:val="22"/>
              </w:rPr>
            </w:pPr>
            <w:r w:rsidRPr="00985882">
              <w:rPr>
                <w:sz w:val="22"/>
                <w:szCs w:val="22"/>
              </w:rPr>
              <w:t>Deadline</w:t>
            </w:r>
          </w:p>
        </w:tc>
      </w:tr>
      <w:tr w:rsidR="00623FF0" w:rsidRPr="00985882" w14:paraId="72E52819" w14:textId="77777777" w:rsidTr="00CF3696">
        <w:trPr>
          <w:trHeight w:val="288"/>
        </w:trPr>
        <w:tc>
          <w:tcPr>
            <w:tcW w:w="5667" w:type="dxa"/>
            <w:gridSpan w:val="2"/>
            <w:shd w:val="clear" w:color="auto" w:fill="auto"/>
            <w:vAlign w:val="center"/>
          </w:tcPr>
          <w:p w14:paraId="7EAC26BF" w14:textId="6A1F0A11" w:rsidR="00623FF0" w:rsidRDefault="005C51DB" w:rsidP="00CF3696">
            <w:pPr>
              <w:ind w:left="0"/>
              <w:rPr>
                <w:sz w:val="22"/>
                <w:szCs w:val="22"/>
                <w:highlight w:val="yellow"/>
              </w:rPr>
            </w:pPr>
            <w:r>
              <w:rPr>
                <w:sz w:val="22"/>
                <w:szCs w:val="22"/>
                <w:highlight w:val="yellow"/>
              </w:rPr>
              <w:t xml:space="preserve">Discuss % of Grant Dollars to Budget </w:t>
            </w:r>
            <w:r w:rsidR="002A73BA">
              <w:rPr>
                <w:sz w:val="22"/>
                <w:szCs w:val="22"/>
                <w:highlight w:val="yellow"/>
              </w:rPr>
              <w:t>by Program and Geography at the TFF Retreat</w:t>
            </w:r>
          </w:p>
        </w:tc>
        <w:tc>
          <w:tcPr>
            <w:tcW w:w="2226" w:type="dxa"/>
            <w:shd w:val="clear" w:color="auto" w:fill="auto"/>
            <w:vAlign w:val="center"/>
          </w:tcPr>
          <w:p w14:paraId="2D5773CF" w14:textId="3C8473BF" w:rsidR="00623FF0" w:rsidRDefault="002A73BA" w:rsidP="00CF3696">
            <w:pPr>
              <w:rPr>
                <w:sz w:val="22"/>
                <w:szCs w:val="22"/>
                <w:highlight w:val="yellow"/>
              </w:rPr>
            </w:pPr>
            <w:r>
              <w:rPr>
                <w:sz w:val="22"/>
                <w:szCs w:val="22"/>
                <w:highlight w:val="yellow"/>
              </w:rPr>
              <w:t>Dan &amp; Jean</w:t>
            </w:r>
          </w:p>
        </w:tc>
        <w:tc>
          <w:tcPr>
            <w:tcW w:w="1457" w:type="dxa"/>
            <w:shd w:val="clear" w:color="auto" w:fill="auto"/>
            <w:vAlign w:val="center"/>
          </w:tcPr>
          <w:p w14:paraId="0F02A0F2" w14:textId="386EFB87" w:rsidR="00623FF0" w:rsidRPr="00985882" w:rsidRDefault="002A73BA" w:rsidP="00CF3696">
            <w:pPr>
              <w:rPr>
                <w:sz w:val="22"/>
                <w:szCs w:val="22"/>
              </w:rPr>
            </w:pPr>
            <w:r>
              <w:rPr>
                <w:sz w:val="22"/>
                <w:szCs w:val="22"/>
              </w:rPr>
              <w:t>10/15/22</w:t>
            </w:r>
          </w:p>
        </w:tc>
      </w:tr>
      <w:tr w:rsidR="002358B9" w:rsidRPr="00985882" w14:paraId="6C621373" w14:textId="77777777" w:rsidTr="00CF3696">
        <w:trPr>
          <w:trHeight w:val="288"/>
        </w:trPr>
        <w:tc>
          <w:tcPr>
            <w:tcW w:w="5667" w:type="dxa"/>
            <w:gridSpan w:val="2"/>
            <w:shd w:val="clear" w:color="auto" w:fill="auto"/>
            <w:vAlign w:val="center"/>
          </w:tcPr>
          <w:p w14:paraId="0D532FE3" w14:textId="3874B53E" w:rsidR="002358B9" w:rsidRDefault="002358B9" w:rsidP="00CF3696">
            <w:pPr>
              <w:ind w:left="0"/>
              <w:rPr>
                <w:sz w:val="22"/>
                <w:szCs w:val="22"/>
                <w:highlight w:val="yellow"/>
              </w:rPr>
            </w:pPr>
            <w:r>
              <w:rPr>
                <w:sz w:val="22"/>
                <w:szCs w:val="22"/>
                <w:highlight w:val="yellow"/>
              </w:rPr>
              <w:t>Make the approved changes to the Grant Authorization Policy</w:t>
            </w:r>
          </w:p>
        </w:tc>
        <w:tc>
          <w:tcPr>
            <w:tcW w:w="2226" w:type="dxa"/>
            <w:shd w:val="clear" w:color="auto" w:fill="auto"/>
            <w:vAlign w:val="center"/>
          </w:tcPr>
          <w:p w14:paraId="4B60C279" w14:textId="4A86D05F" w:rsidR="002358B9" w:rsidRDefault="002358B9" w:rsidP="00CF3696">
            <w:pPr>
              <w:rPr>
                <w:sz w:val="22"/>
                <w:szCs w:val="22"/>
                <w:highlight w:val="yellow"/>
              </w:rPr>
            </w:pPr>
            <w:r>
              <w:rPr>
                <w:sz w:val="22"/>
                <w:szCs w:val="22"/>
                <w:highlight w:val="yellow"/>
              </w:rPr>
              <w:t>Jean</w:t>
            </w:r>
          </w:p>
        </w:tc>
        <w:tc>
          <w:tcPr>
            <w:tcW w:w="1457" w:type="dxa"/>
            <w:shd w:val="clear" w:color="auto" w:fill="auto"/>
            <w:vAlign w:val="center"/>
          </w:tcPr>
          <w:p w14:paraId="5A117FD6" w14:textId="3787E33D" w:rsidR="002358B9" w:rsidRDefault="002358B9" w:rsidP="00CF3696">
            <w:pPr>
              <w:rPr>
                <w:sz w:val="22"/>
                <w:szCs w:val="22"/>
              </w:rPr>
            </w:pPr>
            <w:r>
              <w:rPr>
                <w:sz w:val="22"/>
                <w:szCs w:val="22"/>
              </w:rPr>
              <w:t>10/1/22</w:t>
            </w:r>
          </w:p>
        </w:tc>
      </w:tr>
      <w:tr w:rsidR="002358B9" w:rsidRPr="00985882" w14:paraId="74D61C21" w14:textId="77777777" w:rsidTr="00CF3696">
        <w:trPr>
          <w:trHeight w:val="288"/>
        </w:trPr>
        <w:tc>
          <w:tcPr>
            <w:tcW w:w="5667" w:type="dxa"/>
            <w:gridSpan w:val="2"/>
            <w:shd w:val="clear" w:color="auto" w:fill="auto"/>
            <w:vAlign w:val="center"/>
          </w:tcPr>
          <w:p w14:paraId="5F83D035" w14:textId="23B48183" w:rsidR="002358B9" w:rsidRDefault="002358B9" w:rsidP="00CF3696">
            <w:pPr>
              <w:ind w:left="0"/>
              <w:rPr>
                <w:sz w:val="22"/>
                <w:szCs w:val="22"/>
                <w:highlight w:val="yellow"/>
              </w:rPr>
            </w:pPr>
            <w:r>
              <w:rPr>
                <w:sz w:val="22"/>
                <w:szCs w:val="22"/>
                <w:highlight w:val="yellow"/>
              </w:rPr>
              <w:t>Make the approved changes to the BCHS Scholarship Guidelines</w:t>
            </w:r>
          </w:p>
        </w:tc>
        <w:tc>
          <w:tcPr>
            <w:tcW w:w="2226" w:type="dxa"/>
            <w:shd w:val="clear" w:color="auto" w:fill="auto"/>
            <w:vAlign w:val="center"/>
          </w:tcPr>
          <w:p w14:paraId="5ED767D4" w14:textId="3DD3771C" w:rsidR="002358B9" w:rsidRDefault="002358B9" w:rsidP="00CF3696">
            <w:pPr>
              <w:rPr>
                <w:sz w:val="22"/>
                <w:szCs w:val="22"/>
                <w:highlight w:val="yellow"/>
              </w:rPr>
            </w:pPr>
            <w:r>
              <w:rPr>
                <w:sz w:val="22"/>
                <w:szCs w:val="22"/>
                <w:highlight w:val="yellow"/>
              </w:rPr>
              <w:t>Dan</w:t>
            </w:r>
          </w:p>
        </w:tc>
        <w:tc>
          <w:tcPr>
            <w:tcW w:w="1457" w:type="dxa"/>
            <w:shd w:val="clear" w:color="auto" w:fill="auto"/>
            <w:vAlign w:val="center"/>
          </w:tcPr>
          <w:p w14:paraId="08B72369" w14:textId="2AE5CA8C" w:rsidR="002358B9" w:rsidRDefault="002358B9" w:rsidP="00CF3696">
            <w:pPr>
              <w:rPr>
                <w:sz w:val="22"/>
                <w:szCs w:val="22"/>
              </w:rPr>
            </w:pPr>
            <w:r>
              <w:rPr>
                <w:sz w:val="22"/>
                <w:szCs w:val="22"/>
              </w:rPr>
              <w:t>10/1/22</w:t>
            </w:r>
          </w:p>
        </w:tc>
      </w:tr>
    </w:tbl>
    <w:p w14:paraId="35E23122" w14:textId="77777777" w:rsidR="00623FF0" w:rsidRDefault="00623FF0" w:rsidP="00DA5A08">
      <w:pPr>
        <w:ind w:left="0"/>
        <w:rPr>
          <w:b/>
          <w:color w:val="0070C0"/>
          <w:sz w:val="24"/>
          <w:szCs w:val="24"/>
        </w:rPr>
      </w:pPr>
    </w:p>
    <w:p w14:paraId="06855A7F" w14:textId="5628616C" w:rsidR="003D709C" w:rsidRPr="00985882" w:rsidRDefault="003D709C" w:rsidP="003D709C">
      <w:pPr>
        <w:ind w:left="0"/>
        <w:rPr>
          <w:b/>
          <w:color w:val="0070C0"/>
          <w:sz w:val="24"/>
          <w:szCs w:val="24"/>
        </w:rPr>
      </w:pPr>
      <w:r>
        <w:rPr>
          <w:b/>
          <w:color w:val="0070C0"/>
          <w:sz w:val="24"/>
          <w:szCs w:val="24"/>
        </w:rPr>
        <w:t xml:space="preserve">PRESIDENT </w:t>
      </w:r>
      <w:r w:rsidR="005F790C">
        <w:rPr>
          <w:b/>
          <w:color w:val="0070C0"/>
          <w:sz w:val="24"/>
          <w:szCs w:val="24"/>
        </w:rPr>
        <w:t>TRANSITION</w:t>
      </w:r>
      <w:r>
        <w:rPr>
          <w:b/>
          <w:color w:val="0070C0"/>
          <w:sz w:val="24"/>
          <w:szCs w:val="24"/>
        </w:rPr>
        <w:t xml:space="preserve"> PLAN: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D709C" w:rsidRPr="00985882" w14:paraId="12027397"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4ED7D6C" w14:textId="77777777" w:rsidR="003D709C" w:rsidRPr="00985882" w:rsidRDefault="003D709C" w:rsidP="00CF3696">
            <w:pPr>
              <w:pStyle w:val="Heading3"/>
              <w:rPr>
                <w:sz w:val="22"/>
                <w:szCs w:val="22"/>
              </w:rPr>
            </w:pPr>
            <w:r w:rsidRPr="00985882">
              <w:rPr>
                <w:sz w:val="22"/>
                <w:szCs w:val="22"/>
              </w:rPr>
              <w:t>Discussion</w:t>
            </w:r>
            <w:r>
              <w:rPr>
                <w:sz w:val="22"/>
                <w:szCs w:val="22"/>
              </w:rPr>
              <w:t xml:space="preserve"> </w:t>
            </w:r>
          </w:p>
        </w:tc>
        <w:tc>
          <w:tcPr>
            <w:tcW w:w="8535" w:type="dxa"/>
            <w:gridSpan w:val="3"/>
            <w:tcBorders>
              <w:top w:val="single" w:sz="12" w:space="0" w:color="BFBFBF" w:themeColor="background1" w:themeShade="BF"/>
            </w:tcBorders>
            <w:shd w:val="clear" w:color="auto" w:fill="auto"/>
            <w:vAlign w:val="center"/>
          </w:tcPr>
          <w:p w14:paraId="44C1B29C" w14:textId="19857076" w:rsidR="00732311" w:rsidRPr="00732311" w:rsidRDefault="003D709C" w:rsidP="00732311">
            <w:pPr>
              <w:ind w:left="0"/>
              <w:rPr>
                <w:color w:val="000000" w:themeColor="text1"/>
                <w:sz w:val="22"/>
                <w:szCs w:val="22"/>
              </w:rPr>
            </w:pPr>
            <w:r w:rsidRPr="005F790C">
              <w:rPr>
                <w:color w:val="000000" w:themeColor="text1"/>
                <w:sz w:val="22"/>
                <w:szCs w:val="22"/>
              </w:rPr>
              <w:t xml:space="preserve">The </w:t>
            </w:r>
            <w:r w:rsidR="00B42E68">
              <w:rPr>
                <w:color w:val="000000" w:themeColor="text1"/>
                <w:sz w:val="22"/>
                <w:szCs w:val="22"/>
              </w:rPr>
              <w:t>President Transition Plan</w:t>
            </w:r>
            <w:r w:rsidRPr="005F790C">
              <w:rPr>
                <w:color w:val="000000" w:themeColor="text1"/>
                <w:sz w:val="22"/>
                <w:szCs w:val="22"/>
              </w:rPr>
              <w:t xml:space="preserve"> will be announced in August</w:t>
            </w:r>
            <w:r w:rsidR="00B42E68">
              <w:rPr>
                <w:color w:val="000000" w:themeColor="text1"/>
                <w:sz w:val="22"/>
                <w:szCs w:val="22"/>
              </w:rPr>
              <w:t>,</w:t>
            </w:r>
            <w:r w:rsidRPr="005F790C">
              <w:rPr>
                <w:color w:val="000000" w:themeColor="text1"/>
                <w:sz w:val="22"/>
                <w:szCs w:val="22"/>
              </w:rPr>
              <w:t xml:space="preserve"> with a hope of having the next leader announced by December. </w:t>
            </w:r>
            <w:r w:rsidR="005F790C">
              <w:rPr>
                <w:color w:val="000000" w:themeColor="text1"/>
                <w:sz w:val="22"/>
                <w:szCs w:val="22"/>
              </w:rPr>
              <w:t>Jean asked for board feedback on the President Transition Plan.</w:t>
            </w:r>
            <w:r w:rsidR="00732311" w:rsidRPr="00732311">
              <w:rPr>
                <w:color w:val="000000" w:themeColor="text1"/>
                <w:sz w:val="22"/>
                <w:szCs w:val="22"/>
              </w:rPr>
              <w:t xml:space="preserve"> </w:t>
            </w:r>
          </w:p>
          <w:p w14:paraId="2A37EB44" w14:textId="77777777" w:rsidR="005F790C" w:rsidRDefault="005F790C" w:rsidP="00732311">
            <w:pPr>
              <w:ind w:left="0"/>
              <w:rPr>
                <w:color w:val="000000" w:themeColor="text1"/>
                <w:sz w:val="22"/>
                <w:szCs w:val="22"/>
              </w:rPr>
            </w:pPr>
          </w:p>
          <w:p w14:paraId="2EC28C2C" w14:textId="236DD689" w:rsidR="005F790C" w:rsidRPr="005F790C" w:rsidRDefault="005F790C" w:rsidP="00732311">
            <w:pPr>
              <w:ind w:left="0"/>
              <w:rPr>
                <w:b/>
                <w:bCs/>
                <w:color w:val="000000" w:themeColor="text1"/>
                <w:sz w:val="22"/>
                <w:szCs w:val="22"/>
              </w:rPr>
            </w:pPr>
            <w:r w:rsidRPr="005F790C">
              <w:rPr>
                <w:b/>
                <w:bCs/>
                <w:color w:val="000000" w:themeColor="text1"/>
                <w:sz w:val="22"/>
                <w:szCs w:val="22"/>
              </w:rPr>
              <w:t>FEEDBACK</w:t>
            </w:r>
          </w:p>
          <w:p w14:paraId="55EDDB85" w14:textId="580909BF" w:rsidR="00732311" w:rsidRDefault="005F790C" w:rsidP="005F790C">
            <w:pPr>
              <w:pStyle w:val="ListParagraph"/>
              <w:numPr>
                <w:ilvl w:val="0"/>
                <w:numId w:val="15"/>
              </w:numPr>
              <w:rPr>
                <w:color w:val="000000" w:themeColor="text1"/>
                <w:sz w:val="22"/>
                <w:szCs w:val="22"/>
              </w:rPr>
            </w:pPr>
            <w:r w:rsidRPr="005F790C">
              <w:rPr>
                <w:color w:val="000000" w:themeColor="text1"/>
                <w:sz w:val="22"/>
                <w:szCs w:val="22"/>
              </w:rPr>
              <w:t>Add number of times they might need to travel to St. Louis for board meetings and travel for professional development.</w:t>
            </w:r>
          </w:p>
          <w:p w14:paraId="3E1FC1D3" w14:textId="20B89C94" w:rsidR="005F790C" w:rsidRDefault="005F790C" w:rsidP="005F790C">
            <w:pPr>
              <w:pStyle w:val="ListParagraph"/>
              <w:numPr>
                <w:ilvl w:val="0"/>
                <w:numId w:val="15"/>
              </w:numPr>
              <w:rPr>
                <w:color w:val="000000" w:themeColor="text1"/>
                <w:sz w:val="22"/>
                <w:szCs w:val="22"/>
              </w:rPr>
            </w:pPr>
            <w:r>
              <w:rPr>
                <w:color w:val="000000" w:themeColor="text1"/>
                <w:sz w:val="22"/>
                <w:szCs w:val="22"/>
              </w:rPr>
              <w:t>Is $25,000 enough to entice someone to do the job?</w:t>
            </w:r>
          </w:p>
          <w:p w14:paraId="0BA9DCBC" w14:textId="4AB472CC" w:rsidR="00765FD8" w:rsidRPr="00B42E68" w:rsidRDefault="00B42E68" w:rsidP="00B42E68">
            <w:pPr>
              <w:pStyle w:val="ListParagraph"/>
              <w:numPr>
                <w:ilvl w:val="0"/>
                <w:numId w:val="15"/>
              </w:numPr>
              <w:rPr>
                <w:color w:val="000000" w:themeColor="text1"/>
                <w:sz w:val="22"/>
                <w:szCs w:val="22"/>
              </w:rPr>
            </w:pPr>
            <w:r>
              <w:rPr>
                <w:color w:val="000000" w:themeColor="text1"/>
                <w:sz w:val="22"/>
                <w:szCs w:val="22"/>
              </w:rPr>
              <w:t>There needs to be some flexibility on the division of duties</w:t>
            </w:r>
            <w:r w:rsidR="00B72D75">
              <w:rPr>
                <w:color w:val="000000" w:themeColor="text1"/>
                <w:sz w:val="22"/>
                <w:szCs w:val="22"/>
              </w:rPr>
              <w:t>.</w:t>
            </w:r>
          </w:p>
          <w:p w14:paraId="4915F061" w14:textId="77777777" w:rsidR="005F790C" w:rsidRPr="00732311" w:rsidRDefault="005F790C" w:rsidP="00732311">
            <w:pPr>
              <w:ind w:left="0"/>
              <w:rPr>
                <w:color w:val="000000" w:themeColor="text1"/>
                <w:sz w:val="22"/>
                <w:szCs w:val="22"/>
              </w:rPr>
            </w:pPr>
          </w:p>
          <w:p w14:paraId="409E3FCD" w14:textId="2A3B5A60" w:rsidR="00732311" w:rsidRPr="003D709C" w:rsidRDefault="00C10789" w:rsidP="00C10789">
            <w:pPr>
              <w:ind w:left="0"/>
              <w:rPr>
                <w:color w:val="FF0000"/>
                <w:sz w:val="22"/>
                <w:szCs w:val="22"/>
              </w:rPr>
            </w:pPr>
            <w:r>
              <w:rPr>
                <w:color w:val="000000" w:themeColor="text1"/>
                <w:sz w:val="22"/>
                <w:szCs w:val="22"/>
              </w:rPr>
              <w:t xml:space="preserve">Jean will send </w:t>
            </w:r>
            <w:r w:rsidR="00B42E68">
              <w:rPr>
                <w:color w:val="000000" w:themeColor="text1"/>
                <w:sz w:val="22"/>
                <w:szCs w:val="22"/>
              </w:rPr>
              <w:t xml:space="preserve">the information out to the family </w:t>
            </w:r>
            <w:r>
              <w:rPr>
                <w:color w:val="000000" w:themeColor="text1"/>
                <w:sz w:val="22"/>
                <w:szCs w:val="22"/>
              </w:rPr>
              <w:t>in the next week.</w:t>
            </w:r>
          </w:p>
        </w:tc>
      </w:tr>
      <w:tr w:rsidR="003D709C" w:rsidRPr="00985882" w14:paraId="40F4D180"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031932B6" w14:textId="77777777" w:rsidR="003D709C" w:rsidRPr="00985882" w:rsidRDefault="003D709C" w:rsidP="00CF3696">
            <w:pPr>
              <w:pStyle w:val="Heading3"/>
              <w:rPr>
                <w:sz w:val="22"/>
                <w:szCs w:val="22"/>
              </w:rPr>
            </w:pPr>
            <w:r w:rsidRPr="00985882">
              <w:rPr>
                <w:sz w:val="22"/>
                <w:szCs w:val="22"/>
              </w:rPr>
              <w:lastRenderedPageBreak/>
              <w:t>CONCLUSIONS</w:t>
            </w:r>
          </w:p>
        </w:tc>
        <w:tc>
          <w:tcPr>
            <w:tcW w:w="8535" w:type="dxa"/>
            <w:gridSpan w:val="3"/>
            <w:tcBorders>
              <w:top w:val="single" w:sz="12" w:space="0" w:color="BFBFBF" w:themeColor="background1" w:themeShade="BF"/>
            </w:tcBorders>
            <w:shd w:val="clear" w:color="auto" w:fill="auto"/>
            <w:vAlign w:val="center"/>
          </w:tcPr>
          <w:p w14:paraId="78BB3533" w14:textId="527A628A" w:rsidR="003D709C" w:rsidRPr="00985882" w:rsidRDefault="0065432D" w:rsidP="00CF3696">
            <w:pPr>
              <w:ind w:left="0"/>
              <w:rPr>
                <w:sz w:val="22"/>
                <w:szCs w:val="22"/>
              </w:rPr>
            </w:pPr>
            <w:r>
              <w:rPr>
                <w:color w:val="000000" w:themeColor="text1"/>
                <w:sz w:val="22"/>
                <w:szCs w:val="22"/>
              </w:rPr>
              <w:t xml:space="preserve">The Plan is ready to be sent to the family. </w:t>
            </w:r>
          </w:p>
        </w:tc>
      </w:tr>
      <w:tr w:rsidR="003D709C" w:rsidRPr="00985882" w14:paraId="447321FC"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0B160288"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666BC584"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F8535F0" w14:textId="77777777" w:rsidR="003D709C" w:rsidRPr="00985882" w:rsidRDefault="003D709C" w:rsidP="00CF3696">
            <w:pPr>
              <w:pStyle w:val="Heading3"/>
              <w:rPr>
                <w:sz w:val="22"/>
                <w:szCs w:val="22"/>
              </w:rPr>
            </w:pPr>
            <w:r w:rsidRPr="00985882">
              <w:rPr>
                <w:sz w:val="22"/>
                <w:szCs w:val="22"/>
              </w:rPr>
              <w:t>Deadline</w:t>
            </w:r>
          </w:p>
        </w:tc>
      </w:tr>
      <w:tr w:rsidR="003D709C" w:rsidRPr="00985882" w14:paraId="3EBA0902" w14:textId="77777777" w:rsidTr="00CF3696">
        <w:trPr>
          <w:trHeight w:val="288"/>
        </w:trPr>
        <w:tc>
          <w:tcPr>
            <w:tcW w:w="5923" w:type="dxa"/>
            <w:gridSpan w:val="2"/>
            <w:shd w:val="clear" w:color="auto" w:fill="auto"/>
            <w:vAlign w:val="center"/>
          </w:tcPr>
          <w:p w14:paraId="0FEBACAC" w14:textId="4241823F" w:rsidR="003D709C" w:rsidRPr="0005701E" w:rsidRDefault="00963913" w:rsidP="00CF3696">
            <w:pPr>
              <w:rPr>
                <w:sz w:val="22"/>
                <w:szCs w:val="22"/>
                <w:highlight w:val="yellow"/>
              </w:rPr>
            </w:pPr>
            <w:r>
              <w:rPr>
                <w:sz w:val="22"/>
                <w:szCs w:val="22"/>
                <w:highlight w:val="yellow"/>
              </w:rPr>
              <w:t>Email the Plan to 2G and 3G Tracy family members.</w:t>
            </w:r>
          </w:p>
        </w:tc>
        <w:tc>
          <w:tcPr>
            <w:tcW w:w="2678" w:type="dxa"/>
            <w:shd w:val="clear" w:color="auto" w:fill="auto"/>
            <w:vAlign w:val="center"/>
          </w:tcPr>
          <w:p w14:paraId="5F4BFA14" w14:textId="0C0B674B" w:rsidR="003D709C" w:rsidRPr="0005701E" w:rsidRDefault="00963913" w:rsidP="00CF3696">
            <w:pPr>
              <w:rPr>
                <w:sz w:val="22"/>
                <w:szCs w:val="22"/>
                <w:highlight w:val="yellow"/>
              </w:rPr>
            </w:pPr>
            <w:r>
              <w:rPr>
                <w:sz w:val="22"/>
                <w:szCs w:val="22"/>
                <w:highlight w:val="yellow"/>
              </w:rPr>
              <w:t>Jean</w:t>
            </w:r>
          </w:p>
        </w:tc>
        <w:tc>
          <w:tcPr>
            <w:tcW w:w="1459" w:type="dxa"/>
            <w:shd w:val="clear" w:color="auto" w:fill="auto"/>
            <w:vAlign w:val="center"/>
          </w:tcPr>
          <w:p w14:paraId="00C5C8EE" w14:textId="65554A11" w:rsidR="003D709C" w:rsidRPr="0005701E" w:rsidRDefault="00963913" w:rsidP="00CF3696">
            <w:pPr>
              <w:rPr>
                <w:sz w:val="22"/>
                <w:szCs w:val="22"/>
                <w:highlight w:val="yellow"/>
              </w:rPr>
            </w:pPr>
            <w:r>
              <w:rPr>
                <w:sz w:val="22"/>
                <w:szCs w:val="22"/>
                <w:highlight w:val="yellow"/>
              </w:rPr>
              <w:t>7/29/22</w:t>
            </w:r>
          </w:p>
        </w:tc>
      </w:tr>
    </w:tbl>
    <w:p w14:paraId="5566CD6A" w14:textId="77777777" w:rsidR="003D709C" w:rsidRDefault="003D709C" w:rsidP="00DA5A08">
      <w:pPr>
        <w:ind w:left="0"/>
        <w:rPr>
          <w:b/>
          <w:color w:val="0070C0"/>
          <w:sz w:val="24"/>
          <w:szCs w:val="24"/>
        </w:rPr>
      </w:pPr>
    </w:p>
    <w:p w14:paraId="760506D3" w14:textId="679C1E16" w:rsidR="003D709C" w:rsidRPr="00985882" w:rsidRDefault="003D709C" w:rsidP="003D709C">
      <w:pPr>
        <w:ind w:left="0"/>
        <w:rPr>
          <w:b/>
          <w:color w:val="0070C0"/>
          <w:sz w:val="24"/>
          <w:szCs w:val="24"/>
        </w:rPr>
      </w:pPr>
      <w:r>
        <w:rPr>
          <w:b/>
          <w:color w:val="0070C0"/>
          <w:sz w:val="24"/>
          <w:szCs w:val="24"/>
        </w:rPr>
        <w:t>GUIDELINES &amp; POLICIES REVIEW: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00"/>
        <w:gridCol w:w="3885"/>
        <w:gridCol w:w="2506"/>
        <w:gridCol w:w="1459"/>
      </w:tblGrid>
      <w:tr w:rsidR="00732311" w:rsidRPr="00985882" w14:paraId="7C4C6A98"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9E3B58D" w14:textId="77777777" w:rsidR="003D709C" w:rsidRPr="00985882" w:rsidRDefault="003D709C" w:rsidP="00CF3696">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6FB8C773" w14:textId="1CAFA631" w:rsidR="003D709C" w:rsidRPr="00FE1557" w:rsidRDefault="003D709C" w:rsidP="00CF3696">
            <w:pPr>
              <w:ind w:left="0"/>
              <w:rPr>
                <w:rFonts w:cs="Arial"/>
                <w:b/>
                <w:bCs/>
                <w:color w:val="000000" w:themeColor="text1"/>
                <w:sz w:val="22"/>
                <w:szCs w:val="22"/>
              </w:rPr>
            </w:pPr>
            <w:r w:rsidRPr="00FE1557">
              <w:rPr>
                <w:rFonts w:cs="Arial"/>
                <w:color w:val="000000" w:themeColor="text1"/>
                <w:sz w:val="22"/>
                <w:szCs w:val="22"/>
              </w:rPr>
              <w:t>Dan shared recommended changes to the Youth Trip Guidelines and the Grant Authorization Policy. A summary of the changes is noted below</w:t>
            </w:r>
            <w:r w:rsidRPr="00FE1557">
              <w:rPr>
                <w:rFonts w:cs="Arial"/>
                <w:b/>
                <w:bCs/>
                <w:color w:val="000000" w:themeColor="text1"/>
                <w:sz w:val="22"/>
                <w:szCs w:val="22"/>
              </w:rPr>
              <w:t xml:space="preserve">. </w:t>
            </w:r>
          </w:p>
          <w:p w14:paraId="1EC86FD4" w14:textId="77777777" w:rsidR="003D709C" w:rsidRDefault="003D709C" w:rsidP="00CF3696">
            <w:pPr>
              <w:ind w:left="0"/>
              <w:rPr>
                <w:rFonts w:cs="Arial"/>
                <w:b/>
                <w:bCs/>
                <w:sz w:val="22"/>
                <w:szCs w:val="22"/>
              </w:rPr>
            </w:pPr>
          </w:p>
          <w:p w14:paraId="0A76E4F8" w14:textId="6B525669" w:rsidR="003D709C" w:rsidRDefault="003D709C" w:rsidP="00CF3696">
            <w:pPr>
              <w:ind w:left="0"/>
              <w:rPr>
                <w:rFonts w:cs="Arial"/>
                <w:b/>
                <w:bCs/>
                <w:sz w:val="22"/>
                <w:szCs w:val="22"/>
              </w:rPr>
            </w:pPr>
            <w:r>
              <w:rPr>
                <w:rFonts w:cs="Arial"/>
                <w:b/>
                <w:bCs/>
                <w:sz w:val="22"/>
                <w:szCs w:val="22"/>
              </w:rPr>
              <w:t>YOUTH TRIP GUIDELINES</w:t>
            </w:r>
          </w:p>
          <w:p w14:paraId="0E3AC67A" w14:textId="05524D79" w:rsidR="003D709C" w:rsidRDefault="003D709C" w:rsidP="00CF3696">
            <w:pPr>
              <w:ind w:left="0"/>
              <w:rPr>
                <w:b/>
                <w:bCs/>
                <w:sz w:val="22"/>
                <w:szCs w:val="22"/>
              </w:rPr>
            </w:pPr>
            <w:r>
              <w:rPr>
                <w:b/>
                <w:bCs/>
                <w:sz w:val="22"/>
                <w:szCs w:val="22"/>
              </w:rPr>
              <w:t xml:space="preserve">Summary of Recommended </w:t>
            </w:r>
            <w:r w:rsidRPr="00F55AD3">
              <w:rPr>
                <w:b/>
                <w:bCs/>
                <w:sz w:val="22"/>
                <w:szCs w:val="22"/>
              </w:rPr>
              <w:t>Changes:</w:t>
            </w:r>
          </w:p>
          <w:p w14:paraId="2A6D6B95" w14:textId="6CC16F86" w:rsidR="00732311" w:rsidRPr="00732311" w:rsidRDefault="00732311" w:rsidP="00732311">
            <w:pPr>
              <w:ind w:left="0"/>
              <w:rPr>
                <w:sz w:val="22"/>
                <w:szCs w:val="22"/>
              </w:rPr>
            </w:pPr>
            <w:r w:rsidRPr="00732311">
              <w:rPr>
                <w:b/>
                <w:bCs/>
                <w:sz w:val="22"/>
                <w:szCs w:val="22"/>
              </w:rPr>
              <w:t>Goal:</w:t>
            </w:r>
            <w:r w:rsidRPr="00732311">
              <w:rPr>
                <w:sz w:val="22"/>
                <w:szCs w:val="22"/>
              </w:rPr>
              <w:t xml:space="preserve"> </w:t>
            </w:r>
            <w:r w:rsidR="00DC49C2">
              <w:rPr>
                <w:sz w:val="22"/>
                <w:szCs w:val="22"/>
              </w:rPr>
              <w:t>T</w:t>
            </w:r>
            <w:r w:rsidRPr="00732311">
              <w:rPr>
                <w:sz w:val="22"/>
                <w:szCs w:val="22"/>
              </w:rPr>
              <w:t xml:space="preserve">o help organizations and churches send youth and adult chaperones on a service, learning, or spiritual trip that will help them develop into strong, healthy, and resilient youth. </w:t>
            </w:r>
          </w:p>
          <w:p w14:paraId="42C4F9F0" w14:textId="77777777" w:rsidR="00732311" w:rsidRPr="00732311" w:rsidRDefault="00732311" w:rsidP="00732311">
            <w:pPr>
              <w:ind w:left="0"/>
              <w:rPr>
                <w:sz w:val="22"/>
                <w:szCs w:val="22"/>
              </w:rPr>
            </w:pPr>
            <w:r w:rsidRPr="00732311">
              <w:rPr>
                <w:b/>
                <w:bCs/>
                <w:sz w:val="22"/>
                <w:szCs w:val="22"/>
              </w:rPr>
              <w:t>Eligibility:</w:t>
            </w:r>
            <w:r w:rsidRPr="00732311">
              <w:rPr>
                <w:sz w:val="22"/>
                <w:szCs w:val="22"/>
              </w:rPr>
              <w:t xml:space="preserve"> Organizations within West Central Illinois and youth ages 10-18 years old. Trips must be at least 60 miles from the organization’s home and outside of West Central Illinois.</w:t>
            </w:r>
          </w:p>
          <w:p w14:paraId="19B5389E" w14:textId="77777777" w:rsidR="00732311" w:rsidRPr="00732311" w:rsidRDefault="00732311" w:rsidP="00732311">
            <w:pPr>
              <w:ind w:left="0"/>
              <w:rPr>
                <w:sz w:val="22"/>
                <w:szCs w:val="22"/>
              </w:rPr>
            </w:pPr>
            <w:r w:rsidRPr="00732311">
              <w:rPr>
                <w:b/>
                <w:bCs/>
                <w:sz w:val="22"/>
                <w:szCs w:val="22"/>
              </w:rPr>
              <w:t>Grant Amount:</w:t>
            </w:r>
            <w:r w:rsidRPr="00732311">
              <w:rPr>
                <w:sz w:val="22"/>
                <w:szCs w:val="22"/>
              </w:rPr>
              <w:t xml:space="preserve"> TFF will pay the lesser of $150 or 50% per person participating in the trip up to a maximum of $25,000 per group, including youth and chaperones. </w:t>
            </w:r>
          </w:p>
          <w:p w14:paraId="3F6C1B64" w14:textId="1FD735BF" w:rsidR="002D4B59" w:rsidRDefault="00732311" w:rsidP="00732311">
            <w:pPr>
              <w:ind w:left="0"/>
              <w:rPr>
                <w:sz w:val="22"/>
                <w:szCs w:val="22"/>
              </w:rPr>
            </w:pPr>
            <w:r w:rsidRPr="002D4B59">
              <w:rPr>
                <w:b/>
                <w:bCs/>
                <w:sz w:val="22"/>
                <w:szCs w:val="22"/>
              </w:rPr>
              <w:t>Review Process:</w:t>
            </w:r>
            <w:r w:rsidRPr="00732311">
              <w:rPr>
                <w:sz w:val="22"/>
                <w:szCs w:val="22"/>
              </w:rPr>
              <w:t xml:space="preserve"> TFF Staff will review applications on a rolling basis at their monthly meetings and the TFF Executive Director would be authorized to approve the grants like the Invitation Grant process.</w:t>
            </w:r>
          </w:p>
          <w:p w14:paraId="5BAE2A00" w14:textId="77777777" w:rsidR="003D709C" w:rsidRDefault="003D709C" w:rsidP="00CF3696">
            <w:pPr>
              <w:ind w:left="0"/>
              <w:rPr>
                <w:sz w:val="22"/>
                <w:szCs w:val="22"/>
              </w:rPr>
            </w:pPr>
          </w:p>
          <w:p w14:paraId="438E2C06" w14:textId="50C9DF86" w:rsidR="003D709C" w:rsidRDefault="003D709C" w:rsidP="00CF3696">
            <w:pPr>
              <w:ind w:left="0"/>
              <w:rPr>
                <w:sz w:val="22"/>
                <w:szCs w:val="22"/>
              </w:rPr>
            </w:pPr>
            <w:r>
              <w:rPr>
                <w:b/>
                <w:bCs/>
                <w:sz w:val="22"/>
                <w:szCs w:val="22"/>
              </w:rPr>
              <w:t>GRANT AUTHORIZATION POLICY</w:t>
            </w:r>
          </w:p>
          <w:p w14:paraId="403BBCD8" w14:textId="20D8A8F2" w:rsidR="003D709C" w:rsidRDefault="003D709C" w:rsidP="00CF3696">
            <w:pPr>
              <w:ind w:left="0"/>
              <w:rPr>
                <w:b/>
                <w:bCs/>
                <w:sz w:val="22"/>
                <w:szCs w:val="22"/>
              </w:rPr>
            </w:pPr>
            <w:r w:rsidRPr="00D64AD9">
              <w:rPr>
                <w:b/>
                <w:bCs/>
                <w:sz w:val="22"/>
                <w:szCs w:val="22"/>
              </w:rPr>
              <w:t xml:space="preserve">Summary of </w:t>
            </w:r>
            <w:r>
              <w:rPr>
                <w:b/>
                <w:bCs/>
                <w:sz w:val="22"/>
                <w:szCs w:val="22"/>
              </w:rPr>
              <w:t xml:space="preserve">Recommended </w:t>
            </w:r>
            <w:r w:rsidRPr="00D64AD9">
              <w:rPr>
                <w:b/>
                <w:bCs/>
                <w:sz w:val="22"/>
                <w:szCs w:val="22"/>
              </w:rPr>
              <w:t>Changes:</w:t>
            </w:r>
          </w:p>
          <w:p w14:paraId="32D5FD71" w14:textId="6E6B0407" w:rsidR="00732311" w:rsidRDefault="00EC5988" w:rsidP="00F01DCD">
            <w:pPr>
              <w:ind w:left="0"/>
              <w:jc w:val="center"/>
              <w:rPr>
                <w:b/>
                <w:bCs/>
                <w:sz w:val="22"/>
                <w:szCs w:val="22"/>
              </w:rPr>
            </w:pPr>
            <w:r>
              <w:rPr>
                <w:noProof/>
                <w:sz w:val="22"/>
                <w:szCs w:val="22"/>
              </w:rPr>
              <w:drawing>
                <wp:anchor distT="0" distB="0" distL="114300" distR="114300" simplePos="0" relativeHeight="251659264" behindDoc="0" locked="0" layoutInCell="1" allowOverlap="1" wp14:anchorId="1B21913B" wp14:editId="50953C45">
                  <wp:simplePos x="0" y="0"/>
                  <wp:positionH relativeFrom="column">
                    <wp:posOffset>289560</wp:posOffset>
                  </wp:positionH>
                  <wp:positionV relativeFrom="paragraph">
                    <wp:posOffset>457835</wp:posOffset>
                  </wp:positionV>
                  <wp:extent cx="4363720" cy="9328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3720" cy="932815"/>
                          </a:xfrm>
                          <a:prstGeom prst="rect">
                            <a:avLst/>
                          </a:prstGeom>
                          <a:noFill/>
                        </pic:spPr>
                      </pic:pic>
                    </a:graphicData>
                  </a:graphic>
                  <wp14:sizeRelH relativeFrom="margin">
                    <wp14:pctWidth>0</wp14:pctWidth>
                  </wp14:sizeRelH>
                  <wp14:sizeRelV relativeFrom="margin">
                    <wp14:pctHeight>0</wp14:pctHeight>
                  </wp14:sizeRelV>
                </wp:anchor>
              </w:drawing>
            </w:r>
            <w:r w:rsidR="00732311">
              <w:rPr>
                <w:b/>
                <w:bCs/>
                <w:noProof/>
                <w:sz w:val="22"/>
                <w:szCs w:val="22"/>
              </w:rPr>
              <w:drawing>
                <wp:inline distT="0" distB="0" distL="0" distR="0" wp14:anchorId="7BFDECB0" wp14:editId="3CFA957C">
                  <wp:extent cx="4364182" cy="560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6870" cy="581728"/>
                          </a:xfrm>
                          <a:prstGeom prst="rect">
                            <a:avLst/>
                          </a:prstGeom>
                          <a:noFill/>
                        </pic:spPr>
                      </pic:pic>
                    </a:graphicData>
                  </a:graphic>
                </wp:inline>
              </w:drawing>
            </w:r>
          </w:p>
          <w:p w14:paraId="485D272D" w14:textId="5FC2BD3D" w:rsidR="00EC5988" w:rsidRDefault="00EC5988" w:rsidP="00F01DCD">
            <w:pPr>
              <w:ind w:left="0"/>
              <w:jc w:val="center"/>
              <w:rPr>
                <w:b/>
                <w:bCs/>
                <w:sz w:val="22"/>
                <w:szCs w:val="22"/>
              </w:rPr>
            </w:pPr>
          </w:p>
          <w:p w14:paraId="09AB1A5F" w14:textId="6F4BDBE7" w:rsidR="00EC5988" w:rsidRDefault="00EC5988" w:rsidP="00F01DCD">
            <w:pPr>
              <w:ind w:left="0"/>
              <w:jc w:val="center"/>
              <w:rPr>
                <w:b/>
                <w:bCs/>
                <w:sz w:val="22"/>
                <w:szCs w:val="22"/>
              </w:rPr>
            </w:pPr>
          </w:p>
          <w:p w14:paraId="4429EB22" w14:textId="172E4A26" w:rsidR="00EC5988" w:rsidRDefault="00EC5988" w:rsidP="00F01DCD">
            <w:pPr>
              <w:ind w:left="0"/>
              <w:jc w:val="center"/>
              <w:rPr>
                <w:b/>
                <w:bCs/>
                <w:sz w:val="22"/>
                <w:szCs w:val="22"/>
              </w:rPr>
            </w:pPr>
          </w:p>
          <w:p w14:paraId="65DF62A1" w14:textId="77777777" w:rsidR="00EC5988" w:rsidRPr="00D64AD9" w:rsidRDefault="00EC5988" w:rsidP="00F01DCD">
            <w:pPr>
              <w:ind w:left="0"/>
              <w:jc w:val="center"/>
              <w:rPr>
                <w:b/>
                <w:bCs/>
                <w:sz w:val="22"/>
                <w:szCs w:val="22"/>
              </w:rPr>
            </w:pPr>
          </w:p>
          <w:p w14:paraId="4EC87C11" w14:textId="0A580957" w:rsidR="002D4B59" w:rsidRPr="00503EB3" w:rsidRDefault="002D4B59" w:rsidP="00F01DCD">
            <w:pPr>
              <w:ind w:left="0"/>
              <w:rPr>
                <w:sz w:val="22"/>
                <w:szCs w:val="22"/>
              </w:rPr>
            </w:pPr>
          </w:p>
        </w:tc>
      </w:tr>
      <w:tr w:rsidR="00732311" w:rsidRPr="00985882" w14:paraId="1A54E32D"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AA241EE"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5DC812EA" w14:textId="0A141391" w:rsidR="003D709C" w:rsidRDefault="002D4B59" w:rsidP="00CF3696">
            <w:pPr>
              <w:ind w:left="0"/>
              <w:rPr>
                <w:sz w:val="22"/>
                <w:szCs w:val="22"/>
              </w:rPr>
            </w:pPr>
            <w:r>
              <w:rPr>
                <w:sz w:val="22"/>
                <w:szCs w:val="22"/>
              </w:rPr>
              <w:t>Linda</w:t>
            </w:r>
            <w:r w:rsidR="003D709C">
              <w:rPr>
                <w:sz w:val="22"/>
                <w:szCs w:val="22"/>
              </w:rPr>
              <w:t xml:space="preserve"> made a motion to approve the changes to the Youth Trip Guidelines.</w:t>
            </w:r>
            <w:r>
              <w:rPr>
                <w:sz w:val="22"/>
                <w:szCs w:val="22"/>
              </w:rPr>
              <w:t xml:space="preserve">  Kenzie </w:t>
            </w:r>
            <w:r w:rsidR="003D709C">
              <w:rPr>
                <w:sz w:val="22"/>
                <w:szCs w:val="22"/>
              </w:rPr>
              <w:t>seconded the motion, and all were in favor.</w:t>
            </w:r>
          </w:p>
          <w:p w14:paraId="5F8A7179" w14:textId="77777777" w:rsidR="003D709C" w:rsidRDefault="003D709C" w:rsidP="00CF3696">
            <w:pPr>
              <w:ind w:left="0"/>
              <w:rPr>
                <w:sz w:val="22"/>
                <w:szCs w:val="22"/>
              </w:rPr>
            </w:pPr>
          </w:p>
          <w:p w14:paraId="5D302052" w14:textId="5404A799" w:rsidR="003D709C" w:rsidRPr="00985882" w:rsidRDefault="002D4B59" w:rsidP="00CF3696">
            <w:pPr>
              <w:ind w:left="0"/>
              <w:rPr>
                <w:sz w:val="22"/>
                <w:szCs w:val="22"/>
              </w:rPr>
            </w:pPr>
            <w:r>
              <w:rPr>
                <w:sz w:val="22"/>
                <w:szCs w:val="22"/>
              </w:rPr>
              <w:t xml:space="preserve">Linda </w:t>
            </w:r>
            <w:r w:rsidR="003D709C">
              <w:rPr>
                <w:sz w:val="22"/>
                <w:szCs w:val="22"/>
              </w:rPr>
              <w:t>made a motion to approve the changes to the Grant Authorization Policy</w:t>
            </w:r>
            <w:r>
              <w:rPr>
                <w:sz w:val="22"/>
                <w:szCs w:val="22"/>
              </w:rPr>
              <w:t xml:space="preserve"> </w:t>
            </w:r>
            <w:r w:rsidR="00F01DCD">
              <w:rPr>
                <w:sz w:val="22"/>
                <w:szCs w:val="22"/>
              </w:rPr>
              <w:t xml:space="preserve">related to Youth Trip Grants.  </w:t>
            </w:r>
            <w:r>
              <w:rPr>
                <w:sz w:val="22"/>
                <w:szCs w:val="22"/>
              </w:rPr>
              <w:t xml:space="preserve">Susie </w:t>
            </w:r>
            <w:r w:rsidR="003D709C">
              <w:rPr>
                <w:sz w:val="22"/>
                <w:szCs w:val="22"/>
              </w:rPr>
              <w:t>seconded the motion, and all were in favor.</w:t>
            </w:r>
          </w:p>
        </w:tc>
      </w:tr>
      <w:tr w:rsidR="00732311" w:rsidRPr="00985882" w14:paraId="7D5FFA7C"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459BF2B7"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0ABB2742"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8DDBB1C" w14:textId="77777777" w:rsidR="003D709C" w:rsidRPr="00985882" w:rsidRDefault="003D709C" w:rsidP="00CF3696">
            <w:pPr>
              <w:pStyle w:val="Heading3"/>
              <w:rPr>
                <w:sz w:val="22"/>
                <w:szCs w:val="22"/>
              </w:rPr>
            </w:pPr>
            <w:r w:rsidRPr="00985882">
              <w:rPr>
                <w:sz w:val="22"/>
                <w:szCs w:val="22"/>
              </w:rPr>
              <w:t>Deadline</w:t>
            </w:r>
          </w:p>
        </w:tc>
      </w:tr>
      <w:tr w:rsidR="009D4BFA" w:rsidRPr="00985882" w14:paraId="243CEC6B" w14:textId="77777777" w:rsidTr="00CF3696">
        <w:trPr>
          <w:trHeight w:val="288"/>
        </w:trPr>
        <w:tc>
          <w:tcPr>
            <w:tcW w:w="5923" w:type="dxa"/>
            <w:gridSpan w:val="2"/>
            <w:shd w:val="clear" w:color="auto" w:fill="auto"/>
            <w:vAlign w:val="center"/>
          </w:tcPr>
          <w:p w14:paraId="11AF001D" w14:textId="5539107E" w:rsidR="009D4BFA" w:rsidRPr="0005701E" w:rsidRDefault="009D4BFA" w:rsidP="00CF3696">
            <w:pPr>
              <w:rPr>
                <w:sz w:val="22"/>
                <w:szCs w:val="22"/>
                <w:highlight w:val="yellow"/>
              </w:rPr>
            </w:pPr>
            <w:r>
              <w:rPr>
                <w:sz w:val="22"/>
                <w:szCs w:val="22"/>
                <w:highlight w:val="yellow"/>
              </w:rPr>
              <w:t>Make approved changes to the Grant Authorization Policy</w:t>
            </w:r>
          </w:p>
        </w:tc>
        <w:tc>
          <w:tcPr>
            <w:tcW w:w="2678" w:type="dxa"/>
            <w:shd w:val="clear" w:color="auto" w:fill="auto"/>
            <w:vAlign w:val="center"/>
          </w:tcPr>
          <w:p w14:paraId="01A40A84" w14:textId="1D6D64EE" w:rsidR="009D4BFA" w:rsidRPr="0005701E" w:rsidRDefault="009D4BFA" w:rsidP="00CF3696">
            <w:pPr>
              <w:rPr>
                <w:sz w:val="22"/>
                <w:szCs w:val="22"/>
                <w:highlight w:val="yellow"/>
              </w:rPr>
            </w:pPr>
            <w:r>
              <w:rPr>
                <w:sz w:val="22"/>
                <w:szCs w:val="22"/>
                <w:highlight w:val="yellow"/>
              </w:rPr>
              <w:t>Jean</w:t>
            </w:r>
          </w:p>
        </w:tc>
        <w:tc>
          <w:tcPr>
            <w:tcW w:w="1459" w:type="dxa"/>
            <w:shd w:val="clear" w:color="auto" w:fill="auto"/>
            <w:vAlign w:val="center"/>
          </w:tcPr>
          <w:p w14:paraId="0D34235A" w14:textId="2015AACB" w:rsidR="009D4BFA" w:rsidRPr="003D709C" w:rsidRDefault="009D4BFA" w:rsidP="00CF3696">
            <w:pPr>
              <w:rPr>
                <w:sz w:val="22"/>
                <w:szCs w:val="22"/>
                <w:highlight w:val="yellow"/>
              </w:rPr>
            </w:pPr>
            <w:r>
              <w:rPr>
                <w:sz w:val="22"/>
                <w:szCs w:val="22"/>
                <w:highlight w:val="yellow"/>
              </w:rPr>
              <w:t>9/15/22</w:t>
            </w:r>
          </w:p>
        </w:tc>
      </w:tr>
      <w:tr w:rsidR="00732311" w:rsidRPr="00985882" w14:paraId="036EF79C" w14:textId="77777777" w:rsidTr="00CF3696">
        <w:trPr>
          <w:trHeight w:val="288"/>
        </w:trPr>
        <w:tc>
          <w:tcPr>
            <w:tcW w:w="5923" w:type="dxa"/>
            <w:gridSpan w:val="2"/>
            <w:shd w:val="clear" w:color="auto" w:fill="auto"/>
            <w:vAlign w:val="center"/>
          </w:tcPr>
          <w:p w14:paraId="661954AA" w14:textId="77777777" w:rsidR="003D709C" w:rsidRPr="0005701E" w:rsidRDefault="003D709C" w:rsidP="00CF3696">
            <w:pPr>
              <w:rPr>
                <w:sz w:val="22"/>
                <w:szCs w:val="22"/>
                <w:highlight w:val="yellow"/>
              </w:rPr>
            </w:pPr>
            <w:r w:rsidRPr="0005701E">
              <w:rPr>
                <w:sz w:val="22"/>
                <w:szCs w:val="22"/>
                <w:highlight w:val="yellow"/>
              </w:rPr>
              <w:t>Upload revised policies to the TFF website.</w:t>
            </w:r>
          </w:p>
        </w:tc>
        <w:tc>
          <w:tcPr>
            <w:tcW w:w="2678" w:type="dxa"/>
            <w:shd w:val="clear" w:color="auto" w:fill="auto"/>
            <w:vAlign w:val="center"/>
          </w:tcPr>
          <w:p w14:paraId="74D1F411" w14:textId="77777777" w:rsidR="003D709C" w:rsidRPr="0005701E" w:rsidRDefault="003D709C" w:rsidP="00CF3696">
            <w:pPr>
              <w:rPr>
                <w:sz w:val="22"/>
                <w:szCs w:val="22"/>
                <w:highlight w:val="yellow"/>
              </w:rPr>
            </w:pPr>
            <w:r w:rsidRPr="0005701E">
              <w:rPr>
                <w:sz w:val="22"/>
                <w:szCs w:val="22"/>
                <w:highlight w:val="yellow"/>
              </w:rPr>
              <w:t>Kim</w:t>
            </w:r>
          </w:p>
        </w:tc>
        <w:tc>
          <w:tcPr>
            <w:tcW w:w="1459" w:type="dxa"/>
            <w:shd w:val="clear" w:color="auto" w:fill="auto"/>
            <w:vAlign w:val="center"/>
          </w:tcPr>
          <w:p w14:paraId="358D291C" w14:textId="2F233876" w:rsidR="003D709C" w:rsidRPr="003D709C" w:rsidRDefault="003D709C" w:rsidP="00CF3696">
            <w:pPr>
              <w:rPr>
                <w:sz w:val="22"/>
                <w:szCs w:val="22"/>
                <w:highlight w:val="yellow"/>
              </w:rPr>
            </w:pPr>
            <w:r w:rsidRPr="003D709C">
              <w:rPr>
                <w:sz w:val="22"/>
                <w:szCs w:val="22"/>
                <w:highlight w:val="yellow"/>
              </w:rPr>
              <w:t>09/01/2022</w:t>
            </w:r>
          </w:p>
        </w:tc>
      </w:tr>
    </w:tbl>
    <w:p w14:paraId="2187A638" w14:textId="77777777" w:rsidR="003D709C" w:rsidRDefault="003D709C" w:rsidP="00DA5A08">
      <w:pPr>
        <w:ind w:left="0"/>
        <w:rPr>
          <w:b/>
          <w:color w:val="0070C0"/>
          <w:sz w:val="24"/>
          <w:szCs w:val="24"/>
        </w:rPr>
      </w:pPr>
    </w:p>
    <w:p w14:paraId="2B2E16D3" w14:textId="77777777" w:rsidR="00DC49C2" w:rsidRDefault="00DC49C2" w:rsidP="003D709C">
      <w:pPr>
        <w:ind w:left="0"/>
        <w:rPr>
          <w:b/>
          <w:color w:val="0070C0"/>
          <w:sz w:val="24"/>
          <w:szCs w:val="24"/>
        </w:rPr>
      </w:pPr>
    </w:p>
    <w:p w14:paraId="4F3E4256" w14:textId="6DDBFAB6" w:rsidR="003D709C" w:rsidRPr="00985882" w:rsidRDefault="003D709C" w:rsidP="003D709C">
      <w:pPr>
        <w:ind w:left="0"/>
        <w:rPr>
          <w:b/>
          <w:color w:val="0070C0"/>
          <w:sz w:val="24"/>
          <w:szCs w:val="24"/>
        </w:rPr>
      </w:pPr>
      <w:r>
        <w:rPr>
          <w:b/>
          <w:color w:val="0070C0"/>
          <w:sz w:val="24"/>
          <w:szCs w:val="24"/>
        </w:rPr>
        <w:t>TFF OFFICE: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D709C" w:rsidRPr="00985882" w14:paraId="6233585E"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283C013" w14:textId="77777777" w:rsidR="003D709C" w:rsidRPr="00985882" w:rsidRDefault="003D709C" w:rsidP="00CF3696">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336C62C8" w14:textId="77777777" w:rsidR="003D709C" w:rsidRPr="000329EE" w:rsidRDefault="003D709C" w:rsidP="00CF3696">
            <w:pPr>
              <w:ind w:left="0"/>
              <w:rPr>
                <w:color w:val="000000" w:themeColor="text1"/>
                <w:sz w:val="22"/>
                <w:szCs w:val="22"/>
              </w:rPr>
            </w:pPr>
            <w:r w:rsidRPr="000329EE">
              <w:rPr>
                <w:color w:val="000000" w:themeColor="text1"/>
                <w:sz w:val="22"/>
                <w:szCs w:val="22"/>
              </w:rPr>
              <w:t>TFF is currently renting a renovated house on Main Street owned by Rob Akright. The hope is to have a permanent TFF office.  We have $50,000 in the 2022 TFF budget for office design fees.  Dan has compiled an inventory of available space in Uptown Mt. Sterling those being:</w:t>
            </w:r>
          </w:p>
          <w:p w14:paraId="6016703D" w14:textId="77777777" w:rsidR="003D709C" w:rsidRPr="000329EE" w:rsidRDefault="003D709C" w:rsidP="001F1583">
            <w:pPr>
              <w:pStyle w:val="ListParagraph"/>
              <w:numPr>
                <w:ilvl w:val="0"/>
                <w:numId w:val="4"/>
              </w:numPr>
              <w:rPr>
                <w:color w:val="000000" w:themeColor="text1"/>
                <w:sz w:val="22"/>
                <w:szCs w:val="22"/>
              </w:rPr>
            </w:pPr>
            <w:r w:rsidRPr="000329EE">
              <w:rPr>
                <w:color w:val="000000" w:themeColor="text1"/>
                <w:sz w:val="22"/>
                <w:szCs w:val="22"/>
              </w:rPr>
              <w:t>Jim Jennings Building</w:t>
            </w:r>
          </w:p>
          <w:p w14:paraId="57DCCF57" w14:textId="77777777" w:rsidR="003D709C" w:rsidRPr="000329EE" w:rsidRDefault="003D709C" w:rsidP="001F1583">
            <w:pPr>
              <w:pStyle w:val="ListParagraph"/>
              <w:numPr>
                <w:ilvl w:val="0"/>
                <w:numId w:val="4"/>
              </w:numPr>
              <w:rPr>
                <w:color w:val="000000" w:themeColor="text1"/>
                <w:sz w:val="22"/>
                <w:szCs w:val="22"/>
              </w:rPr>
            </w:pPr>
            <w:r w:rsidRPr="000329EE">
              <w:rPr>
                <w:color w:val="000000" w:themeColor="text1"/>
                <w:sz w:val="22"/>
                <w:szCs w:val="22"/>
              </w:rPr>
              <w:t>Jasper Oil Building</w:t>
            </w:r>
          </w:p>
          <w:p w14:paraId="4D0B2E1F" w14:textId="77777777" w:rsidR="003D709C" w:rsidRPr="000329EE" w:rsidRDefault="003D709C" w:rsidP="001F1583">
            <w:pPr>
              <w:pStyle w:val="ListParagraph"/>
              <w:numPr>
                <w:ilvl w:val="0"/>
                <w:numId w:val="4"/>
              </w:numPr>
              <w:rPr>
                <w:color w:val="000000" w:themeColor="text1"/>
                <w:sz w:val="22"/>
                <w:szCs w:val="22"/>
              </w:rPr>
            </w:pPr>
            <w:r w:rsidRPr="000329EE">
              <w:rPr>
                <w:color w:val="000000" w:themeColor="text1"/>
                <w:sz w:val="22"/>
                <w:szCs w:val="22"/>
              </w:rPr>
              <w:t>Building on Capitol next to Senior Center</w:t>
            </w:r>
          </w:p>
          <w:p w14:paraId="2FDF77D2" w14:textId="720E6A4B" w:rsidR="00732311" w:rsidRDefault="00F01DCD" w:rsidP="00B40E64">
            <w:pPr>
              <w:pStyle w:val="ListParagraph"/>
              <w:numPr>
                <w:ilvl w:val="0"/>
                <w:numId w:val="4"/>
              </w:numPr>
              <w:rPr>
                <w:color w:val="000000" w:themeColor="text1"/>
                <w:sz w:val="22"/>
                <w:szCs w:val="22"/>
              </w:rPr>
            </w:pPr>
            <w:r>
              <w:rPr>
                <w:color w:val="000000" w:themeColor="text1"/>
                <w:sz w:val="22"/>
                <w:szCs w:val="22"/>
              </w:rPr>
              <w:t xml:space="preserve">Jesse </w:t>
            </w:r>
            <w:proofErr w:type="spellStart"/>
            <w:r>
              <w:rPr>
                <w:color w:val="000000" w:themeColor="text1"/>
                <w:sz w:val="22"/>
                <w:szCs w:val="22"/>
              </w:rPr>
              <w:t>Gilsdorf</w:t>
            </w:r>
            <w:proofErr w:type="spellEnd"/>
            <w:r>
              <w:rPr>
                <w:color w:val="000000" w:themeColor="text1"/>
                <w:sz w:val="22"/>
                <w:szCs w:val="22"/>
              </w:rPr>
              <w:t xml:space="preserve">’ Law Office </w:t>
            </w:r>
          </w:p>
          <w:p w14:paraId="7DE06EA1" w14:textId="77777777" w:rsidR="002D4B59" w:rsidRPr="002D4B59" w:rsidRDefault="002D4B59" w:rsidP="002D4B59">
            <w:pPr>
              <w:ind w:left="360"/>
              <w:rPr>
                <w:color w:val="000000" w:themeColor="text1"/>
                <w:sz w:val="22"/>
                <w:szCs w:val="22"/>
              </w:rPr>
            </w:pPr>
          </w:p>
          <w:p w14:paraId="691F264F" w14:textId="6AF15D9C" w:rsidR="00732311" w:rsidRPr="002513A9" w:rsidRDefault="00732311" w:rsidP="00732311">
            <w:pPr>
              <w:ind w:left="0"/>
              <w:rPr>
                <w:b/>
                <w:bCs/>
                <w:color w:val="000000" w:themeColor="text1"/>
                <w:sz w:val="22"/>
                <w:szCs w:val="22"/>
              </w:rPr>
            </w:pPr>
            <w:r w:rsidRPr="002513A9">
              <w:rPr>
                <w:b/>
                <w:bCs/>
                <w:color w:val="000000" w:themeColor="text1"/>
                <w:sz w:val="22"/>
                <w:szCs w:val="22"/>
              </w:rPr>
              <w:t>What We’re Working on Now</w:t>
            </w:r>
            <w:r w:rsidR="00F01DCD" w:rsidRPr="002513A9">
              <w:rPr>
                <w:b/>
                <w:bCs/>
                <w:color w:val="000000" w:themeColor="text1"/>
                <w:sz w:val="22"/>
                <w:szCs w:val="22"/>
              </w:rPr>
              <w:t>:</w:t>
            </w:r>
          </w:p>
          <w:p w14:paraId="3623C8FC" w14:textId="42E051FC" w:rsidR="00732311" w:rsidRPr="002D4B59" w:rsidRDefault="00732311" w:rsidP="002D4B59">
            <w:pPr>
              <w:pStyle w:val="ListParagraph"/>
              <w:numPr>
                <w:ilvl w:val="0"/>
                <w:numId w:val="16"/>
              </w:numPr>
              <w:rPr>
                <w:color w:val="000000" w:themeColor="text1"/>
                <w:sz w:val="22"/>
                <w:szCs w:val="22"/>
              </w:rPr>
            </w:pPr>
            <w:proofErr w:type="spellStart"/>
            <w:r w:rsidRPr="002D4B59">
              <w:rPr>
                <w:color w:val="000000" w:themeColor="text1"/>
                <w:sz w:val="22"/>
                <w:szCs w:val="22"/>
              </w:rPr>
              <w:t>Architechnics</w:t>
            </w:r>
            <w:proofErr w:type="spellEnd"/>
            <w:r w:rsidRPr="002D4B59">
              <w:rPr>
                <w:color w:val="000000" w:themeColor="text1"/>
                <w:sz w:val="22"/>
                <w:szCs w:val="22"/>
              </w:rPr>
              <w:t xml:space="preserve">, an engineering firm from Quincy, is going to examine Jesse </w:t>
            </w:r>
            <w:proofErr w:type="spellStart"/>
            <w:r w:rsidRPr="002D4B59">
              <w:rPr>
                <w:color w:val="000000" w:themeColor="text1"/>
                <w:sz w:val="22"/>
                <w:szCs w:val="22"/>
              </w:rPr>
              <w:t>Gilsdorf</w:t>
            </w:r>
            <w:proofErr w:type="spellEnd"/>
            <w:r w:rsidRPr="002D4B59">
              <w:rPr>
                <w:color w:val="000000" w:themeColor="text1"/>
                <w:sz w:val="22"/>
                <w:szCs w:val="22"/>
              </w:rPr>
              <w:t>’ law office on August 2</w:t>
            </w:r>
            <w:r w:rsidR="00F01DCD">
              <w:rPr>
                <w:color w:val="000000" w:themeColor="text1"/>
                <w:sz w:val="22"/>
                <w:szCs w:val="22"/>
              </w:rPr>
              <w:t xml:space="preserve">.  </w:t>
            </w:r>
          </w:p>
          <w:p w14:paraId="15E244B7" w14:textId="29572D99" w:rsidR="00732311" w:rsidRPr="002D4B59" w:rsidRDefault="00732311" w:rsidP="002D4B59">
            <w:pPr>
              <w:pStyle w:val="ListParagraph"/>
              <w:numPr>
                <w:ilvl w:val="0"/>
                <w:numId w:val="16"/>
              </w:numPr>
              <w:rPr>
                <w:color w:val="000000" w:themeColor="text1"/>
                <w:sz w:val="22"/>
                <w:szCs w:val="22"/>
              </w:rPr>
            </w:pPr>
            <w:r w:rsidRPr="002D4B59">
              <w:rPr>
                <w:color w:val="000000" w:themeColor="text1"/>
                <w:sz w:val="22"/>
                <w:szCs w:val="22"/>
              </w:rPr>
              <w:t>We’ll get a probable cost estimate for renovations and explore whether the building has sufficient space.</w:t>
            </w:r>
            <w:r w:rsidR="00F01DCD">
              <w:rPr>
                <w:color w:val="000000" w:themeColor="text1"/>
                <w:sz w:val="22"/>
                <w:szCs w:val="22"/>
              </w:rPr>
              <w:t xml:space="preserve"> (In 2017 the renovation estimate was $228,000).</w:t>
            </w:r>
          </w:p>
          <w:p w14:paraId="6B16BBE6" w14:textId="2472D9CD" w:rsidR="00732311" w:rsidRPr="002D4B59" w:rsidRDefault="00732311" w:rsidP="002D4B59">
            <w:pPr>
              <w:pStyle w:val="ListParagraph"/>
              <w:numPr>
                <w:ilvl w:val="0"/>
                <w:numId w:val="16"/>
              </w:numPr>
              <w:rPr>
                <w:color w:val="000000" w:themeColor="text1"/>
                <w:sz w:val="22"/>
                <w:szCs w:val="22"/>
              </w:rPr>
            </w:pPr>
            <w:r w:rsidRPr="002D4B59">
              <w:rPr>
                <w:color w:val="000000" w:themeColor="text1"/>
                <w:sz w:val="22"/>
                <w:szCs w:val="22"/>
              </w:rPr>
              <w:t>We’ll determine a purchase price for the building.</w:t>
            </w:r>
          </w:p>
        </w:tc>
      </w:tr>
      <w:tr w:rsidR="003D709C" w:rsidRPr="00985882" w14:paraId="2866105A"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6D20B0D"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22FEEA0F" w14:textId="49483029" w:rsidR="003D709C" w:rsidRPr="00985882" w:rsidRDefault="003D709C" w:rsidP="00CF3696">
            <w:pPr>
              <w:ind w:left="0"/>
              <w:rPr>
                <w:sz w:val="22"/>
                <w:szCs w:val="22"/>
              </w:rPr>
            </w:pPr>
          </w:p>
        </w:tc>
      </w:tr>
      <w:tr w:rsidR="003D709C" w:rsidRPr="00985882" w14:paraId="6733681B"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6E8E0A6F"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5A3337F0"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79F5D683" w14:textId="77777777" w:rsidR="003D709C" w:rsidRPr="00985882" w:rsidRDefault="003D709C" w:rsidP="00CF3696">
            <w:pPr>
              <w:pStyle w:val="Heading3"/>
              <w:rPr>
                <w:sz w:val="22"/>
                <w:szCs w:val="22"/>
              </w:rPr>
            </w:pPr>
            <w:r w:rsidRPr="00985882">
              <w:rPr>
                <w:sz w:val="22"/>
                <w:szCs w:val="22"/>
              </w:rPr>
              <w:t>Deadline</w:t>
            </w:r>
          </w:p>
        </w:tc>
      </w:tr>
      <w:tr w:rsidR="003D709C" w:rsidRPr="00985882" w14:paraId="5A0632CB" w14:textId="77777777" w:rsidTr="00CF3696">
        <w:trPr>
          <w:trHeight w:val="288"/>
        </w:trPr>
        <w:tc>
          <w:tcPr>
            <w:tcW w:w="5923" w:type="dxa"/>
            <w:gridSpan w:val="2"/>
            <w:shd w:val="clear" w:color="auto" w:fill="auto"/>
            <w:vAlign w:val="center"/>
          </w:tcPr>
          <w:p w14:paraId="3A2DD237" w14:textId="67E6D696" w:rsidR="003D709C" w:rsidRPr="00985882" w:rsidRDefault="002C3A91" w:rsidP="00CF3696">
            <w:pPr>
              <w:rPr>
                <w:sz w:val="22"/>
                <w:szCs w:val="22"/>
              </w:rPr>
            </w:pPr>
            <w:r>
              <w:rPr>
                <w:sz w:val="22"/>
                <w:szCs w:val="22"/>
              </w:rPr>
              <w:t xml:space="preserve">Obtain a probable cost estimate from </w:t>
            </w:r>
            <w:proofErr w:type="spellStart"/>
            <w:r>
              <w:rPr>
                <w:sz w:val="22"/>
                <w:szCs w:val="22"/>
              </w:rPr>
              <w:t>Architechnics</w:t>
            </w:r>
            <w:proofErr w:type="spellEnd"/>
          </w:p>
        </w:tc>
        <w:tc>
          <w:tcPr>
            <w:tcW w:w="2678" w:type="dxa"/>
            <w:shd w:val="clear" w:color="auto" w:fill="auto"/>
            <w:vAlign w:val="center"/>
          </w:tcPr>
          <w:p w14:paraId="0AE64BDE" w14:textId="004B35FE" w:rsidR="003D709C" w:rsidRPr="00985882" w:rsidRDefault="002C3A91" w:rsidP="00CF3696">
            <w:pPr>
              <w:rPr>
                <w:sz w:val="22"/>
                <w:szCs w:val="22"/>
              </w:rPr>
            </w:pPr>
            <w:r>
              <w:rPr>
                <w:sz w:val="22"/>
                <w:szCs w:val="22"/>
              </w:rPr>
              <w:t>Dan</w:t>
            </w:r>
          </w:p>
        </w:tc>
        <w:tc>
          <w:tcPr>
            <w:tcW w:w="1459" w:type="dxa"/>
            <w:shd w:val="clear" w:color="auto" w:fill="auto"/>
            <w:vAlign w:val="center"/>
          </w:tcPr>
          <w:p w14:paraId="3FF94CDB" w14:textId="52D2F703" w:rsidR="003D709C" w:rsidRPr="00985882" w:rsidRDefault="002C3A91" w:rsidP="00CF3696">
            <w:pPr>
              <w:rPr>
                <w:sz w:val="22"/>
                <w:szCs w:val="22"/>
              </w:rPr>
            </w:pPr>
            <w:r>
              <w:rPr>
                <w:sz w:val="22"/>
                <w:szCs w:val="22"/>
              </w:rPr>
              <w:t>9/15/22</w:t>
            </w:r>
          </w:p>
        </w:tc>
      </w:tr>
    </w:tbl>
    <w:p w14:paraId="66D614E1" w14:textId="77777777" w:rsidR="003D709C" w:rsidRDefault="003D709C" w:rsidP="00DA5A08">
      <w:pPr>
        <w:ind w:left="0"/>
        <w:rPr>
          <w:b/>
          <w:color w:val="0070C0"/>
          <w:sz w:val="24"/>
          <w:szCs w:val="24"/>
        </w:rPr>
      </w:pPr>
    </w:p>
    <w:p w14:paraId="105E9D72" w14:textId="26E0F450" w:rsidR="003D709C" w:rsidRPr="00985882" w:rsidRDefault="003D709C" w:rsidP="003D709C">
      <w:pPr>
        <w:ind w:left="0"/>
        <w:rPr>
          <w:b/>
          <w:color w:val="0070C0"/>
          <w:sz w:val="24"/>
          <w:szCs w:val="24"/>
        </w:rPr>
      </w:pPr>
      <w:r>
        <w:rPr>
          <w:b/>
          <w:color w:val="0070C0"/>
          <w:sz w:val="24"/>
          <w:szCs w:val="24"/>
        </w:rPr>
        <w:t>TRACY FAMILY EDUCATION</w:t>
      </w:r>
      <w:r w:rsidR="002513A9">
        <w:rPr>
          <w:b/>
          <w:color w:val="0070C0"/>
          <w:sz w:val="24"/>
          <w:szCs w:val="24"/>
        </w:rPr>
        <w:t xml:space="preserve"> PLATFORM</w:t>
      </w:r>
      <w:r>
        <w:rPr>
          <w:b/>
          <w:color w:val="0070C0"/>
          <w:sz w:val="24"/>
          <w:szCs w:val="24"/>
        </w:rPr>
        <w:t>: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D709C" w:rsidRPr="00985882" w14:paraId="51E6FE4D"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8CADEA1" w14:textId="77777777" w:rsidR="003D709C" w:rsidRPr="00985882" w:rsidRDefault="003D709C" w:rsidP="00CF3696">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679FF4A3" w14:textId="4FFD6A31" w:rsidR="002513A9" w:rsidRDefault="00075BE6" w:rsidP="00CF3696">
            <w:pPr>
              <w:ind w:left="0"/>
              <w:rPr>
                <w:sz w:val="22"/>
                <w:szCs w:val="22"/>
              </w:rPr>
            </w:pPr>
            <w:r>
              <w:rPr>
                <w:sz w:val="22"/>
                <w:szCs w:val="22"/>
              </w:rPr>
              <w:t>Jean reported on the Tracy Family Education Platform that is being developed by t</w:t>
            </w:r>
            <w:r w:rsidR="00F01DCD">
              <w:rPr>
                <w:sz w:val="22"/>
                <w:szCs w:val="22"/>
              </w:rPr>
              <w:t>he Family Council and TFF</w:t>
            </w:r>
            <w:r>
              <w:rPr>
                <w:sz w:val="22"/>
                <w:szCs w:val="22"/>
              </w:rPr>
              <w:t>.</w:t>
            </w:r>
            <w:r w:rsidR="00F01DCD">
              <w:rPr>
                <w:sz w:val="22"/>
                <w:szCs w:val="22"/>
              </w:rPr>
              <w:t xml:space="preserve"> </w:t>
            </w:r>
            <w:r w:rsidR="00EC3977">
              <w:rPr>
                <w:sz w:val="22"/>
                <w:szCs w:val="22"/>
              </w:rPr>
              <w:t>Dan, Jean, Megan, and Erin are working on developing the framework. T</w:t>
            </w:r>
            <w:r w:rsidR="002513A9">
              <w:rPr>
                <w:sz w:val="22"/>
                <w:szCs w:val="22"/>
              </w:rPr>
              <w:t>o date they have:</w:t>
            </w:r>
          </w:p>
          <w:p w14:paraId="5A5BB459" w14:textId="0B22AFC0" w:rsidR="002513A9" w:rsidRDefault="002513A9" w:rsidP="00CF3696">
            <w:pPr>
              <w:ind w:left="0"/>
              <w:rPr>
                <w:sz w:val="22"/>
                <w:szCs w:val="22"/>
              </w:rPr>
            </w:pPr>
          </w:p>
          <w:p w14:paraId="406AC1C5" w14:textId="77777777" w:rsidR="002513A9" w:rsidRDefault="002513A9" w:rsidP="002513A9">
            <w:pPr>
              <w:pStyle w:val="ListParagraph"/>
              <w:numPr>
                <w:ilvl w:val="0"/>
                <w:numId w:val="24"/>
              </w:numPr>
              <w:rPr>
                <w:sz w:val="22"/>
                <w:szCs w:val="22"/>
              </w:rPr>
            </w:pPr>
            <w:r w:rsidRPr="002513A9">
              <w:rPr>
                <w:sz w:val="22"/>
                <w:szCs w:val="22"/>
              </w:rPr>
              <w:t xml:space="preserve">Identified Learning Pathways| Our Family. Our Family Enterprise. Our Family Philanthropy. Our Family Finances. </w:t>
            </w:r>
          </w:p>
          <w:p w14:paraId="6D26F042" w14:textId="77777777" w:rsidR="002513A9" w:rsidRDefault="002513A9" w:rsidP="002513A9">
            <w:pPr>
              <w:pStyle w:val="ListParagraph"/>
              <w:numPr>
                <w:ilvl w:val="0"/>
                <w:numId w:val="24"/>
              </w:numPr>
              <w:rPr>
                <w:sz w:val="22"/>
                <w:szCs w:val="22"/>
              </w:rPr>
            </w:pPr>
            <w:r w:rsidRPr="002513A9">
              <w:rPr>
                <w:sz w:val="22"/>
                <w:szCs w:val="22"/>
              </w:rPr>
              <w:t>Identified Levels of Training| 101.201.301.401.</w:t>
            </w:r>
          </w:p>
          <w:p w14:paraId="5A49D143" w14:textId="407805BD" w:rsidR="002513A9" w:rsidRDefault="002513A9" w:rsidP="002513A9">
            <w:pPr>
              <w:pStyle w:val="ListParagraph"/>
              <w:numPr>
                <w:ilvl w:val="0"/>
                <w:numId w:val="24"/>
              </w:numPr>
              <w:rPr>
                <w:sz w:val="22"/>
                <w:szCs w:val="22"/>
              </w:rPr>
            </w:pPr>
            <w:r w:rsidRPr="002513A9">
              <w:rPr>
                <w:sz w:val="22"/>
                <w:szCs w:val="22"/>
              </w:rPr>
              <w:t>Identified numerous educational topics for Levels of Training &amp; Learning Pathways</w:t>
            </w:r>
            <w:r>
              <w:rPr>
                <w:sz w:val="22"/>
                <w:szCs w:val="22"/>
              </w:rPr>
              <w:t>.</w:t>
            </w:r>
          </w:p>
          <w:p w14:paraId="149AAE2C" w14:textId="77777777" w:rsidR="002513A9" w:rsidRDefault="002513A9" w:rsidP="002513A9">
            <w:pPr>
              <w:pStyle w:val="ListParagraph"/>
              <w:numPr>
                <w:ilvl w:val="0"/>
                <w:numId w:val="24"/>
              </w:numPr>
              <w:rPr>
                <w:sz w:val="22"/>
                <w:szCs w:val="22"/>
              </w:rPr>
            </w:pPr>
            <w:r w:rsidRPr="002513A9">
              <w:rPr>
                <w:sz w:val="22"/>
                <w:szCs w:val="22"/>
              </w:rPr>
              <w:t xml:space="preserve">Prioritized 3 trainings| Dot stock. New spouse orientation. Financial literacy. </w:t>
            </w:r>
          </w:p>
          <w:p w14:paraId="784BA5BA" w14:textId="77777777" w:rsidR="00EC3977" w:rsidRDefault="002513A9" w:rsidP="002513A9">
            <w:pPr>
              <w:pStyle w:val="ListParagraph"/>
              <w:numPr>
                <w:ilvl w:val="0"/>
                <w:numId w:val="24"/>
              </w:numPr>
              <w:rPr>
                <w:sz w:val="22"/>
                <w:szCs w:val="22"/>
              </w:rPr>
            </w:pPr>
            <w:r w:rsidRPr="002513A9">
              <w:rPr>
                <w:sz w:val="22"/>
                <w:szCs w:val="22"/>
              </w:rPr>
              <w:t>FC approved funding for Philanthropic Milestones Outreach to the family</w:t>
            </w:r>
          </w:p>
          <w:p w14:paraId="71BA8905" w14:textId="77777777" w:rsidR="00590AB9" w:rsidRDefault="00590AB9" w:rsidP="003F3D89">
            <w:pPr>
              <w:pStyle w:val="ListParagraph"/>
              <w:rPr>
                <w:sz w:val="22"/>
                <w:szCs w:val="22"/>
              </w:rPr>
            </w:pPr>
          </w:p>
          <w:p w14:paraId="39CB9384" w14:textId="45A19C24" w:rsidR="00590AB9" w:rsidRPr="00AB013F" w:rsidRDefault="003F3D89" w:rsidP="00DC49C2">
            <w:pPr>
              <w:ind w:left="0"/>
            </w:pPr>
            <w:r w:rsidRPr="00DC49C2">
              <w:rPr>
                <w:sz w:val="22"/>
                <w:szCs w:val="22"/>
              </w:rPr>
              <w:t>Th</w:t>
            </w:r>
            <w:r w:rsidR="006851A4" w:rsidRPr="00DC49C2">
              <w:rPr>
                <w:sz w:val="22"/>
                <w:szCs w:val="22"/>
              </w:rPr>
              <w:t xml:space="preserve">e board was asked to consider names for the Platform. </w:t>
            </w:r>
            <w:r w:rsidR="004F6FAD" w:rsidRPr="00DC49C2">
              <w:rPr>
                <w:sz w:val="22"/>
                <w:szCs w:val="22"/>
              </w:rPr>
              <w:t xml:space="preserve">Tracy University was suggested. </w:t>
            </w:r>
          </w:p>
        </w:tc>
      </w:tr>
      <w:tr w:rsidR="003D709C" w:rsidRPr="00985882" w14:paraId="6424232D"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5B6B787"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6DAB6A91" w14:textId="6C22F9B9" w:rsidR="003D709C" w:rsidRPr="00985882" w:rsidRDefault="001B05B1" w:rsidP="00CF3696">
            <w:pPr>
              <w:ind w:left="0"/>
              <w:rPr>
                <w:sz w:val="22"/>
                <w:szCs w:val="22"/>
              </w:rPr>
            </w:pPr>
            <w:r>
              <w:rPr>
                <w:sz w:val="22"/>
                <w:szCs w:val="22"/>
              </w:rPr>
              <w:t xml:space="preserve">No conclusions were reached regarding the name. </w:t>
            </w:r>
          </w:p>
        </w:tc>
      </w:tr>
      <w:tr w:rsidR="003D709C" w:rsidRPr="00985882" w14:paraId="3987F9D3"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596661C5"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47C19609"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68A5BE72" w14:textId="77777777" w:rsidR="003D709C" w:rsidRPr="00985882" w:rsidRDefault="003D709C" w:rsidP="00CF3696">
            <w:pPr>
              <w:pStyle w:val="Heading3"/>
              <w:rPr>
                <w:sz w:val="22"/>
                <w:szCs w:val="22"/>
              </w:rPr>
            </w:pPr>
            <w:r w:rsidRPr="00985882">
              <w:rPr>
                <w:sz w:val="22"/>
                <w:szCs w:val="22"/>
              </w:rPr>
              <w:t>Deadline</w:t>
            </w:r>
          </w:p>
        </w:tc>
      </w:tr>
      <w:tr w:rsidR="003D709C" w:rsidRPr="00985882" w14:paraId="40F40146" w14:textId="77777777" w:rsidTr="00CF3696">
        <w:trPr>
          <w:trHeight w:val="288"/>
        </w:trPr>
        <w:tc>
          <w:tcPr>
            <w:tcW w:w="5923" w:type="dxa"/>
            <w:gridSpan w:val="2"/>
            <w:shd w:val="clear" w:color="auto" w:fill="auto"/>
            <w:vAlign w:val="center"/>
          </w:tcPr>
          <w:p w14:paraId="3087E866" w14:textId="008B9B62" w:rsidR="003D709C" w:rsidRPr="0017309E" w:rsidRDefault="004F6FAD" w:rsidP="00CF3696">
            <w:pPr>
              <w:ind w:left="0"/>
              <w:rPr>
                <w:sz w:val="22"/>
                <w:szCs w:val="22"/>
                <w:highlight w:val="yellow"/>
              </w:rPr>
            </w:pPr>
            <w:r>
              <w:rPr>
                <w:sz w:val="22"/>
                <w:szCs w:val="22"/>
                <w:highlight w:val="yellow"/>
              </w:rPr>
              <w:t>If you think of any names for the platform, send the suggestions to Jean</w:t>
            </w:r>
          </w:p>
        </w:tc>
        <w:tc>
          <w:tcPr>
            <w:tcW w:w="2678" w:type="dxa"/>
            <w:shd w:val="clear" w:color="auto" w:fill="auto"/>
            <w:vAlign w:val="center"/>
          </w:tcPr>
          <w:p w14:paraId="68EB553D" w14:textId="1AAF9E56" w:rsidR="003D709C" w:rsidRPr="0017309E" w:rsidRDefault="004F6FAD" w:rsidP="00CF3696">
            <w:pPr>
              <w:rPr>
                <w:sz w:val="22"/>
                <w:szCs w:val="22"/>
                <w:highlight w:val="yellow"/>
              </w:rPr>
            </w:pPr>
            <w:r>
              <w:rPr>
                <w:sz w:val="22"/>
                <w:szCs w:val="22"/>
                <w:highlight w:val="yellow"/>
              </w:rPr>
              <w:t>Board Members</w:t>
            </w:r>
          </w:p>
        </w:tc>
        <w:tc>
          <w:tcPr>
            <w:tcW w:w="1459" w:type="dxa"/>
            <w:shd w:val="clear" w:color="auto" w:fill="auto"/>
            <w:vAlign w:val="center"/>
          </w:tcPr>
          <w:p w14:paraId="2731EA3E" w14:textId="5CCE366B" w:rsidR="003D709C" w:rsidRPr="00985882" w:rsidRDefault="004F6FAD" w:rsidP="00CF3696">
            <w:pPr>
              <w:rPr>
                <w:sz w:val="22"/>
                <w:szCs w:val="22"/>
              </w:rPr>
            </w:pPr>
            <w:r>
              <w:rPr>
                <w:sz w:val="22"/>
                <w:szCs w:val="22"/>
              </w:rPr>
              <w:t>12/1/22</w:t>
            </w:r>
          </w:p>
        </w:tc>
      </w:tr>
    </w:tbl>
    <w:p w14:paraId="20D6E21B" w14:textId="259A6B9D" w:rsidR="003D709C" w:rsidRDefault="003D709C" w:rsidP="00DA5A08">
      <w:pPr>
        <w:ind w:left="0"/>
        <w:rPr>
          <w:b/>
          <w:color w:val="0070C0"/>
          <w:sz w:val="24"/>
          <w:szCs w:val="24"/>
        </w:rPr>
      </w:pPr>
    </w:p>
    <w:p w14:paraId="2C90FF7A" w14:textId="77777777" w:rsidR="006507DA" w:rsidRDefault="006507DA" w:rsidP="00DA5A08">
      <w:pPr>
        <w:ind w:left="0"/>
        <w:rPr>
          <w:b/>
          <w:color w:val="0070C0"/>
          <w:sz w:val="24"/>
          <w:szCs w:val="24"/>
        </w:rPr>
      </w:pPr>
    </w:p>
    <w:p w14:paraId="559CB889" w14:textId="77777777" w:rsidR="003D709C" w:rsidRPr="00985882" w:rsidRDefault="003D709C" w:rsidP="003D709C">
      <w:pPr>
        <w:ind w:left="0"/>
        <w:rPr>
          <w:b/>
          <w:color w:val="0070C0"/>
          <w:sz w:val="24"/>
          <w:szCs w:val="24"/>
        </w:rPr>
      </w:pPr>
      <w:r>
        <w:rPr>
          <w:b/>
          <w:color w:val="0070C0"/>
          <w:sz w:val="24"/>
          <w:szCs w:val="24"/>
        </w:rPr>
        <w:lastRenderedPageBreak/>
        <w:t>25</w:t>
      </w:r>
      <w:r w:rsidRPr="00716FBE">
        <w:rPr>
          <w:b/>
          <w:color w:val="0070C0"/>
          <w:sz w:val="24"/>
          <w:szCs w:val="24"/>
          <w:vertAlign w:val="superscript"/>
        </w:rPr>
        <w:t>TH</w:t>
      </w:r>
      <w:r>
        <w:rPr>
          <w:b/>
          <w:color w:val="0070C0"/>
          <w:sz w:val="24"/>
          <w:szCs w:val="24"/>
        </w:rPr>
        <w:t xml:space="preserve"> ANNIVERSARY CELEBRATION AND RETREAT: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D709C" w:rsidRPr="00985882" w14:paraId="3A150904"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86052A2" w14:textId="77777777" w:rsidR="003D709C" w:rsidRPr="00985882" w:rsidRDefault="003D709C" w:rsidP="00CF3696">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6D546A1A" w14:textId="508297EC" w:rsidR="00732311" w:rsidRPr="005630CF" w:rsidRDefault="003D709C" w:rsidP="00732311">
            <w:pPr>
              <w:ind w:left="0"/>
              <w:rPr>
                <w:color w:val="000000" w:themeColor="text1"/>
                <w:sz w:val="22"/>
                <w:szCs w:val="22"/>
              </w:rPr>
            </w:pPr>
            <w:r w:rsidRPr="005630CF">
              <w:rPr>
                <w:color w:val="000000" w:themeColor="text1"/>
                <w:sz w:val="22"/>
                <w:szCs w:val="22"/>
              </w:rPr>
              <w:t>The TFF 25</w:t>
            </w:r>
            <w:r w:rsidRPr="005630CF">
              <w:rPr>
                <w:color w:val="000000" w:themeColor="text1"/>
                <w:sz w:val="22"/>
                <w:szCs w:val="22"/>
                <w:vertAlign w:val="superscript"/>
              </w:rPr>
              <w:t>th</w:t>
            </w:r>
            <w:r w:rsidRPr="005630CF">
              <w:rPr>
                <w:color w:val="000000" w:themeColor="text1"/>
                <w:sz w:val="22"/>
                <w:szCs w:val="22"/>
              </w:rPr>
              <w:t xml:space="preserve"> Anniversary Celebration and Retreat will be October 14-15 in Mt. Sterling. </w:t>
            </w:r>
            <w:r w:rsidR="00732311" w:rsidRPr="005630CF">
              <w:rPr>
                <w:color w:val="000000" w:themeColor="text1"/>
                <w:sz w:val="22"/>
                <w:szCs w:val="22"/>
              </w:rPr>
              <w:t>Tracy family, TFF Staff, and non-family trustees will be invited to RSVP for the retreat in August</w:t>
            </w:r>
            <w:r w:rsidR="005630CF" w:rsidRPr="005630CF">
              <w:rPr>
                <w:color w:val="000000" w:themeColor="text1"/>
                <w:sz w:val="22"/>
                <w:szCs w:val="22"/>
              </w:rPr>
              <w:t xml:space="preserve">.  </w:t>
            </w:r>
            <w:r w:rsidR="00732311" w:rsidRPr="00732311">
              <w:rPr>
                <w:color w:val="000000" w:themeColor="text1"/>
                <w:sz w:val="22"/>
                <w:szCs w:val="22"/>
              </w:rPr>
              <w:t>Tours will be available for various attractions in Mt. Sterling</w:t>
            </w:r>
            <w:r w:rsidR="005630CF" w:rsidRPr="005630CF">
              <w:rPr>
                <w:color w:val="000000" w:themeColor="text1"/>
                <w:sz w:val="22"/>
                <w:szCs w:val="22"/>
              </w:rPr>
              <w:t>.</w:t>
            </w:r>
            <w:r w:rsidR="002513A9">
              <w:rPr>
                <w:color w:val="000000" w:themeColor="text1"/>
                <w:sz w:val="22"/>
                <w:szCs w:val="22"/>
              </w:rPr>
              <w:t xml:space="preserve"> We are planning to offer childcare this year.</w:t>
            </w:r>
          </w:p>
          <w:p w14:paraId="11C96BE9" w14:textId="77777777" w:rsidR="005630CF" w:rsidRPr="00732311" w:rsidRDefault="005630CF" w:rsidP="00732311">
            <w:pPr>
              <w:ind w:left="0"/>
              <w:rPr>
                <w:color w:val="000000" w:themeColor="text1"/>
                <w:sz w:val="22"/>
                <w:szCs w:val="22"/>
              </w:rPr>
            </w:pPr>
          </w:p>
          <w:p w14:paraId="5A775810" w14:textId="77777777" w:rsidR="00732311" w:rsidRPr="00732311" w:rsidRDefault="00732311" w:rsidP="00732311">
            <w:pPr>
              <w:ind w:left="0"/>
              <w:rPr>
                <w:b/>
                <w:bCs/>
                <w:color w:val="000000" w:themeColor="text1"/>
                <w:sz w:val="22"/>
                <w:szCs w:val="22"/>
              </w:rPr>
            </w:pPr>
            <w:r w:rsidRPr="00732311">
              <w:rPr>
                <w:b/>
                <w:bCs/>
                <w:color w:val="000000" w:themeColor="text1"/>
                <w:sz w:val="22"/>
                <w:szCs w:val="22"/>
              </w:rPr>
              <w:t>During the Retreat, we expect to include:</w:t>
            </w:r>
          </w:p>
          <w:p w14:paraId="2F7A37F4" w14:textId="77777777" w:rsidR="00732311" w:rsidRPr="005630CF" w:rsidRDefault="00732311" w:rsidP="005630CF">
            <w:pPr>
              <w:pStyle w:val="ListParagraph"/>
              <w:numPr>
                <w:ilvl w:val="0"/>
                <w:numId w:val="17"/>
              </w:numPr>
              <w:rPr>
                <w:color w:val="000000" w:themeColor="text1"/>
                <w:sz w:val="22"/>
                <w:szCs w:val="22"/>
              </w:rPr>
            </w:pPr>
            <w:r w:rsidRPr="005630CF">
              <w:rPr>
                <w:color w:val="000000" w:themeColor="text1"/>
                <w:sz w:val="22"/>
                <w:szCs w:val="22"/>
              </w:rPr>
              <w:t>Celebration of TFF’s 25 Years</w:t>
            </w:r>
          </w:p>
          <w:p w14:paraId="7EC152D2" w14:textId="77777777" w:rsidR="00732311" w:rsidRPr="005630CF" w:rsidRDefault="00732311" w:rsidP="005630CF">
            <w:pPr>
              <w:pStyle w:val="ListParagraph"/>
              <w:numPr>
                <w:ilvl w:val="0"/>
                <w:numId w:val="17"/>
              </w:numPr>
              <w:rPr>
                <w:color w:val="000000" w:themeColor="text1"/>
                <w:sz w:val="22"/>
                <w:szCs w:val="22"/>
              </w:rPr>
            </w:pPr>
            <w:r w:rsidRPr="005630CF">
              <w:rPr>
                <w:color w:val="000000" w:themeColor="text1"/>
                <w:sz w:val="22"/>
                <w:szCs w:val="22"/>
              </w:rPr>
              <w:t>Highlights of projects in all TFF’s Focus Areas</w:t>
            </w:r>
          </w:p>
          <w:p w14:paraId="5993318E" w14:textId="77777777" w:rsidR="00732311" w:rsidRPr="005630CF" w:rsidRDefault="00732311" w:rsidP="005630CF">
            <w:pPr>
              <w:pStyle w:val="ListParagraph"/>
              <w:numPr>
                <w:ilvl w:val="0"/>
                <w:numId w:val="17"/>
              </w:numPr>
              <w:rPr>
                <w:color w:val="000000" w:themeColor="text1"/>
                <w:sz w:val="22"/>
                <w:szCs w:val="22"/>
              </w:rPr>
            </w:pPr>
            <w:r w:rsidRPr="005630CF">
              <w:rPr>
                <w:color w:val="000000" w:themeColor="text1"/>
                <w:sz w:val="22"/>
                <w:szCs w:val="22"/>
              </w:rPr>
              <w:t>Breakout discussions to gather Tracy family feedback</w:t>
            </w:r>
          </w:p>
          <w:p w14:paraId="7EE10ABF" w14:textId="77777777" w:rsidR="00732311" w:rsidRPr="005630CF" w:rsidRDefault="00732311" w:rsidP="005630CF">
            <w:pPr>
              <w:pStyle w:val="ListParagraph"/>
              <w:numPr>
                <w:ilvl w:val="0"/>
                <w:numId w:val="17"/>
              </w:numPr>
              <w:rPr>
                <w:color w:val="000000" w:themeColor="text1"/>
                <w:sz w:val="22"/>
                <w:szCs w:val="22"/>
              </w:rPr>
            </w:pPr>
            <w:r w:rsidRPr="005630CF">
              <w:rPr>
                <w:color w:val="000000" w:themeColor="text1"/>
                <w:sz w:val="22"/>
                <w:szCs w:val="22"/>
              </w:rPr>
              <w:t>Update on TFF’s Long Range Plans</w:t>
            </w:r>
          </w:p>
          <w:p w14:paraId="1A662C63" w14:textId="77777777" w:rsidR="00732311" w:rsidRPr="005630CF" w:rsidRDefault="00732311" w:rsidP="005630CF">
            <w:pPr>
              <w:pStyle w:val="ListParagraph"/>
              <w:numPr>
                <w:ilvl w:val="0"/>
                <w:numId w:val="17"/>
              </w:numPr>
              <w:rPr>
                <w:color w:val="000000" w:themeColor="text1"/>
                <w:sz w:val="22"/>
                <w:szCs w:val="22"/>
              </w:rPr>
            </w:pPr>
            <w:r w:rsidRPr="005630CF">
              <w:rPr>
                <w:color w:val="000000" w:themeColor="text1"/>
                <w:sz w:val="22"/>
                <w:szCs w:val="22"/>
              </w:rPr>
              <w:t>Opportunity for Tracy family to share about their personal philanthropy</w:t>
            </w:r>
          </w:p>
          <w:p w14:paraId="5CC19420" w14:textId="77777777" w:rsidR="00732311" w:rsidRPr="005630CF" w:rsidRDefault="00732311" w:rsidP="005630CF">
            <w:pPr>
              <w:pStyle w:val="ListParagraph"/>
              <w:numPr>
                <w:ilvl w:val="0"/>
                <w:numId w:val="17"/>
              </w:numPr>
              <w:rPr>
                <w:color w:val="000000" w:themeColor="text1"/>
                <w:sz w:val="22"/>
                <w:szCs w:val="22"/>
              </w:rPr>
            </w:pPr>
            <w:r w:rsidRPr="005630CF">
              <w:rPr>
                <w:color w:val="000000" w:themeColor="text1"/>
                <w:sz w:val="22"/>
                <w:szCs w:val="22"/>
              </w:rPr>
              <w:t>Updates on potential Tracy family Philanthropic platform and Education Platform</w:t>
            </w:r>
          </w:p>
          <w:p w14:paraId="3AC887F8" w14:textId="12D2AA33" w:rsidR="005630CF" w:rsidRPr="002513A9" w:rsidRDefault="00732311" w:rsidP="002513A9">
            <w:pPr>
              <w:pStyle w:val="ListParagraph"/>
              <w:numPr>
                <w:ilvl w:val="0"/>
                <w:numId w:val="17"/>
              </w:numPr>
              <w:rPr>
                <w:color w:val="000000" w:themeColor="text1"/>
                <w:sz w:val="22"/>
                <w:szCs w:val="22"/>
              </w:rPr>
            </w:pPr>
            <w:r w:rsidRPr="005630CF">
              <w:rPr>
                <w:color w:val="000000" w:themeColor="text1"/>
                <w:sz w:val="22"/>
                <w:szCs w:val="22"/>
              </w:rPr>
              <w:t>Discussion of Dorothy Tracy Estate Gift</w:t>
            </w:r>
          </w:p>
        </w:tc>
      </w:tr>
      <w:tr w:rsidR="003D709C" w:rsidRPr="00985882" w14:paraId="6AB17E3F"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407A2B6"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43FA0C2A" w14:textId="77777777" w:rsidR="003D709C" w:rsidRPr="00985882" w:rsidRDefault="003D709C" w:rsidP="00CF3696">
            <w:pPr>
              <w:ind w:left="0"/>
              <w:rPr>
                <w:sz w:val="22"/>
                <w:szCs w:val="22"/>
              </w:rPr>
            </w:pPr>
          </w:p>
        </w:tc>
      </w:tr>
      <w:tr w:rsidR="003D709C" w:rsidRPr="00985882" w14:paraId="31EFCB16"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364532AB"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7B5A6A9"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2EC76162" w14:textId="77777777" w:rsidR="003D709C" w:rsidRPr="00985882" w:rsidRDefault="003D709C" w:rsidP="00CF3696">
            <w:pPr>
              <w:pStyle w:val="Heading3"/>
              <w:rPr>
                <w:sz w:val="22"/>
                <w:szCs w:val="22"/>
              </w:rPr>
            </w:pPr>
            <w:r w:rsidRPr="00985882">
              <w:rPr>
                <w:sz w:val="22"/>
                <w:szCs w:val="22"/>
              </w:rPr>
              <w:t>Deadline</w:t>
            </w:r>
          </w:p>
        </w:tc>
      </w:tr>
      <w:tr w:rsidR="003D709C" w:rsidRPr="00985882" w14:paraId="1780F0D5" w14:textId="77777777" w:rsidTr="00CF3696">
        <w:trPr>
          <w:trHeight w:val="288"/>
        </w:trPr>
        <w:tc>
          <w:tcPr>
            <w:tcW w:w="5923" w:type="dxa"/>
            <w:gridSpan w:val="2"/>
            <w:shd w:val="clear" w:color="auto" w:fill="auto"/>
            <w:vAlign w:val="center"/>
          </w:tcPr>
          <w:p w14:paraId="574EE6B4" w14:textId="3E33C261" w:rsidR="003D709C" w:rsidRPr="0005701E" w:rsidRDefault="003D709C" w:rsidP="00CF3696">
            <w:pPr>
              <w:ind w:left="0"/>
              <w:rPr>
                <w:sz w:val="22"/>
                <w:szCs w:val="22"/>
                <w:highlight w:val="yellow"/>
              </w:rPr>
            </w:pPr>
          </w:p>
        </w:tc>
        <w:tc>
          <w:tcPr>
            <w:tcW w:w="2678" w:type="dxa"/>
            <w:shd w:val="clear" w:color="auto" w:fill="auto"/>
            <w:vAlign w:val="center"/>
          </w:tcPr>
          <w:p w14:paraId="08F56DD2" w14:textId="54D9AFA2" w:rsidR="003D709C" w:rsidRPr="0005701E" w:rsidRDefault="003D709C" w:rsidP="00CF3696">
            <w:pPr>
              <w:rPr>
                <w:sz w:val="22"/>
                <w:szCs w:val="22"/>
                <w:highlight w:val="yellow"/>
              </w:rPr>
            </w:pPr>
          </w:p>
        </w:tc>
        <w:tc>
          <w:tcPr>
            <w:tcW w:w="1459" w:type="dxa"/>
            <w:shd w:val="clear" w:color="auto" w:fill="auto"/>
            <w:vAlign w:val="center"/>
          </w:tcPr>
          <w:p w14:paraId="4A82D061" w14:textId="42FBE6FF" w:rsidR="003D709C" w:rsidRPr="0005701E" w:rsidRDefault="003D709C" w:rsidP="00CF3696">
            <w:pPr>
              <w:rPr>
                <w:sz w:val="22"/>
                <w:szCs w:val="22"/>
                <w:highlight w:val="yellow"/>
              </w:rPr>
            </w:pPr>
          </w:p>
        </w:tc>
      </w:tr>
    </w:tbl>
    <w:p w14:paraId="301F27AC" w14:textId="3641CFD2" w:rsidR="003D709C" w:rsidRDefault="003D709C" w:rsidP="00DA5A08">
      <w:pPr>
        <w:ind w:left="0"/>
        <w:rPr>
          <w:b/>
          <w:color w:val="0070C0"/>
          <w:sz w:val="24"/>
          <w:szCs w:val="24"/>
        </w:rPr>
      </w:pPr>
    </w:p>
    <w:p w14:paraId="6EFDDD70" w14:textId="1ABF619B" w:rsidR="00DA5A08" w:rsidRPr="00985882" w:rsidRDefault="00DA5A08" w:rsidP="00DA5A08">
      <w:pPr>
        <w:ind w:left="0"/>
        <w:rPr>
          <w:b/>
          <w:color w:val="0070C0"/>
          <w:sz w:val="24"/>
          <w:szCs w:val="24"/>
        </w:rPr>
      </w:pPr>
      <w:r>
        <w:rPr>
          <w:b/>
          <w:color w:val="0070C0"/>
          <w:sz w:val="24"/>
          <w:szCs w:val="24"/>
        </w:rPr>
        <w:t xml:space="preserve">FOCUS AREA, CAPACITY BUILDING, &amp; NGAB UPDATES/Q&amp;A: </w:t>
      </w:r>
      <w:r w:rsidR="003D709C">
        <w:rPr>
          <w:b/>
          <w:color w:val="0070C0"/>
          <w:sz w:val="24"/>
          <w:szCs w:val="24"/>
        </w:rPr>
        <w:t>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DA5A08" w:rsidRPr="00985882" w14:paraId="78D3C1D7"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C250FDF" w14:textId="77777777" w:rsidR="00DA5A08" w:rsidRPr="00985882" w:rsidRDefault="00DA5A08"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7691A5E1" w14:textId="77777777" w:rsidR="00DA5A08" w:rsidRDefault="00DC0461" w:rsidP="007024F6">
            <w:pPr>
              <w:ind w:left="0"/>
              <w:rPr>
                <w:b/>
                <w:bCs/>
                <w:i/>
                <w:iCs/>
                <w:sz w:val="22"/>
                <w:szCs w:val="22"/>
              </w:rPr>
            </w:pPr>
            <w:r>
              <w:rPr>
                <w:sz w:val="22"/>
                <w:szCs w:val="22"/>
              </w:rPr>
              <w:t xml:space="preserve">Dan </w:t>
            </w:r>
            <w:r w:rsidR="0064434B">
              <w:rPr>
                <w:sz w:val="22"/>
                <w:szCs w:val="22"/>
              </w:rPr>
              <w:t>did a call for questions/comments</w:t>
            </w:r>
            <w:r>
              <w:rPr>
                <w:sz w:val="22"/>
                <w:szCs w:val="22"/>
              </w:rPr>
              <w:t xml:space="preserve"> regarding the updates provided on Focus Areas, Capacity Building, and NGAB</w:t>
            </w:r>
            <w:r w:rsidR="007024F6">
              <w:rPr>
                <w:b/>
                <w:bCs/>
                <w:i/>
                <w:iCs/>
                <w:sz w:val="22"/>
                <w:szCs w:val="22"/>
              </w:rPr>
              <w:t>.</w:t>
            </w:r>
          </w:p>
          <w:p w14:paraId="2242F0F6" w14:textId="77777777" w:rsidR="00A42B29" w:rsidRDefault="00A42B29" w:rsidP="007024F6">
            <w:pPr>
              <w:ind w:left="0"/>
              <w:rPr>
                <w:b/>
                <w:bCs/>
                <w:i/>
                <w:iCs/>
                <w:sz w:val="22"/>
                <w:szCs w:val="22"/>
              </w:rPr>
            </w:pPr>
          </w:p>
          <w:p w14:paraId="54DE8CFE" w14:textId="2F56D520" w:rsidR="00A42B29" w:rsidRPr="00A42B29" w:rsidRDefault="00A42B29" w:rsidP="007024F6">
            <w:pPr>
              <w:ind w:left="0"/>
              <w:rPr>
                <w:sz w:val="22"/>
                <w:szCs w:val="22"/>
              </w:rPr>
            </w:pPr>
            <w:r>
              <w:rPr>
                <w:sz w:val="22"/>
                <w:szCs w:val="22"/>
              </w:rPr>
              <w:t>Jean</w:t>
            </w:r>
            <w:r w:rsidR="002513A9">
              <w:rPr>
                <w:sz w:val="22"/>
                <w:szCs w:val="22"/>
              </w:rPr>
              <w:t xml:space="preserve"> said the Mental Health Committee is looking</w:t>
            </w:r>
            <w:r>
              <w:rPr>
                <w:sz w:val="22"/>
                <w:szCs w:val="22"/>
              </w:rPr>
              <w:t xml:space="preserve"> </w:t>
            </w:r>
            <w:r w:rsidR="002513A9">
              <w:rPr>
                <w:sz w:val="22"/>
                <w:szCs w:val="22"/>
              </w:rPr>
              <w:t xml:space="preserve">into </w:t>
            </w:r>
            <w:r>
              <w:rPr>
                <w:sz w:val="22"/>
                <w:szCs w:val="22"/>
              </w:rPr>
              <w:t xml:space="preserve">starting an affiliate of NAMI in west central IL. </w:t>
            </w:r>
            <w:r w:rsidR="002513A9">
              <w:rPr>
                <w:sz w:val="22"/>
                <w:szCs w:val="22"/>
              </w:rPr>
              <w:t>She m</w:t>
            </w:r>
            <w:r>
              <w:rPr>
                <w:sz w:val="22"/>
                <w:szCs w:val="22"/>
              </w:rPr>
              <w:t xml:space="preserve">ay </w:t>
            </w:r>
            <w:r w:rsidR="002513A9">
              <w:rPr>
                <w:sz w:val="22"/>
                <w:szCs w:val="22"/>
              </w:rPr>
              <w:t>ask the board for approval on this prior to the December board meeting</w:t>
            </w:r>
            <w:r>
              <w:rPr>
                <w:sz w:val="22"/>
                <w:szCs w:val="22"/>
              </w:rPr>
              <w:t>.</w:t>
            </w:r>
          </w:p>
        </w:tc>
      </w:tr>
      <w:tr w:rsidR="00DA5A08" w:rsidRPr="00985882" w14:paraId="0F02C68F"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EC03F93" w14:textId="77777777" w:rsidR="00DA5A08" w:rsidRPr="00985882" w:rsidRDefault="00DA5A08"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6053EEF3" w14:textId="77777777" w:rsidR="00DA5A08" w:rsidRPr="00985882" w:rsidRDefault="00DA5A08" w:rsidP="00A457B9">
            <w:pPr>
              <w:ind w:left="0"/>
              <w:rPr>
                <w:sz w:val="22"/>
                <w:szCs w:val="22"/>
              </w:rPr>
            </w:pPr>
          </w:p>
        </w:tc>
      </w:tr>
      <w:tr w:rsidR="00DA5A08" w:rsidRPr="00985882" w14:paraId="697EDA50"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8880D19" w14:textId="77777777" w:rsidR="00DA5A08" w:rsidRPr="00985882" w:rsidRDefault="00DA5A08"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66B7E48" w14:textId="77777777" w:rsidR="00DA5A08" w:rsidRPr="00985882" w:rsidRDefault="00DA5A08"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4D84FEC" w14:textId="77777777" w:rsidR="00DA5A08" w:rsidRPr="00985882" w:rsidRDefault="00DA5A08" w:rsidP="00A457B9">
            <w:pPr>
              <w:pStyle w:val="Heading3"/>
              <w:rPr>
                <w:sz w:val="22"/>
                <w:szCs w:val="22"/>
              </w:rPr>
            </w:pPr>
            <w:r w:rsidRPr="00985882">
              <w:rPr>
                <w:sz w:val="22"/>
                <w:szCs w:val="22"/>
              </w:rPr>
              <w:t>Deadline</w:t>
            </w:r>
          </w:p>
        </w:tc>
      </w:tr>
      <w:tr w:rsidR="00DA5A08" w:rsidRPr="00985882" w14:paraId="16DC66A4" w14:textId="77777777" w:rsidTr="00A457B9">
        <w:trPr>
          <w:trHeight w:val="288"/>
        </w:trPr>
        <w:tc>
          <w:tcPr>
            <w:tcW w:w="5923" w:type="dxa"/>
            <w:gridSpan w:val="2"/>
            <w:shd w:val="clear" w:color="auto" w:fill="auto"/>
            <w:vAlign w:val="center"/>
          </w:tcPr>
          <w:p w14:paraId="428A1723" w14:textId="77777777" w:rsidR="00DA5A08" w:rsidRPr="00985882" w:rsidRDefault="00DA5A08" w:rsidP="00A457B9">
            <w:pPr>
              <w:rPr>
                <w:sz w:val="22"/>
                <w:szCs w:val="22"/>
              </w:rPr>
            </w:pPr>
          </w:p>
        </w:tc>
        <w:tc>
          <w:tcPr>
            <w:tcW w:w="2678" w:type="dxa"/>
            <w:shd w:val="clear" w:color="auto" w:fill="auto"/>
            <w:vAlign w:val="center"/>
          </w:tcPr>
          <w:p w14:paraId="46A67F05" w14:textId="77777777" w:rsidR="00DA5A08" w:rsidRPr="00985882" w:rsidRDefault="00DA5A08" w:rsidP="00A457B9">
            <w:pPr>
              <w:rPr>
                <w:sz w:val="22"/>
                <w:szCs w:val="22"/>
              </w:rPr>
            </w:pPr>
          </w:p>
        </w:tc>
        <w:tc>
          <w:tcPr>
            <w:tcW w:w="1459" w:type="dxa"/>
            <w:shd w:val="clear" w:color="auto" w:fill="auto"/>
            <w:vAlign w:val="center"/>
          </w:tcPr>
          <w:p w14:paraId="7C63AC78" w14:textId="77777777" w:rsidR="00DA5A08" w:rsidRPr="00985882" w:rsidRDefault="00DA5A08" w:rsidP="00A457B9">
            <w:pPr>
              <w:rPr>
                <w:sz w:val="22"/>
                <w:szCs w:val="22"/>
              </w:rPr>
            </w:pPr>
          </w:p>
        </w:tc>
      </w:tr>
    </w:tbl>
    <w:p w14:paraId="4A013285" w14:textId="5B9E084B" w:rsidR="00DA5A08" w:rsidRDefault="00DA5A08" w:rsidP="00912F41">
      <w:pPr>
        <w:ind w:left="0"/>
        <w:rPr>
          <w:b/>
          <w:color w:val="0070C0"/>
          <w:sz w:val="24"/>
          <w:szCs w:val="24"/>
        </w:rPr>
      </w:pPr>
    </w:p>
    <w:p w14:paraId="12537E59" w14:textId="0DD17895" w:rsidR="00DA5A08" w:rsidRPr="00985882" w:rsidRDefault="00DA5A08" w:rsidP="00DA5A08">
      <w:pPr>
        <w:ind w:left="0"/>
        <w:rPr>
          <w:b/>
          <w:color w:val="0070C0"/>
          <w:sz w:val="24"/>
          <w:szCs w:val="24"/>
        </w:rPr>
      </w:pPr>
      <w:r>
        <w:rPr>
          <w:b/>
          <w:color w:val="0070C0"/>
          <w:sz w:val="24"/>
          <w:szCs w:val="24"/>
        </w:rPr>
        <w:t>2022 DASHBOARD: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D249B" w:rsidRPr="00985882" w14:paraId="20A330E9"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822E098" w14:textId="77777777" w:rsidR="00DA5A08" w:rsidRPr="00985882" w:rsidRDefault="00DA5A08"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D0EECE7" w14:textId="406EB6F4" w:rsidR="007A2FC3" w:rsidRPr="00985882" w:rsidRDefault="00CD709A" w:rsidP="00DA5A08">
            <w:pPr>
              <w:ind w:left="0"/>
              <w:rPr>
                <w:sz w:val="22"/>
                <w:szCs w:val="22"/>
              </w:rPr>
            </w:pPr>
            <w:r>
              <w:rPr>
                <w:sz w:val="22"/>
                <w:szCs w:val="22"/>
              </w:rPr>
              <w:t xml:space="preserve">Dan reviewed the Key Performance Indicators on the Dashboard provided to the board. </w:t>
            </w:r>
            <w:r w:rsidR="00F235E4">
              <w:rPr>
                <w:sz w:val="22"/>
                <w:szCs w:val="22"/>
              </w:rPr>
              <w:t xml:space="preserve">There was then a call for questions and suggestions. </w:t>
            </w:r>
          </w:p>
        </w:tc>
      </w:tr>
      <w:tr w:rsidR="002D249B" w:rsidRPr="00985882" w14:paraId="3D5EE6AF"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F983010" w14:textId="77777777" w:rsidR="00DA5A08" w:rsidRPr="00985882" w:rsidRDefault="00DA5A08"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7C78B258" w14:textId="6D5D51DA" w:rsidR="00DA5A08" w:rsidRPr="00985882" w:rsidRDefault="00F323B0" w:rsidP="00A457B9">
            <w:pPr>
              <w:ind w:left="0"/>
              <w:rPr>
                <w:sz w:val="22"/>
                <w:szCs w:val="22"/>
              </w:rPr>
            </w:pPr>
            <w:r>
              <w:rPr>
                <w:sz w:val="22"/>
                <w:szCs w:val="22"/>
              </w:rPr>
              <w:t>The Dashboard is appreciated by the board.</w:t>
            </w:r>
          </w:p>
        </w:tc>
      </w:tr>
      <w:tr w:rsidR="002D249B" w:rsidRPr="00985882" w14:paraId="3996FF64"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CC4A635" w14:textId="77777777" w:rsidR="00DA5A08" w:rsidRPr="00985882" w:rsidRDefault="00DA5A08"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F2928E8" w14:textId="77777777" w:rsidR="00DA5A08" w:rsidRPr="00985882" w:rsidRDefault="00DA5A08"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09130442" w14:textId="77777777" w:rsidR="00DA5A08" w:rsidRPr="00985882" w:rsidRDefault="00DA5A08" w:rsidP="00A457B9">
            <w:pPr>
              <w:pStyle w:val="Heading3"/>
              <w:rPr>
                <w:sz w:val="22"/>
                <w:szCs w:val="22"/>
              </w:rPr>
            </w:pPr>
            <w:r w:rsidRPr="00985882">
              <w:rPr>
                <w:sz w:val="22"/>
                <w:szCs w:val="22"/>
              </w:rPr>
              <w:t>Deadline</w:t>
            </w:r>
          </w:p>
        </w:tc>
      </w:tr>
      <w:tr w:rsidR="002D249B" w:rsidRPr="00985882" w14:paraId="4798E1FE" w14:textId="77777777" w:rsidTr="00A457B9">
        <w:trPr>
          <w:trHeight w:val="288"/>
        </w:trPr>
        <w:tc>
          <w:tcPr>
            <w:tcW w:w="5923" w:type="dxa"/>
            <w:gridSpan w:val="2"/>
            <w:shd w:val="clear" w:color="auto" w:fill="auto"/>
            <w:vAlign w:val="center"/>
          </w:tcPr>
          <w:p w14:paraId="70D067A2" w14:textId="481A0272" w:rsidR="00DA5A08" w:rsidRPr="00883724" w:rsidRDefault="00DA5A08" w:rsidP="00A457B9">
            <w:pPr>
              <w:rPr>
                <w:sz w:val="22"/>
                <w:szCs w:val="22"/>
                <w:highlight w:val="yellow"/>
              </w:rPr>
            </w:pPr>
          </w:p>
        </w:tc>
        <w:tc>
          <w:tcPr>
            <w:tcW w:w="2678" w:type="dxa"/>
            <w:shd w:val="clear" w:color="auto" w:fill="auto"/>
            <w:vAlign w:val="center"/>
          </w:tcPr>
          <w:p w14:paraId="0624968F" w14:textId="7CF46D82" w:rsidR="00DA5A08" w:rsidRPr="00883724" w:rsidRDefault="00DA5A08" w:rsidP="00A457B9">
            <w:pPr>
              <w:rPr>
                <w:sz w:val="22"/>
                <w:szCs w:val="22"/>
                <w:highlight w:val="yellow"/>
              </w:rPr>
            </w:pPr>
          </w:p>
        </w:tc>
        <w:tc>
          <w:tcPr>
            <w:tcW w:w="1459" w:type="dxa"/>
            <w:shd w:val="clear" w:color="auto" w:fill="auto"/>
            <w:vAlign w:val="center"/>
          </w:tcPr>
          <w:p w14:paraId="44B0A438" w14:textId="2CD18552" w:rsidR="00DA5A08" w:rsidRPr="00985882" w:rsidRDefault="00DA5A08" w:rsidP="00A457B9">
            <w:pPr>
              <w:rPr>
                <w:sz w:val="22"/>
                <w:szCs w:val="22"/>
              </w:rPr>
            </w:pPr>
          </w:p>
        </w:tc>
      </w:tr>
    </w:tbl>
    <w:p w14:paraId="418D90EE" w14:textId="76DEF072" w:rsidR="00DA5A08" w:rsidRDefault="00DA5A08" w:rsidP="00912F41">
      <w:pPr>
        <w:ind w:left="0"/>
        <w:rPr>
          <w:b/>
          <w:color w:val="0070C0"/>
          <w:sz w:val="24"/>
          <w:szCs w:val="24"/>
        </w:rPr>
      </w:pPr>
    </w:p>
    <w:p w14:paraId="49F57DDB" w14:textId="11FE69A7" w:rsidR="00716FBE" w:rsidRPr="00985882" w:rsidRDefault="00716FBE" w:rsidP="00716FBE">
      <w:pPr>
        <w:ind w:left="0"/>
        <w:rPr>
          <w:b/>
          <w:color w:val="0070C0"/>
          <w:sz w:val="24"/>
          <w:szCs w:val="24"/>
        </w:rPr>
      </w:pPr>
      <w:r>
        <w:rPr>
          <w:b/>
          <w:color w:val="0070C0"/>
          <w:sz w:val="24"/>
          <w:szCs w:val="24"/>
        </w:rPr>
        <w:t>NEXT MEETING DATES &amp; CONFERENCE DATES: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42AF4EA6"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9EA1A17"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06F3D1B" w14:textId="3D78A0D4" w:rsidR="001A0D59" w:rsidRPr="001A0D59" w:rsidRDefault="001A0D59" w:rsidP="001A0D59">
            <w:pPr>
              <w:ind w:left="0"/>
              <w:rPr>
                <w:b/>
                <w:bCs/>
                <w:sz w:val="22"/>
                <w:szCs w:val="22"/>
              </w:rPr>
            </w:pPr>
            <w:r w:rsidRPr="001A0D59">
              <w:rPr>
                <w:b/>
                <w:bCs/>
                <w:sz w:val="22"/>
                <w:szCs w:val="22"/>
              </w:rPr>
              <w:t>BOARD MEETING DATES</w:t>
            </w:r>
          </w:p>
          <w:p w14:paraId="568813BE" w14:textId="1D5342F6" w:rsidR="001A0D59" w:rsidRPr="001A0D59" w:rsidRDefault="001A0D59" w:rsidP="001A0D59">
            <w:pPr>
              <w:ind w:left="0"/>
              <w:rPr>
                <w:sz w:val="22"/>
                <w:szCs w:val="22"/>
              </w:rPr>
            </w:pPr>
            <w:r w:rsidRPr="001A0D59">
              <w:rPr>
                <w:sz w:val="22"/>
                <w:szCs w:val="22"/>
              </w:rPr>
              <w:t>Dec. 1| TFF Board Mtg (in-person)</w:t>
            </w:r>
            <w:r w:rsidR="00603726">
              <w:rPr>
                <w:sz w:val="22"/>
                <w:szCs w:val="22"/>
              </w:rPr>
              <w:t xml:space="preserve">: </w:t>
            </w:r>
            <w:r w:rsidRPr="001A0D59">
              <w:rPr>
                <w:sz w:val="22"/>
                <w:szCs w:val="22"/>
              </w:rPr>
              <w:t>9:00 – 4:3</w:t>
            </w:r>
            <w:r w:rsidR="00603726">
              <w:rPr>
                <w:sz w:val="22"/>
                <w:szCs w:val="22"/>
              </w:rPr>
              <w:t xml:space="preserve">0 / </w:t>
            </w:r>
            <w:r w:rsidRPr="001A0D59">
              <w:rPr>
                <w:sz w:val="22"/>
                <w:szCs w:val="22"/>
              </w:rPr>
              <w:t>Chesterfield</w:t>
            </w:r>
          </w:p>
          <w:p w14:paraId="3D6A3F2F" w14:textId="5BBB694E" w:rsidR="001A0D59" w:rsidRPr="001A0D59" w:rsidRDefault="001A0D59" w:rsidP="001A0D59">
            <w:pPr>
              <w:ind w:left="0"/>
              <w:rPr>
                <w:sz w:val="22"/>
                <w:szCs w:val="22"/>
              </w:rPr>
            </w:pPr>
            <w:r w:rsidRPr="001A0D59">
              <w:rPr>
                <w:sz w:val="22"/>
                <w:szCs w:val="22"/>
              </w:rPr>
              <w:t>Dec. 1| TFF Board &amp; Staff Christmas Party</w:t>
            </w:r>
            <w:r w:rsidR="00603726">
              <w:rPr>
                <w:sz w:val="22"/>
                <w:szCs w:val="22"/>
              </w:rPr>
              <w:t xml:space="preserve">: </w:t>
            </w:r>
            <w:r w:rsidRPr="001A0D59">
              <w:rPr>
                <w:sz w:val="22"/>
                <w:szCs w:val="22"/>
              </w:rPr>
              <w:t>5:00 – 8:00 (?)</w:t>
            </w:r>
            <w:r w:rsidR="00603726">
              <w:rPr>
                <w:sz w:val="22"/>
                <w:szCs w:val="22"/>
              </w:rPr>
              <w:t xml:space="preserve"> / </w:t>
            </w:r>
            <w:r w:rsidRPr="001A0D59">
              <w:rPr>
                <w:sz w:val="22"/>
                <w:szCs w:val="22"/>
              </w:rPr>
              <w:t>Chesterfield</w:t>
            </w:r>
          </w:p>
          <w:p w14:paraId="3006BBC7" w14:textId="03A3EFED" w:rsidR="001A0D59" w:rsidRDefault="001A0D59" w:rsidP="001A0D59">
            <w:pPr>
              <w:ind w:left="0"/>
              <w:rPr>
                <w:sz w:val="22"/>
                <w:szCs w:val="22"/>
              </w:rPr>
            </w:pPr>
            <w:r w:rsidRPr="001A0D59">
              <w:rPr>
                <w:sz w:val="22"/>
                <w:szCs w:val="22"/>
              </w:rPr>
              <w:t>Dec. 19| Board Mtg (Zoom)</w:t>
            </w:r>
            <w:r w:rsidR="00603726">
              <w:rPr>
                <w:sz w:val="22"/>
                <w:szCs w:val="22"/>
              </w:rPr>
              <w:t xml:space="preserve">: </w:t>
            </w:r>
            <w:r w:rsidRPr="001A0D59">
              <w:rPr>
                <w:sz w:val="22"/>
                <w:szCs w:val="22"/>
              </w:rPr>
              <w:t>11:30 – 1:00</w:t>
            </w:r>
          </w:p>
          <w:p w14:paraId="0D5E82A2" w14:textId="77777777" w:rsidR="001A0D59" w:rsidRPr="001A0D59" w:rsidRDefault="001A0D59" w:rsidP="001A0D59">
            <w:pPr>
              <w:ind w:left="0"/>
              <w:rPr>
                <w:sz w:val="22"/>
                <w:szCs w:val="22"/>
              </w:rPr>
            </w:pPr>
            <w:r w:rsidRPr="001A0D59">
              <w:rPr>
                <w:sz w:val="22"/>
                <w:szCs w:val="22"/>
              </w:rPr>
              <w:lastRenderedPageBreak/>
              <w:t> </w:t>
            </w:r>
          </w:p>
          <w:p w14:paraId="7DC6434F" w14:textId="55F42999" w:rsidR="001A0D59" w:rsidRPr="001A0D59" w:rsidRDefault="001A0D59" w:rsidP="001A0D59">
            <w:pPr>
              <w:ind w:left="0"/>
              <w:rPr>
                <w:b/>
                <w:bCs/>
                <w:sz w:val="22"/>
                <w:szCs w:val="22"/>
              </w:rPr>
            </w:pPr>
            <w:r w:rsidRPr="001A0D59">
              <w:rPr>
                <w:b/>
                <w:bCs/>
                <w:sz w:val="22"/>
                <w:szCs w:val="22"/>
              </w:rPr>
              <w:t>CONFERENCE</w:t>
            </w:r>
            <w:r w:rsidR="00F8210F">
              <w:rPr>
                <w:b/>
                <w:bCs/>
                <w:sz w:val="22"/>
                <w:szCs w:val="22"/>
              </w:rPr>
              <w:t xml:space="preserve"> OPPORTUNITIES</w:t>
            </w:r>
          </w:p>
          <w:p w14:paraId="3A113253" w14:textId="0AF3BA86" w:rsidR="001A0D59" w:rsidRPr="001A0D59" w:rsidRDefault="001A0D59" w:rsidP="001A0D59">
            <w:pPr>
              <w:ind w:left="0"/>
              <w:rPr>
                <w:sz w:val="22"/>
                <w:szCs w:val="22"/>
              </w:rPr>
            </w:pPr>
            <w:r w:rsidRPr="001A0D59">
              <w:rPr>
                <w:sz w:val="22"/>
                <w:szCs w:val="22"/>
              </w:rPr>
              <w:t>Oct. 10 – 12| Exponent Philanthropy</w:t>
            </w:r>
            <w:r w:rsidR="00603726">
              <w:rPr>
                <w:sz w:val="22"/>
                <w:szCs w:val="22"/>
              </w:rPr>
              <w:t xml:space="preserve"> / </w:t>
            </w:r>
            <w:r w:rsidRPr="001A0D59">
              <w:rPr>
                <w:sz w:val="22"/>
                <w:szCs w:val="22"/>
              </w:rPr>
              <w:t>Minneapolis</w:t>
            </w:r>
          </w:p>
          <w:p w14:paraId="40C4611C" w14:textId="0A0FEE38" w:rsidR="001A0D59" w:rsidRPr="001A0D59" w:rsidRDefault="001A0D59" w:rsidP="001A0D59">
            <w:pPr>
              <w:ind w:left="0"/>
              <w:rPr>
                <w:sz w:val="22"/>
                <w:szCs w:val="22"/>
              </w:rPr>
            </w:pPr>
            <w:r w:rsidRPr="001A0D59">
              <w:rPr>
                <w:sz w:val="22"/>
                <w:szCs w:val="22"/>
              </w:rPr>
              <w:t>Oct. 19 – 21| Philanthropy Roundtable</w:t>
            </w:r>
            <w:r w:rsidR="00603726">
              <w:rPr>
                <w:sz w:val="22"/>
                <w:szCs w:val="22"/>
              </w:rPr>
              <w:t xml:space="preserve"> / </w:t>
            </w:r>
            <w:r w:rsidRPr="001A0D59">
              <w:rPr>
                <w:sz w:val="22"/>
                <w:szCs w:val="22"/>
              </w:rPr>
              <w:t>Palm Beach</w:t>
            </w:r>
          </w:p>
          <w:p w14:paraId="48CE4989" w14:textId="7E1E56C8" w:rsidR="001A0D59" w:rsidRPr="001A0D59" w:rsidRDefault="001A0D59" w:rsidP="001A0D59">
            <w:pPr>
              <w:ind w:left="0"/>
              <w:rPr>
                <w:sz w:val="22"/>
                <w:szCs w:val="22"/>
              </w:rPr>
            </w:pPr>
            <w:r w:rsidRPr="001A0D59">
              <w:rPr>
                <w:sz w:val="22"/>
                <w:szCs w:val="22"/>
              </w:rPr>
              <w:t>Oct. 19 – 21| National Center for Family Philanthropy</w:t>
            </w:r>
            <w:r w:rsidR="00603726">
              <w:rPr>
                <w:sz w:val="22"/>
                <w:szCs w:val="22"/>
              </w:rPr>
              <w:t xml:space="preserve"> / </w:t>
            </w:r>
            <w:r w:rsidRPr="001A0D59">
              <w:rPr>
                <w:sz w:val="22"/>
                <w:szCs w:val="22"/>
              </w:rPr>
              <w:t>San Francisco</w:t>
            </w:r>
          </w:p>
          <w:p w14:paraId="2CE7E8DC" w14:textId="77777777" w:rsidR="001A0D59" w:rsidRPr="001A0D59" w:rsidRDefault="001A0D59" w:rsidP="001A0D59">
            <w:pPr>
              <w:ind w:left="0"/>
              <w:rPr>
                <w:sz w:val="22"/>
                <w:szCs w:val="22"/>
              </w:rPr>
            </w:pPr>
            <w:r w:rsidRPr="001A0D59">
              <w:rPr>
                <w:sz w:val="22"/>
                <w:szCs w:val="22"/>
              </w:rPr>
              <w:t> </w:t>
            </w:r>
          </w:p>
          <w:p w14:paraId="57DCFC76" w14:textId="06607538" w:rsidR="001A0D59" w:rsidRPr="001A0D59" w:rsidRDefault="001A0D59" w:rsidP="001A0D59">
            <w:pPr>
              <w:ind w:left="0"/>
              <w:rPr>
                <w:b/>
                <w:bCs/>
                <w:sz w:val="22"/>
                <w:szCs w:val="22"/>
              </w:rPr>
            </w:pPr>
            <w:r w:rsidRPr="001A0D59">
              <w:rPr>
                <w:b/>
                <w:bCs/>
                <w:sz w:val="22"/>
                <w:szCs w:val="22"/>
              </w:rPr>
              <w:t>TFF RETREAT</w:t>
            </w:r>
          </w:p>
          <w:p w14:paraId="53CE3214" w14:textId="2F9CCC5B" w:rsidR="001A0D59" w:rsidRPr="001A0D59" w:rsidRDefault="001A0D59" w:rsidP="001A0D59">
            <w:pPr>
              <w:ind w:left="0"/>
              <w:rPr>
                <w:sz w:val="22"/>
                <w:szCs w:val="22"/>
              </w:rPr>
            </w:pPr>
            <w:r w:rsidRPr="001A0D59">
              <w:rPr>
                <w:sz w:val="22"/>
                <w:szCs w:val="22"/>
              </w:rPr>
              <w:t>Oct. 14| Dinner Kick-off – Hagel</w:t>
            </w:r>
            <w:r w:rsidR="00603726">
              <w:rPr>
                <w:sz w:val="22"/>
                <w:szCs w:val="22"/>
              </w:rPr>
              <w:t xml:space="preserve"> </w:t>
            </w:r>
            <w:r w:rsidRPr="001A0D59">
              <w:rPr>
                <w:sz w:val="22"/>
                <w:szCs w:val="22"/>
              </w:rPr>
              <w:t>/</w:t>
            </w:r>
            <w:r w:rsidR="00603726">
              <w:rPr>
                <w:sz w:val="22"/>
                <w:szCs w:val="22"/>
              </w:rPr>
              <w:t xml:space="preserve"> </w:t>
            </w:r>
            <w:r w:rsidRPr="001A0D59">
              <w:rPr>
                <w:sz w:val="22"/>
                <w:szCs w:val="22"/>
              </w:rPr>
              <w:t>Mt. Sterling</w:t>
            </w:r>
          </w:p>
          <w:p w14:paraId="54F7D4E6" w14:textId="0AF97A34" w:rsidR="001A0D59" w:rsidRPr="00985882" w:rsidRDefault="001A0D59" w:rsidP="001A0D59">
            <w:pPr>
              <w:ind w:left="0"/>
              <w:rPr>
                <w:sz w:val="22"/>
                <w:szCs w:val="22"/>
              </w:rPr>
            </w:pPr>
            <w:r w:rsidRPr="001A0D59">
              <w:rPr>
                <w:sz w:val="22"/>
                <w:szCs w:val="22"/>
              </w:rPr>
              <w:t>Oct. 15| Retreat</w:t>
            </w:r>
            <w:r w:rsidR="00603726">
              <w:rPr>
                <w:sz w:val="22"/>
                <w:szCs w:val="22"/>
              </w:rPr>
              <w:t xml:space="preserve"> / </w:t>
            </w:r>
            <w:r w:rsidRPr="001A0D59">
              <w:rPr>
                <w:sz w:val="22"/>
                <w:szCs w:val="22"/>
              </w:rPr>
              <w:t>Hagel</w:t>
            </w:r>
          </w:p>
        </w:tc>
      </w:tr>
      <w:tr w:rsidR="00716FBE" w:rsidRPr="00985882" w14:paraId="13BB9C54"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A692100" w14:textId="77777777" w:rsidR="00716FBE" w:rsidRPr="00985882" w:rsidRDefault="00716FBE" w:rsidP="00A457B9">
            <w:pPr>
              <w:pStyle w:val="Heading3"/>
              <w:rPr>
                <w:sz w:val="22"/>
                <w:szCs w:val="22"/>
              </w:rPr>
            </w:pPr>
            <w:r w:rsidRPr="00985882">
              <w:rPr>
                <w:sz w:val="22"/>
                <w:szCs w:val="22"/>
              </w:rPr>
              <w:lastRenderedPageBreak/>
              <w:t>CONCLUSIONS</w:t>
            </w:r>
          </w:p>
        </w:tc>
        <w:tc>
          <w:tcPr>
            <w:tcW w:w="8535" w:type="dxa"/>
            <w:gridSpan w:val="3"/>
            <w:tcBorders>
              <w:top w:val="single" w:sz="12" w:space="0" w:color="BFBFBF" w:themeColor="background1" w:themeShade="BF"/>
            </w:tcBorders>
            <w:shd w:val="clear" w:color="auto" w:fill="auto"/>
            <w:vAlign w:val="center"/>
          </w:tcPr>
          <w:p w14:paraId="0E23F005" w14:textId="77777777" w:rsidR="00716FBE" w:rsidRPr="00985882" w:rsidRDefault="00716FBE" w:rsidP="00A457B9">
            <w:pPr>
              <w:ind w:left="0"/>
              <w:rPr>
                <w:sz w:val="22"/>
                <w:szCs w:val="22"/>
              </w:rPr>
            </w:pPr>
          </w:p>
        </w:tc>
      </w:tr>
      <w:tr w:rsidR="00716FBE" w:rsidRPr="00985882" w14:paraId="69A98E9C"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1F68F1F3"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816A9EE"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881E135" w14:textId="77777777" w:rsidR="00716FBE" w:rsidRPr="00985882" w:rsidRDefault="00716FBE" w:rsidP="00A457B9">
            <w:pPr>
              <w:pStyle w:val="Heading3"/>
              <w:rPr>
                <w:sz w:val="22"/>
                <w:szCs w:val="22"/>
              </w:rPr>
            </w:pPr>
            <w:r w:rsidRPr="00985882">
              <w:rPr>
                <w:sz w:val="22"/>
                <w:szCs w:val="22"/>
              </w:rPr>
              <w:t>Deadline</w:t>
            </w:r>
          </w:p>
        </w:tc>
      </w:tr>
      <w:tr w:rsidR="00716FBE" w:rsidRPr="00985882" w14:paraId="29274379" w14:textId="77777777" w:rsidTr="00A457B9">
        <w:trPr>
          <w:trHeight w:val="288"/>
        </w:trPr>
        <w:tc>
          <w:tcPr>
            <w:tcW w:w="5923" w:type="dxa"/>
            <w:gridSpan w:val="2"/>
            <w:shd w:val="clear" w:color="auto" w:fill="auto"/>
            <w:vAlign w:val="center"/>
          </w:tcPr>
          <w:p w14:paraId="28D0E724" w14:textId="54987151" w:rsidR="00716FBE" w:rsidRPr="0005701E" w:rsidRDefault="00F56F64" w:rsidP="00A457B9">
            <w:pPr>
              <w:rPr>
                <w:sz w:val="22"/>
                <w:szCs w:val="22"/>
                <w:highlight w:val="yellow"/>
              </w:rPr>
            </w:pPr>
            <w:r>
              <w:rPr>
                <w:sz w:val="22"/>
                <w:szCs w:val="22"/>
                <w:highlight w:val="yellow"/>
              </w:rPr>
              <w:t>Decide on December 1 meeting location.</w:t>
            </w:r>
          </w:p>
        </w:tc>
        <w:tc>
          <w:tcPr>
            <w:tcW w:w="2678" w:type="dxa"/>
            <w:shd w:val="clear" w:color="auto" w:fill="auto"/>
            <w:vAlign w:val="center"/>
          </w:tcPr>
          <w:p w14:paraId="71401C34" w14:textId="4280749B" w:rsidR="00716FBE" w:rsidRPr="0005701E" w:rsidRDefault="00F56F64" w:rsidP="00A457B9">
            <w:pPr>
              <w:rPr>
                <w:sz w:val="22"/>
                <w:szCs w:val="22"/>
                <w:highlight w:val="yellow"/>
              </w:rPr>
            </w:pPr>
            <w:r>
              <w:rPr>
                <w:sz w:val="22"/>
                <w:szCs w:val="22"/>
                <w:highlight w:val="yellow"/>
              </w:rPr>
              <w:t>Jean</w:t>
            </w:r>
          </w:p>
        </w:tc>
        <w:tc>
          <w:tcPr>
            <w:tcW w:w="1459" w:type="dxa"/>
            <w:shd w:val="clear" w:color="auto" w:fill="auto"/>
            <w:vAlign w:val="center"/>
          </w:tcPr>
          <w:p w14:paraId="4386E5B6" w14:textId="1B12CF18" w:rsidR="00716FBE" w:rsidRPr="0005701E" w:rsidRDefault="00F56F64" w:rsidP="00A457B9">
            <w:pPr>
              <w:rPr>
                <w:sz w:val="22"/>
                <w:szCs w:val="22"/>
                <w:highlight w:val="yellow"/>
              </w:rPr>
            </w:pPr>
            <w:r>
              <w:rPr>
                <w:sz w:val="22"/>
                <w:szCs w:val="22"/>
                <w:highlight w:val="yellow"/>
              </w:rPr>
              <w:t>9/1/22</w:t>
            </w:r>
          </w:p>
        </w:tc>
      </w:tr>
    </w:tbl>
    <w:p w14:paraId="3F789226" w14:textId="0F8B9B57" w:rsidR="00F2302D" w:rsidRDefault="00F2302D" w:rsidP="00DA5A08">
      <w:pPr>
        <w:ind w:left="0"/>
        <w:rPr>
          <w:sz w:val="22"/>
          <w:szCs w:val="22"/>
        </w:rPr>
      </w:pPr>
    </w:p>
    <w:p w14:paraId="0C0CCC38" w14:textId="77777777" w:rsidR="00716FBE" w:rsidRPr="00985882" w:rsidRDefault="00716FBE" w:rsidP="00716FBE">
      <w:pPr>
        <w:ind w:left="0"/>
        <w:rPr>
          <w:b/>
          <w:color w:val="0070C0"/>
          <w:sz w:val="24"/>
          <w:szCs w:val="24"/>
        </w:rPr>
      </w:pPr>
      <w:r>
        <w:rPr>
          <w:b/>
          <w:color w:val="0070C0"/>
          <w:sz w:val="24"/>
          <w:szCs w:val="24"/>
        </w:rPr>
        <w:t>ADJOURN: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3066D83D"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2032BF3"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2EB9FE8B" w14:textId="0D1A17B4" w:rsidR="00716FBE" w:rsidRPr="00985882" w:rsidRDefault="00780AAA" w:rsidP="00A457B9">
            <w:pPr>
              <w:ind w:left="0"/>
              <w:rPr>
                <w:sz w:val="22"/>
                <w:szCs w:val="22"/>
              </w:rPr>
            </w:pPr>
            <w:r>
              <w:rPr>
                <w:rFonts w:cs="Arial"/>
                <w:sz w:val="22"/>
                <w:szCs w:val="22"/>
              </w:rPr>
              <w:t xml:space="preserve">Tim </w:t>
            </w:r>
            <w:r w:rsidR="00716FBE" w:rsidRPr="00985882">
              <w:rPr>
                <w:rFonts w:cs="Arial"/>
                <w:sz w:val="22"/>
                <w:szCs w:val="22"/>
              </w:rPr>
              <w:t xml:space="preserve">made a motion to adjourn the meeting </w:t>
            </w:r>
            <w:r w:rsidR="00716FBE" w:rsidRPr="0021040E">
              <w:rPr>
                <w:rFonts w:cs="Arial"/>
                <w:sz w:val="22"/>
                <w:szCs w:val="22"/>
              </w:rPr>
              <w:t xml:space="preserve">at </w:t>
            </w:r>
            <w:r w:rsidR="00B801D7">
              <w:rPr>
                <w:rFonts w:cs="Arial"/>
                <w:sz w:val="22"/>
                <w:szCs w:val="22"/>
              </w:rPr>
              <w:t>3:30 p.m</w:t>
            </w:r>
            <w:r w:rsidR="00716FBE" w:rsidRPr="0021040E">
              <w:rPr>
                <w:rFonts w:cs="Arial"/>
                <w:sz w:val="22"/>
                <w:szCs w:val="22"/>
              </w:rPr>
              <w:t>.</w:t>
            </w:r>
            <w:r w:rsidR="00716FBE">
              <w:rPr>
                <w:rFonts w:cs="Arial"/>
                <w:sz w:val="22"/>
                <w:szCs w:val="22"/>
              </w:rPr>
              <w:t xml:space="preserve"> </w:t>
            </w:r>
            <w:r>
              <w:rPr>
                <w:rFonts w:cs="Arial"/>
                <w:sz w:val="22"/>
                <w:szCs w:val="22"/>
              </w:rPr>
              <w:t>Ben</w:t>
            </w:r>
            <w:r w:rsidR="00E37474">
              <w:rPr>
                <w:rFonts w:cs="Arial"/>
                <w:sz w:val="22"/>
                <w:szCs w:val="22"/>
              </w:rPr>
              <w:t xml:space="preserve"> </w:t>
            </w:r>
            <w:r w:rsidR="00716FBE" w:rsidRPr="00985882">
              <w:rPr>
                <w:rFonts w:cs="Arial"/>
                <w:sz w:val="22"/>
                <w:szCs w:val="22"/>
              </w:rPr>
              <w:t>seconded the motion, and all were in favor.</w:t>
            </w:r>
          </w:p>
        </w:tc>
      </w:tr>
      <w:tr w:rsidR="00716FBE" w:rsidRPr="00985882" w14:paraId="4D2BB564"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826969" w14:textId="77777777" w:rsidR="00716FBE" w:rsidRPr="00985882" w:rsidRDefault="00716FBE"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4A12C566" w14:textId="77777777" w:rsidR="00716FBE" w:rsidRPr="00985882" w:rsidRDefault="00716FBE" w:rsidP="00A457B9">
            <w:pPr>
              <w:ind w:left="0"/>
              <w:rPr>
                <w:sz w:val="22"/>
                <w:szCs w:val="22"/>
              </w:rPr>
            </w:pPr>
          </w:p>
        </w:tc>
      </w:tr>
      <w:tr w:rsidR="00716FBE" w:rsidRPr="00985882" w14:paraId="22142309"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20DAA747"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F50227C"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047EB21" w14:textId="77777777" w:rsidR="00716FBE" w:rsidRPr="00985882" w:rsidRDefault="00716FBE" w:rsidP="00A457B9">
            <w:pPr>
              <w:pStyle w:val="Heading3"/>
              <w:rPr>
                <w:sz w:val="22"/>
                <w:szCs w:val="22"/>
              </w:rPr>
            </w:pPr>
            <w:r w:rsidRPr="00985882">
              <w:rPr>
                <w:sz w:val="22"/>
                <w:szCs w:val="22"/>
              </w:rPr>
              <w:t>Deadline</w:t>
            </w:r>
          </w:p>
        </w:tc>
      </w:tr>
      <w:tr w:rsidR="00716FBE" w:rsidRPr="00985882" w14:paraId="0331F346" w14:textId="77777777" w:rsidTr="00A457B9">
        <w:trPr>
          <w:trHeight w:val="288"/>
        </w:trPr>
        <w:tc>
          <w:tcPr>
            <w:tcW w:w="5923" w:type="dxa"/>
            <w:gridSpan w:val="2"/>
            <w:shd w:val="clear" w:color="auto" w:fill="auto"/>
            <w:vAlign w:val="center"/>
          </w:tcPr>
          <w:p w14:paraId="7990E622" w14:textId="77777777" w:rsidR="00716FBE" w:rsidRPr="00985882" w:rsidRDefault="00716FBE" w:rsidP="00A457B9">
            <w:pPr>
              <w:rPr>
                <w:sz w:val="22"/>
                <w:szCs w:val="22"/>
              </w:rPr>
            </w:pPr>
          </w:p>
        </w:tc>
        <w:tc>
          <w:tcPr>
            <w:tcW w:w="2678" w:type="dxa"/>
            <w:shd w:val="clear" w:color="auto" w:fill="auto"/>
            <w:vAlign w:val="center"/>
          </w:tcPr>
          <w:p w14:paraId="46D9ACB3" w14:textId="77777777" w:rsidR="00716FBE" w:rsidRPr="00985882" w:rsidRDefault="00716FBE" w:rsidP="00A457B9">
            <w:pPr>
              <w:rPr>
                <w:sz w:val="22"/>
                <w:szCs w:val="22"/>
              </w:rPr>
            </w:pPr>
          </w:p>
        </w:tc>
        <w:tc>
          <w:tcPr>
            <w:tcW w:w="1459" w:type="dxa"/>
            <w:shd w:val="clear" w:color="auto" w:fill="auto"/>
            <w:vAlign w:val="center"/>
          </w:tcPr>
          <w:p w14:paraId="27C31CBB" w14:textId="77777777" w:rsidR="00716FBE" w:rsidRPr="00985882" w:rsidRDefault="00716FBE" w:rsidP="00A457B9">
            <w:pPr>
              <w:rPr>
                <w:sz w:val="22"/>
                <w:szCs w:val="22"/>
              </w:rPr>
            </w:pPr>
          </w:p>
        </w:tc>
      </w:tr>
    </w:tbl>
    <w:p w14:paraId="79D322C8" w14:textId="33EA4C1E" w:rsidR="00F2302D" w:rsidRDefault="00F2302D" w:rsidP="00DA5A08">
      <w:pPr>
        <w:ind w:left="0"/>
        <w:rPr>
          <w:sz w:val="22"/>
          <w:szCs w:val="22"/>
        </w:rPr>
      </w:pPr>
    </w:p>
    <w:p w14:paraId="67F89CC5" w14:textId="77777777" w:rsidR="009C67DF" w:rsidRPr="00C60FA5" w:rsidRDefault="009C67DF" w:rsidP="009C67DF">
      <w:pPr>
        <w:rPr>
          <w:b/>
          <w:bCs/>
          <w:color w:val="ED7D31" w:themeColor="accent2"/>
          <w:sz w:val="22"/>
          <w:szCs w:val="22"/>
        </w:rPr>
      </w:pPr>
      <w:r w:rsidRPr="00C60FA5">
        <w:rPr>
          <w:b/>
          <w:bCs/>
          <w:color w:val="ED7D31" w:themeColor="accent2"/>
          <w:sz w:val="22"/>
          <w:szCs w:val="22"/>
        </w:rPr>
        <w:t xml:space="preserve">AN EXECUTIVE SESSION WAS HELD </w:t>
      </w:r>
      <w:r>
        <w:rPr>
          <w:b/>
          <w:bCs/>
          <w:color w:val="ED7D31" w:themeColor="accent2"/>
          <w:sz w:val="22"/>
          <w:szCs w:val="22"/>
        </w:rPr>
        <w:t>IMMEDIATELY FOLLOWING THE BOARD MEETING.  T</w:t>
      </w:r>
      <w:r w:rsidRPr="00C60FA5">
        <w:rPr>
          <w:b/>
          <w:bCs/>
          <w:color w:val="ED7D31" w:themeColor="accent2"/>
          <w:sz w:val="22"/>
          <w:szCs w:val="22"/>
        </w:rPr>
        <w:t>HERE ARE SEPARATE MINUTES FOR THE EXECUTIVE SESSION.</w:t>
      </w:r>
    </w:p>
    <w:p w14:paraId="631217EC" w14:textId="77777777" w:rsidR="009C67DF" w:rsidRDefault="009C67DF" w:rsidP="00912F41">
      <w:pPr>
        <w:ind w:left="0"/>
        <w:rPr>
          <w:b/>
          <w:color w:val="0070C0"/>
          <w:sz w:val="24"/>
          <w:szCs w:val="24"/>
        </w:rPr>
      </w:pPr>
    </w:p>
    <w:tbl>
      <w:tblPr>
        <w:tblStyle w:val="TableGrid"/>
        <w:tblW w:w="0" w:type="auto"/>
        <w:tblLook w:val="04A0" w:firstRow="1" w:lastRow="0" w:firstColumn="1" w:lastColumn="0" w:noHBand="0" w:noVBand="1"/>
      </w:tblPr>
      <w:tblGrid>
        <w:gridCol w:w="3955"/>
        <w:gridCol w:w="5395"/>
      </w:tblGrid>
      <w:tr w:rsidR="00C01A5C" w:rsidRPr="00C01A5C" w14:paraId="040D932E" w14:textId="77777777" w:rsidTr="006608BA">
        <w:tc>
          <w:tcPr>
            <w:tcW w:w="3955" w:type="dxa"/>
            <w:shd w:val="clear" w:color="auto" w:fill="A8D08D" w:themeFill="accent6" w:themeFillTint="99"/>
          </w:tcPr>
          <w:p w14:paraId="7F963BEC"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SUBMITTED BY (TFF ADMIN):</w:t>
            </w:r>
          </w:p>
          <w:p w14:paraId="4185C359" w14:textId="77777777" w:rsidR="00C01A5C" w:rsidRPr="00C01A5C" w:rsidRDefault="00C01A5C" w:rsidP="00C01A5C">
            <w:pPr>
              <w:ind w:left="0"/>
              <w:rPr>
                <w:rFonts w:eastAsiaTheme="minorHAnsi" w:cs="Arial"/>
                <w:b/>
                <w:spacing w:val="0"/>
                <w:sz w:val="22"/>
                <w:szCs w:val="22"/>
              </w:rPr>
            </w:pPr>
          </w:p>
        </w:tc>
        <w:tc>
          <w:tcPr>
            <w:tcW w:w="5395" w:type="dxa"/>
          </w:tcPr>
          <w:p w14:paraId="43A3F57D" w14:textId="77777777" w:rsidR="00C01A5C" w:rsidRPr="008102AE" w:rsidRDefault="00C01A5C" w:rsidP="00C01A5C">
            <w:pPr>
              <w:ind w:left="0"/>
              <w:rPr>
                <w:rFonts w:ascii="Lucida Handwriting" w:eastAsiaTheme="minorHAnsi" w:hAnsi="Lucida Handwriting" w:cs="Arial"/>
                <w:spacing w:val="0"/>
                <w:sz w:val="22"/>
                <w:szCs w:val="22"/>
              </w:rPr>
            </w:pPr>
            <w:r w:rsidRPr="008102AE">
              <w:rPr>
                <w:rFonts w:ascii="Lucida Handwriting" w:eastAsiaTheme="minorHAnsi" w:hAnsi="Lucida Handwriting" w:cs="Arial"/>
                <w:spacing w:val="0"/>
                <w:sz w:val="22"/>
                <w:szCs w:val="22"/>
              </w:rPr>
              <w:t>Kim Bielik</w:t>
            </w:r>
          </w:p>
        </w:tc>
      </w:tr>
      <w:tr w:rsidR="00C01A5C" w:rsidRPr="00C01A5C" w14:paraId="3F1D3AD2" w14:textId="77777777" w:rsidTr="006608BA">
        <w:tc>
          <w:tcPr>
            <w:tcW w:w="3955" w:type="dxa"/>
            <w:shd w:val="clear" w:color="auto" w:fill="A8D08D" w:themeFill="accent6" w:themeFillTint="99"/>
          </w:tcPr>
          <w:p w14:paraId="17D40C3A"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SECRETARY):</w:t>
            </w:r>
          </w:p>
          <w:p w14:paraId="3CE5CF9B" w14:textId="77777777" w:rsidR="00C01A5C" w:rsidRPr="00C01A5C" w:rsidRDefault="00C01A5C" w:rsidP="00C01A5C">
            <w:pPr>
              <w:ind w:left="0"/>
              <w:rPr>
                <w:rFonts w:eastAsiaTheme="minorHAnsi" w:cs="Arial"/>
                <w:b/>
                <w:spacing w:val="0"/>
                <w:sz w:val="22"/>
                <w:szCs w:val="22"/>
              </w:rPr>
            </w:pPr>
          </w:p>
        </w:tc>
        <w:tc>
          <w:tcPr>
            <w:tcW w:w="5395" w:type="dxa"/>
          </w:tcPr>
          <w:p w14:paraId="575A5289" w14:textId="77777777" w:rsidR="00C01A5C" w:rsidRPr="00C01A5C" w:rsidRDefault="00C01A5C" w:rsidP="00C01A5C">
            <w:pPr>
              <w:ind w:left="0"/>
              <w:rPr>
                <w:rFonts w:eastAsiaTheme="minorHAnsi" w:cs="Arial"/>
                <w:spacing w:val="0"/>
                <w:sz w:val="22"/>
                <w:szCs w:val="22"/>
              </w:rPr>
            </w:pPr>
          </w:p>
        </w:tc>
      </w:tr>
      <w:tr w:rsidR="00C01A5C" w:rsidRPr="00C01A5C" w14:paraId="06BB750B" w14:textId="77777777" w:rsidTr="006608BA">
        <w:tc>
          <w:tcPr>
            <w:tcW w:w="3955" w:type="dxa"/>
            <w:shd w:val="clear" w:color="auto" w:fill="A8D08D" w:themeFill="accent6" w:themeFillTint="99"/>
          </w:tcPr>
          <w:p w14:paraId="5F665717"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PRESIDENT):</w:t>
            </w:r>
          </w:p>
          <w:p w14:paraId="7427EE29" w14:textId="77777777" w:rsidR="00C01A5C" w:rsidRPr="00C01A5C" w:rsidRDefault="00C01A5C" w:rsidP="00C01A5C">
            <w:pPr>
              <w:ind w:left="0"/>
              <w:rPr>
                <w:rFonts w:eastAsiaTheme="minorHAnsi" w:cs="Arial"/>
                <w:b/>
                <w:spacing w:val="0"/>
                <w:sz w:val="22"/>
                <w:szCs w:val="22"/>
              </w:rPr>
            </w:pPr>
          </w:p>
        </w:tc>
        <w:tc>
          <w:tcPr>
            <w:tcW w:w="5395" w:type="dxa"/>
          </w:tcPr>
          <w:p w14:paraId="3AE88ECF" w14:textId="77777777" w:rsidR="00C01A5C" w:rsidRPr="00C01A5C" w:rsidRDefault="00C01A5C" w:rsidP="00C01A5C">
            <w:pPr>
              <w:ind w:left="0"/>
              <w:rPr>
                <w:rFonts w:eastAsiaTheme="minorHAnsi" w:cs="Arial"/>
                <w:spacing w:val="0"/>
                <w:sz w:val="22"/>
                <w:szCs w:val="22"/>
              </w:rPr>
            </w:pPr>
          </w:p>
        </w:tc>
      </w:tr>
    </w:tbl>
    <w:p w14:paraId="6085D24E" w14:textId="77777777" w:rsidR="00C01A5C" w:rsidRPr="009B4C4B" w:rsidRDefault="00C01A5C" w:rsidP="007C6911">
      <w:pPr>
        <w:ind w:left="0"/>
        <w:rPr>
          <w:sz w:val="22"/>
          <w:szCs w:val="22"/>
        </w:rPr>
      </w:pPr>
    </w:p>
    <w:sectPr w:rsidR="00C01A5C" w:rsidRPr="009B4C4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F481" w14:textId="77777777" w:rsidR="00E94402" w:rsidRDefault="00E94402" w:rsidP="00BA3D33">
      <w:r>
        <w:separator/>
      </w:r>
    </w:p>
  </w:endnote>
  <w:endnote w:type="continuationSeparator" w:id="0">
    <w:p w14:paraId="01665773" w14:textId="77777777" w:rsidR="00E94402" w:rsidRDefault="00E94402" w:rsidP="00BA3D33">
      <w:r>
        <w:continuationSeparator/>
      </w:r>
    </w:p>
  </w:endnote>
  <w:endnote w:type="continuationNotice" w:id="1">
    <w:p w14:paraId="7941B78C" w14:textId="77777777" w:rsidR="00E94402" w:rsidRDefault="00E9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4548"/>
      <w:docPartObj>
        <w:docPartGallery w:val="Page Numbers (Bottom of Page)"/>
        <w:docPartUnique/>
      </w:docPartObj>
    </w:sdtPr>
    <w:sdtEndPr>
      <w:rPr>
        <w:noProof/>
      </w:rPr>
    </w:sdtEndPr>
    <w:sdtContent>
      <w:p w14:paraId="7A0B6AE5" w14:textId="77777777" w:rsidR="00246BD6" w:rsidRDefault="00246BD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310C802" w14:textId="77777777" w:rsidR="00246BD6" w:rsidRDefault="0024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D8B2" w14:textId="77777777" w:rsidR="00E94402" w:rsidRDefault="00E94402" w:rsidP="00BA3D33">
      <w:r>
        <w:separator/>
      </w:r>
    </w:p>
  </w:footnote>
  <w:footnote w:type="continuationSeparator" w:id="0">
    <w:p w14:paraId="0BA19915" w14:textId="77777777" w:rsidR="00E94402" w:rsidRDefault="00E94402" w:rsidP="00BA3D33">
      <w:r>
        <w:continuationSeparator/>
      </w:r>
    </w:p>
  </w:footnote>
  <w:footnote w:type="continuationNotice" w:id="1">
    <w:p w14:paraId="63379873" w14:textId="77777777" w:rsidR="00E94402" w:rsidRDefault="00E94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F15"/>
    <w:multiLevelType w:val="hybridMultilevel"/>
    <w:tmpl w:val="4C7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57F"/>
    <w:multiLevelType w:val="hybridMultilevel"/>
    <w:tmpl w:val="30F21F9E"/>
    <w:lvl w:ilvl="0" w:tplc="49C45EA0">
      <w:start w:val="1"/>
      <w:numFmt w:val="decimal"/>
      <w:lvlText w:val="%1."/>
      <w:lvlJc w:val="left"/>
      <w:pPr>
        <w:tabs>
          <w:tab w:val="num" w:pos="720"/>
        </w:tabs>
        <w:ind w:left="720" w:hanging="360"/>
      </w:pPr>
    </w:lvl>
    <w:lvl w:ilvl="1" w:tplc="B0FA18FE" w:tentative="1">
      <w:start w:val="1"/>
      <w:numFmt w:val="decimal"/>
      <w:lvlText w:val="%2."/>
      <w:lvlJc w:val="left"/>
      <w:pPr>
        <w:tabs>
          <w:tab w:val="num" w:pos="1440"/>
        </w:tabs>
        <w:ind w:left="1440" w:hanging="360"/>
      </w:pPr>
    </w:lvl>
    <w:lvl w:ilvl="2" w:tplc="310614C4" w:tentative="1">
      <w:start w:val="1"/>
      <w:numFmt w:val="decimal"/>
      <w:lvlText w:val="%3."/>
      <w:lvlJc w:val="left"/>
      <w:pPr>
        <w:tabs>
          <w:tab w:val="num" w:pos="2160"/>
        </w:tabs>
        <w:ind w:left="2160" w:hanging="360"/>
      </w:pPr>
    </w:lvl>
    <w:lvl w:ilvl="3" w:tplc="1360BCB2" w:tentative="1">
      <w:start w:val="1"/>
      <w:numFmt w:val="decimal"/>
      <w:lvlText w:val="%4."/>
      <w:lvlJc w:val="left"/>
      <w:pPr>
        <w:tabs>
          <w:tab w:val="num" w:pos="2880"/>
        </w:tabs>
        <w:ind w:left="2880" w:hanging="360"/>
      </w:pPr>
    </w:lvl>
    <w:lvl w:ilvl="4" w:tplc="9BFC897E" w:tentative="1">
      <w:start w:val="1"/>
      <w:numFmt w:val="decimal"/>
      <w:lvlText w:val="%5."/>
      <w:lvlJc w:val="left"/>
      <w:pPr>
        <w:tabs>
          <w:tab w:val="num" w:pos="3600"/>
        </w:tabs>
        <w:ind w:left="3600" w:hanging="360"/>
      </w:pPr>
    </w:lvl>
    <w:lvl w:ilvl="5" w:tplc="28CA51A8" w:tentative="1">
      <w:start w:val="1"/>
      <w:numFmt w:val="decimal"/>
      <w:lvlText w:val="%6."/>
      <w:lvlJc w:val="left"/>
      <w:pPr>
        <w:tabs>
          <w:tab w:val="num" w:pos="4320"/>
        </w:tabs>
        <w:ind w:left="4320" w:hanging="360"/>
      </w:pPr>
    </w:lvl>
    <w:lvl w:ilvl="6" w:tplc="EB942776" w:tentative="1">
      <w:start w:val="1"/>
      <w:numFmt w:val="decimal"/>
      <w:lvlText w:val="%7."/>
      <w:lvlJc w:val="left"/>
      <w:pPr>
        <w:tabs>
          <w:tab w:val="num" w:pos="5040"/>
        </w:tabs>
        <w:ind w:left="5040" w:hanging="360"/>
      </w:pPr>
    </w:lvl>
    <w:lvl w:ilvl="7" w:tplc="44027BFC" w:tentative="1">
      <w:start w:val="1"/>
      <w:numFmt w:val="decimal"/>
      <w:lvlText w:val="%8."/>
      <w:lvlJc w:val="left"/>
      <w:pPr>
        <w:tabs>
          <w:tab w:val="num" w:pos="5760"/>
        </w:tabs>
        <w:ind w:left="5760" w:hanging="360"/>
      </w:pPr>
    </w:lvl>
    <w:lvl w:ilvl="8" w:tplc="DE863EAC" w:tentative="1">
      <w:start w:val="1"/>
      <w:numFmt w:val="decimal"/>
      <w:lvlText w:val="%9."/>
      <w:lvlJc w:val="left"/>
      <w:pPr>
        <w:tabs>
          <w:tab w:val="num" w:pos="6480"/>
        </w:tabs>
        <w:ind w:left="6480" w:hanging="360"/>
      </w:pPr>
    </w:lvl>
  </w:abstractNum>
  <w:abstractNum w:abstractNumId="2" w15:restartNumberingAfterBreak="0">
    <w:nsid w:val="129F1B53"/>
    <w:multiLevelType w:val="hybridMultilevel"/>
    <w:tmpl w:val="C9E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76779"/>
    <w:multiLevelType w:val="hybridMultilevel"/>
    <w:tmpl w:val="BD32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7146"/>
    <w:multiLevelType w:val="hybridMultilevel"/>
    <w:tmpl w:val="9C1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5FBA"/>
    <w:multiLevelType w:val="hybridMultilevel"/>
    <w:tmpl w:val="3FC0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47CFB"/>
    <w:multiLevelType w:val="hybridMultilevel"/>
    <w:tmpl w:val="0972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A6411"/>
    <w:multiLevelType w:val="hybridMultilevel"/>
    <w:tmpl w:val="49CC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275CE"/>
    <w:multiLevelType w:val="hybridMultilevel"/>
    <w:tmpl w:val="6258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86D79"/>
    <w:multiLevelType w:val="hybridMultilevel"/>
    <w:tmpl w:val="3704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6BB2"/>
    <w:multiLevelType w:val="hybridMultilevel"/>
    <w:tmpl w:val="9CB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77523"/>
    <w:multiLevelType w:val="hybridMultilevel"/>
    <w:tmpl w:val="2CD2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E3C1A"/>
    <w:multiLevelType w:val="hybridMultilevel"/>
    <w:tmpl w:val="2EC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9253E"/>
    <w:multiLevelType w:val="hybridMultilevel"/>
    <w:tmpl w:val="268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3785A"/>
    <w:multiLevelType w:val="hybridMultilevel"/>
    <w:tmpl w:val="B11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4EE6"/>
    <w:multiLevelType w:val="hybridMultilevel"/>
    <w:tmpl w:val="46E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60C48"/>
    <w:multiLevelType w:val="hybridMultilevel"/>
    <w:tmpl w:val="9EF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8716D"/>
    <w:multiLevelType w:val="hybridMultilevel"/>
    <w:tmpl w:val="64E4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60993"/>
    <w:multiLevelType w:val="hybridMultilevel"/>
    <w:tmpl w:val="958A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06F2C"/>
    <w:multiLevelType w:val="hybridMultilevel"/>
    <w:tmpl w:val="8EF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A7086"/>
    <w:multiLevelType w:val="hybridMultilevel"/>
    <w:tmpl w:val="1FB6CA56"/>
    <w:lvl w:ilvl="0" w:tplc="C62CFC62">
      <w:start w:val="1"/>
      <w:numFmt w:val="bullet"/>
      <w:lvlText w:val=""/>
      <w:lvlJc w:val="left"/>
      <w:pPr>
        <w:tabs>
          <w:tab w:val="num" w:pos="720"/>
        </w:tabs>
        <w:ind w:left="720" w:hanging="360"/>
      </w:pPr>
      <w:rPr>
        <w:rFonts w:ascii="Wingdings" w:hAnsi="Wingdings" w:hint="default"/>
      </w:rPr>
    </w:lvl>
    <w:lvl w:ilvl="1" w:tplc="CE646EF2" w:tentative="1">
      <w:start w:val="1"/>
      <w:numFmt w:val="bullet"/>
      <w:lvlText w:val=""/>
      <w:lvlJc w:val="left"/>
      <w:pPr>
        <w:tabs>
          <w:tab w:val="num" w:pos="1440"/>
        </w:tabs>
        <w:ind w:left="1440" w:hanging="360"/>
      </w:pPr>
      <w:rPr>
        <w:rFonts w:ascii="Wingdings" w:hAnsi="Wingdings" w:hint="default"/>
      </w:rPr>
    </w:lvl>
    <w:lvl w:ilvl="2" w:tplc="94528028" w:tentative="1">
      <w:start w:val="1"/>
      <w:numFmt w:val="bullet"/>
      <w:lvlText w:val=""/>
      <w:lvlJc w:val="left"/>
      <w:pPr>
        <w:tabs>
          <w:tab w:val="num" w:pos="2160"/>
        </w:tabs>
        <w:ind w:left="2160" w:hanging="360"/>
      </w:pPr>
      <w:rPr>
        <w:rFonts w:ascii="Wingdings" w:hAnsi="Wingdings" w:hint="default"/>
      </w:rPr>
    </w:lvl>
    <w:lvl w:ilvl="3" w:tplc="E8F0DD7C" w:tentative="1">
      <w:start w:val="1"/>
      <w:numFmt w:val="bullet"/>
      <w:lvlText w:val=""/>
      <w:lvlJc w:val="left"/>
      <w:pPr>
        <w:tabs>
          <w:tab w:val="num" w:pos="2880"/>
        </w:tabs>
        <w:ind w:left="2880" w:hanging="360"/>
      </w:pPr>
      <w:rPr>
        <w:rFonts w:ascii="Wingdings" w:hAnsi="Wingdings" w:hint="default"/>
      </w:rPr>
    </w:lvl>
    <w:lvl w:ilvl="4" w:tplc="8F4A9F60" w:tentative="1">
      <w:start w:val="1"/>
      <w:numFmt w:val="bullet"/>
      <w:lvlText w:val=""/>
      <w:lvlJc w:val="left"/>
      <w:pPr>
        <w:tabs>
          <w:tab w:val="num" w:pos="3600"/>
        </w:tabs>
        <w:ind w:left="3600" w:hanging="360"/>
      </w:pPr>
      <w:rPr>
        <w:rFonts w:ascii="Wingdings" w:hAnsi="Wingdings" w:hint="default"/>
      </w:rPr>
    </w:lvl>
    <w:lvl w:ilvl="5" w:tplc="9B94EEA4" w:tentative="1">
      <w:start w:val="1"/>
      <w:numFmt w:val="bullet"/>
      <w:lvlText w:val=""/>
      <w:lvlJc w:val="left"/>
      <w:pPr>
        <w:tabs>
          <w:tab w:val="num" w:pos="4320"/>
        </w:tabs>
        <w:ind w:left="4320" w:hanging="360"/>
      </w:pPr>
      <w:rPr>
        <w:rFonts w:ascii="Wingdings" w:hAnsi="Wingdings" w:hint="default"/>
      </w:rPr>
    </w:lvl>
    <w:lvl w:ilvl="6" w:tplc="B7C215C6" w:tentative="1">
      <w:start w:val="1"/>
      <w:numFmt w:val="bullet"/>
      <w:lvlText w:val=""/>
      <w:lvlJc w:val="left"/>
      <w:pPr>
        <w:tabs>
          <w:tab w:val="num" w:pos="5040"/>
        </w:tabs>
        <w:ind w:left="5040" w:hanging="360"/>
      </w:pPr>
      <w:rPr>
        <w:rFonts w:ascii="Wingdings" w:hAnsi="Wingdings" w:hint="default"/>
      </w:rPr>
    </w:lvl>
    <w:lvl w:ilvl="7" w:tplc="B05AE792" w:tentative="1">
      <w:start w:val="1"/>
      <w:numFmt w:val="bullet"/>
      <w:lvlText w:val=""/>
      <w:lvlJc w:val="left"/>
      <w:pPr>
        <w:tabs>
          <w:tab w:val="num" w:pos="5760"/>
        </w:tabs>
        <w:ind w:left="5760" w:hanging="360"/>
      </w:pPr>
      <w:rPr>
        <w:rFonts w:ascii="Wingdings" w:hAnsi="Wingdings" w:hint="default"/>
      </w:rPr>
    </w:lvl>
    <w:lvl w:ilvl="8" w:tplc="83EEC4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E2F40"/>
    <w:multiLevelType w:val="hybridMultilevel"/>
    <w:tmpl w:val="CC1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C0EA2"/>
    <w:multiLevelType w:val="hybridMultilevel"/>
    <w:tmpl w:val="FD2E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E4C1B"/>
    <w:multiLevelType w:val="hybridMultilevel"/>
    <w:tmpl w:val="F6F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67B4E"/>
    <w:multiLevelType w:val="hybridMultilevel"/>
    <w:tmpl w:val="72C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70245"/>
    <w:multiLevelType w:val="hybridMultilevel"/>
    <w:tmpl w:val="7938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6786F"/>
    <w:multiLevelType w:val="hybridMultilevel"/>
    <w:tmpl w:val="128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26"/>
  </w:num>
  <w:num w:numId="5">
    <w:abstractNumId w:val="18"/>
  </w:num>
  <w:num w:numId="6">
    <w:abstractNumId w:val="15"/>
  </w:num>
  <w:num w:numId="7">
    <w:abstractNumId w:val="23"/>
  </w:num>
  <w:num w:numId="8">
    <w:abstractNumId w:val="0"/>
  </w:num>
  <w:num w:numId="9">
    <w:abstractNumId w:val="16"/>
  </w:num>
  <w:num w:numId="10">
    <w:abstractNumId w:val="21"/>
  </w:num>
  <w:num w:numId="11">
    <w:abstractNumId w:val="24"/>
  </w:num>
  <w:num w:numId="12">
    <w:abstractNumId w:val="4"/>
  </w:num>
  <w:num w:numId="13">
    <w:abstractNumId w:val="14"/>
  </w:num>
  <w:num w:numId="14">
    <w:abstractNumId w:val="6"/>
  </w:num>
  <w:num w:numId="15">
    <w:abstractNumId w:val="3"/>
  </w:num>
  <w:num w:numId="16">
    <w:abstractNumId w:val="19"/>
  </w:num>
  <w:num w:numId="17">
    <w:abstractNumId w:val="22"/>
  </w:num>
  <w:num w:numId="18">
    <w:abstractNumId w:val="11"/>
  </w:num>
  <w:num w:numId="19">
    <w:abstractNumId w:val="8"/>
  </w:num>
  <w:num w:numId="20">
    <w:abstractNumId w:val="17"/>
  </w:num>
  <w:num w:numId="21">
    <w:abstractNumId w:val="5"/>
  </w:num>
  <w:num w:numId="22">
    <w:abstractNumId w:val="2"/>
  </w:num>
  <w:num w:numId="23">
    <w:abstractNumId w:val="25"/>
  </w:num>
  <w:num w:numId="24">
    <w:abstractNumId w:val="9"/>
  </w:num>
  <w:num w:numId="25">
    <w:abstractNumId w:val="13"/>
  </w:num>
  <w:num w:numId="26">
    <w:abstractNumId w:val="20"/>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sjQ2MjIztDAxMzFU0lEKTi0uzszPAykwNKgFAFuiJVstAAAA"/>
  </w:docVars>
  <w:rsids>
    <w:rsidRoot w:val="00C01A5C"/>
    <w:rsid w:val="000004DA"/>
    <w:rsid w:val="00001858"/>
    <w:rsid w:val="00001993"/>
    <w:rsid w:val="00003574"/>
    <w:rsid w:val="00003605"/>
    <w:rsid w:val="000047EC"/>
    <w:rsid w:val="00004B66"/>
    <w:rsid w:val="000056C4"/>
    <w:rsid w:val="00005BC2"/>
    <w:rsid w:val="00006031"/>
    <w:rsid w:val="00006F0F"/>
    <w:rsid w:val="000100B8"/>
    <w:rsid w:val="000102F1"/>
    <w:rsid w:val="00010B26"/>
    <w:rsid w:val="00011714"/>
    <w:rsid w:val="00011796"/>
    <w:rsid w:val="00012374"/>
    <w:rsid w:val="00012CF3"/>
    <w:rsid w:val="0001318F"/>
    <w:rsid w:val="00013BAE"/>
    <w:rsid w:val="0001416D"/>
    <w:rsid w:val="0001498D"/>
    <w:rsid w:val="0001594E"/>
    <w:rsid w:val="00015D9E"/>
    <w:rsid w:val="0001619F"/>
    <w:rsid w:val="0001641F"/>
    <w:rsid w:val="00016E3F"/>
    <w:rsid w:val="000173AB"/>
    <w:rsid w:val="000179D1"/>
    <w:rsid w:val="000179D3"/>
    <w:rsid w:val="00020843"/>
    <w:rsid w:val="0002447E"/>
    <w:rsid w:val="000258F4"/>
    <w:rsid w:val="00025B0B"/>
    <w:rsid w:val="00026BB7"/>
    <w:rsid w:val="000305F5"/>
    <w:rsid w:val="000311B5"/>
    <w:rsid w:val="00031923"/>
    <w:rsid w:val="00031E9E"/>
    <w:rsid w:val="000329EE"/>
    <w:rsid w:val="00032E5F"/>
    <w:rsid w:val="0003371C"/>
    <w:rsid w:val="000339B2"/>
    <w:rsid w:val="000359B5"/>
    <w:rsid w:val="00036065"/>
    <w:rsid w:val="000361CB"/>
    <w:rsid w:val="000372DA"/>
    <w:rsid w:val="00037D50"/>
    <w:rsid w:val="000403F8"/>
    <w:rsid w:val="0004043F"/>
    <w:rsid w:val="0004049D"/>
    <w:rsid w:val="00040987"/>
    <w:rsid w:val="000414D0"/>
    <w:rsid w:val="000422B1"/>
    <w:rsid w:val="00043242"/>
    <w:rsid w:val="00043715"/>
    <w:rsid w:val="00044A11"/>
    <w:rsid w:val="0004530C"/>
    <w:rsid w:val="0004787B"/>
    <w:rsid w:val="00047E63"/>
    <w:rsid w:val="0005041C"/>
    <w:rsid w:val="00050922"/>
    <w:rsid w:val="0005187E"/>
    <w:rsid w:val="00051B5B"/>
    <w:rsid w:val="00052657"/>
    <w:rsid w:val="00052F35"/>
    <w:rsid w:val="00053DB8"/>
    <w:rsid w:val="00054478"/>
    <w:rsid w:val="000563E2"/>
    <w:rsid w:val="00056E2C"/>
    <w:rsid w:val="0005701E"/>
    <w:rsid w:val="0005745F"/>
    <w:rsid w:val="00057525"/>
    <w:rsid w:val="000602E9"/>
    <w:rsid w:val="0006069F"/>
    <w:rsid w:val="00062194"/>
    <w:rsid w:val="0006243A"/>
    <w:rsid w:val="00063EA4"/>
    <w:rsid w:val="0006472B"/>
    <w:rsid w:val="00065946"/>
    <w:rsid w:val="00065D5C"/>
    <w:rsid w:val="00065DE7"/>
    <w:rsid w:val="000669BC"/>
    <w:rsid w:val="0006738D"/>
    <w:rsid w:val="000674E0"/>
    <w:rsid w:val="00067597"/>
    <w:rsid w:val="00070DF7"/>
    <w:rsid w:val="00071ABE"/>
    <w:rsid w:val="00071BE0"/>
    <w:rsid w:val="000722BE"/>
    <w:rsid w:val="000722F5"/>
    <w:rsid w:val="00072ABA"/>
    <w:rsid w:val="00072F1D"/>
    <w:rsid w:val="0007367A"/>
    <w:rsid w:val="00073D76"/>
    <w:rsid w:val="00075BE6"/>
    <w:rsid w:val="0008082B"/>
    <w:rsid w:val="00082DD1"/>
    <w:rsid w:val="0008365E"/>
    <w:rsid w:val="00083C2A"/>
    <w:rsid w:val="000848C9"/>
    <w:rsid w:val="00085194"/>
    <w:rsid w:val="000853CB"/>
    <w:rsid w:val="00085EF4"/>
    <w:rsid w:val="0008748B"/>
    <w:rsid w:val="0009062D"/>
    <w:rsid w:val="000906C4"/>
    <w:rsid w:val="00090AD5"/>
    <w:rsid w:val="000919B1"/>
    <w:rsid w:val="00092166"/>
    <w:rsid w:val="000927B6"/>
    <w:rsid w:val="00093275"/>
    <w:rsid w:val="000946CF"/>
    <w:rsid w:val="00094886"/>
    <w:rsid w:val="0009510A"/>
    <w:rsid w:val="00095DED"/>
    <w:rsid w:val="00095F80"/>
    <w:rsid w:val="00095F81"/>
    <w:rsid w:val="00096D81"/>
    <w:rsid w:val="0009719E"/>
    <w:rsid w:val="00097A11"/>
    <w:rsid w:val="00097DFB"/>
    <w:rsid w:val="000A04B6"/>
    <w:rsid w:val="000A17B3"/>
    <w:rsid w:val="000A1E17"/>
    <w:rsid w:val="000A292E"/>
    <w:rsid w:val="000A3A65"/>
    <w:rsid w:val="000A3AB9"/>
    <w:rsid w:val="000A3B88"/>
    <w:rsid w:val="000A4A3B"/>
    <w:rsid w:val="000A4BBA"/>
    <w:rsid w:val="000A562D"/>
    <w:rsid w:val="000A6581"/>
    <w:rsid w:val="000A66E4"/>
    <w:rsid w:val="000A6D23"/>
    <w:rsid w:val="000A7BF1"/>
    <w:rsid w:val="000A7C0F"/>
    <w:rsid w:val="000A7F59"/>
    <w:rsid w:val="000B015D"/>
    <w:rsid w:val="000B0CD5"/>
    <w:rsid w:val="000B16B4"/>
    <w:rsid w:val="000B35D4"/>
    <w:rsid w:val="000B48A5"/>
    <w:rsid w:val="000B4F67"/>
    <w:rsid w:val="000B55F7"/>
    <w:rsid w:val="000B5828"/>
    <w:rsid w:val="000B5B1A"/>
    <w:rsid w:val="000B5C5B"/>
    <w:rsid w:val="000B65F2"/>
    <w:rsid w:val="000C0279"/>
    <w:rsid w:val="000C1056"/>
    <w:rsid w:val="000C14EC"/>
    <w:rsid w:val="000C1A1A"/>
    <w:rsid w:val="000C2A81"/>
    <w:rsid w:val="000C2A83"/>
    <w:rsid w:val="000C2DF2"/>
    <w:rsid w:val="000C36D9"/>
    <w:rsid w:val="000C4828"/>
    <w:rsid w:val="000C5016"/>
    <w:rsid w:val="000C68D3"/>
    <w:rsid w:val="000C784F"/>
    <w:rsid w:val="000C7E68"/>
    <w:rsid w:val="000D0509"/>
    <w:rsid w:val="000D054A"/>
    <w:rsid w:val="000D1625"/>
    <w:rsid w:val="000D3047"/>
    <w:rsid w:val="000D34EC"/>
    <w:rsid w:val="000D4945"/>
    <w:rsid w:val="000D548B"/>
    <w:rsid w:val="000D5DC8"/>
    <w:rsid w:val="000D61B9"/>
    <w:rsid w:val="000D6856"/>
    <w:rsid w:val="000D6D9A"/>
    <w:rsid w:val="000D742E"/>
    <w:rsid w:val="000D7588"/>
    <w:rsid w:val="000D7B96"/>
    <w:rsid w:val="000E01DD"/>
    <w:rsid w:val="000E12C3"/>
    <w:rsid w:val="000E230E"/>
    <w:rsid w:val="000E35AD"/>
    <w:rsid w:val="000E4926"/>
    <w:rsid w:val="000E5006"/>
    <w:rsid w:val="000E5778"/>
    <w:rsid w:val="000E5A36"/>
    <w:rsid w:val="000E5A7B"/>
    <w:rsid w:val="000E7321"/>
    <w:rsid w:val="000F1458"/>
    <w:rsid w:val="000F1E41"/>
    <w:rsid w:val="001004E2"/>
    <w:rsid w:val="001011A4"/>
    <w:rsid w:val="00101A9B"/>
    <w:rsid w:val="00102378"/>
    <w:rsid w:val="0010326D"/>
    <w:rsid w:val="00103561"/>
    <w:rsid w:val="001056CF"/>
    <w:rsid w:val="00105EEC"/>
    <w:rsid w:val="001067D5"/>
    <w:rsid w:val="00106964"/>
    <w:rsid w:val="00110CA8"/>
    <w:rsid w:val="00111476"/>
    <w:rsid w:val="001117BF"/>
    <w:rsid w:val="001118AF"/>
    <w:rsid w:val="001121EC"/>
    <w:rsid w:val="00112906"/>
    <w:rsid w:val="00113F45"/>
    <w:rsid w:val="0011484C"/>
    <w:rsid w:val="0011486F"/>
    <w:rsid w:val="00116F71"/>
    <w:rsid w:val="00120063"/>
    <w:rsid w:val="00120637"/>
    <w:rsid w:val="00120867"/>
    <w:rsid w:val="00120924"/>
    <w:rsid w:val="00123BC2"/>
    <w:rsid w:val="001246E0"/>
    <w:rsid w:val="00124DF4"/>
    <w:rsid w:val="00125171"/>
    <w:rsid w:val="001256F3"/>
    <w:rsid w:val="0012575D"/>
    <w:rsid w:val="00125D0D"/>
    <w:rsid w:val="001262C5"/>
    <w:rsid w:val="00126B1A"/>
    <w:rsid w:val="00126D2D"/>
    <w:rsid w:val="001304DC"/>
    <w:rsid w:val="00131470"/>
    <w:rsid w:val="00132D33"/>
    <w:rsid w:val="00132D9F"/>
    <w:rsid w:val="00133005"/>
    <w:rsid w:val="00133300"/>
    <w:rsid w:val="00133579"/>
    <w:rsid w:val="0013403F"/>
    <w:rsid w:val="00134880"/>
    <w:rsid w:val="00134ACC"/>
    <w:rsid w:val="0013539C"/>
    <w:rsid w:val="001368A4"/>
    <w:rsid w:val="00136A1F"/>
    <w:rsid w:val="0013772B"/>
    <w:rsid w:val="00140731"/>
    <w:rsid w:val="0014081D"/>
    <w:rsid w:val="0014170A"/>
    <w:rsid w:val="00141E6A"/>
    <w:rsid w:val="00143102"/>
    <w:rsid w:val="00144406"/>
    <w:rsid w:val="00144AB0"/>
    <w:rsid w:val="00144EAC"/>
    <w:rsid w:val="00146882"/>
    <w:rsid w:val="00146A74"/>
    <w:rsid w:val="00146CBA"/>
    <w:rsid w:val="00147202"/>
    <w:rsid w:val="00152725"/>
    <w:rsid w:val="00153E90"/>
    <w:rsid w:val="00154084"/>
    <w:rsid w:val="00154777"/>
    <w:rsid w:val="0015636D"/>
    <w:rsid w:val="00156E45"/>
    <w:rsid w:val="0016032A"/>
    <w:rsid w:val="001627B5"/>
    <w:rsid w:val="0016312F"/>
    <w:rsid w:val="00164213"/>
    <w:rsid w:val="001655FB"/>
    <w:rsid w:val="001658D2"/>
    <w:rsid w:val="00167438"/>
    <w:rsid w:val="0017114E"/>
    <w:rsid w:val="00171DFA"/>
    <w:rsid w:val="00172040"/>
    <w:rsid w:val="0017309E"/>
    <w:rsid w:val="001731D3"/>
    <w:rsid w:val="001732D6"/>
    <w:rsid w:val="0017352A"/>
    <w:rsid w:val="00173A03"/>
    <w:rsid w:val="00173F82"/>
    <w:rsid w:val="00174018"/>
    <w:rsid w:val="001745E0"/>
    <w:rsid w:val="001746F3"/>
    <w:rsid w:val="00177E99"/>
    <w:rsid w:val="001809BE"/>
    <w:rsid w:val="0018213F"/>
    <w:rsid w:val="00182E97"/>
    <w:rsid w:val="0018435A"/>
    <w:rsid w:val="00184992"/>
    <w:rsid w:val="0018512C"/>
    <w:rsid w:val="00185CDF"/>
    <w:rsid w:val="00186466"/>
    <w:rsid w:val="00186A88"/>
    <w:rsid w:val="00187157"/>
    <w:rsid w:val="0018721A"/>
    <w:rsid w:val="00187496"/>
    <w:rsid w:val="0018790D"/>
    <w:rsid w:val="00187B56"/>
    <w:rsid w:val="0019043C"/>
    <w:rsid w:val="001907E1"/>
    <w:rsid w:val="00190D79"/>
    <w:rsid w:val="00190E57"/>
    <w:rsid w:val="00190ED8"/>
    <w:rsid w:val="00190F38"/>
    <w:rsid w:val="00191544"/>
    <w:rsid w:val="00191B6E"/>
    <w:rsid w:val="00193301"/>
    <w:rsid w:val="00193510"/>
    <w:rsid w:val="00194345"/>
    <w:rsid w:val="001943BC"/>
    <w:rsid w:val="001945C0"/>
    <w:rsid w:val="00194ED3"/>
    <w:rsid w:val="001967D5"/>
    <w:rsid w:val="00196DBE"/>
    <w:rsid w:val="00196FDC"/>
    <w:rsid w:val="00197AC9"/>
    <w:rsid w:val="00197F77"/>
    <w:rsid w:val="001A0D59"/>
    <w:rsid w:val="001A1579"/>
    <w:rsid w:val="001A1910"/>
    <w:rsid w:val="001A1A65"/>
    <w:rsid w:val="001A27FF"/>
    <w:rsid w:val="001A2A89"/>
    <w:rsid w:val="001A344F"/>
    <w:rsid w:val="001A3C5A"/>
    <w:rsid w:val="001A408A"/>
    <w:rsid w:val="001A643A"/>
    <w:rsid w:val="001A6803"/>
    <w:rsid w:val="001A79B9"/>
    <w:rsid w:val="001A7CE4"/>
    <w:rsid w:val="001B04DA"/>
    <w:rsid w:val="001B05B1"/>
    <w:rsid w:val="001B0608"/>
    <w:rsid w:val="001B253E"/>
    <w:rsid w:val="001B2D08"/>
    <w:rsid w:val="001B2F16"/>
    <w:rsid w:val="001B31C9"/>
    <w:rsid w:val="001B39FC"/>
    <w:rsid w:val="001B45B3"/>
    <w:rsid w:val="001B5629"/>
    <w:rsid w:val="001B586C"/>
    <w:rsid w:val="001B60C0"/>
    <w:rsid w:val="001B6CD5"/>
    <w:rsid w:val="001B6F2F"/>
    <w:rsid w:val="001B76C8"/>
    <w:rsid w:val="001C0F37"/>
    <w:rsid w:val="001C1CD3"/>
    <w:rsid w:val="001C21FB"/>
    <w:rsid w:val="001C29D5"/>
    <w:rsid w:val="001C3896"/>
    <w:rsid w:val="001C39D0"/>
    <w:rsid w:val="001C3CBC"/>
    <w:rsid w:val="001C3DA0"/>
    <w:rsid w:val="001C4BE0"/>
    <w:rsid w:val="001C58D8"/>
    <w:rsid w:val="001C5E42"/>
    <w:rsid w:val="001C6319"/>
    <w:rsid w:val="001C67A3"/>
    <w:rsid w:val="001C6BC6"/>
    <w:rsid w:val="001C775D"/>
    <w:rsid w:val="001C7C86"/>
    <w:rsid w:val="001D1775"/>
    <w:rsid w:val="001D17B0"/>
    <w:rsid w:val="001D23C5"/>
    <w:rsid w:val="001D3F8B"/>
    <w:rsid w:val="001D4132"/>
    <w:rsid w:val="001D455B"/>
    <w:rsid w:val="001D48DB"/>
    <w:rsid w:val="001D6453"/>
    <w:rsid w:val="001D7C4B"/>
    <w:rsid w:val="001E0BA6"/>
    <w:rsid w:val="001E2160"/>
    <w:rsid w:val="001E2180"/>
    <w:rsid w:val="001E2DBF"/>
    <w:rsid w:val="001E333F"/>
    <w:rsid w:val="001E3887"/>
    <w:rsid w:val="001E4933"/>
    <w:rsid w:val="001E5A2F"/>
    <w:rsid w:val="001E5EE6"/>
    <w:rsid w:val="001F0F19"/>
    <w:rsid w:val="001F14FD"/>
    <w:rsid w:val="001F1583"/>
    <w:rsid w:val="001F1A1D"/>
    <w:rsid w:val="001F2726"/>
    <w:rsid w:val="001F2A5B"/>
    <w:rsid w:val="001F33A8"/>
    <w:rsid w:val="001F4717"/>
    <w:rsid w:val="001F48C7"/>
    <w:rsid w:val="001F48E3"/>
    <w:rsid w:val="001F59C4"/>
    <w:rsid w:val="001F59D0"/>
    <w:rsid w:val="001F5EF2"/>
    <w:rsid w:val="001F6004"/>
    <w:rsid w:val="001F68E2"/>
    <w:rsid w:val="001F70AD"/>
    <w:rsid w:val="001F7350"/>
    <w:rsid w:val="001F7A36"/>
    <w:rsid w:val="00200B49"/>
    <w:rsid w:val="00201782"/>
    <w:rsid w:val="00202636"/>
    <w:rsid w:val="002029B8"/>
    <w:rsid w:val="00202AAD"/>
    <w:rsid w:val="00202C1F"/>
    <w:rsid w:val="00202F9B"/>
    <w:rsid w:val="00204B64"/>
    <w:rsid w:val="00204C55"/>
    <w:rsid w:val="002065F0"/>
    <w:rsid w:val="0020722C"/>
    <w:rsid w:val="0021016D"/>
    <w:rsid w:val="002103B9"/>
    <w:rsid w:val="0021112D"/>
    <w:rsid w:val="002111A8"/>
    <w:rsid w:val="0021182E"/>
    <w:rsid w:val="00211AE9"/>
    <w:rsid w:val="00211D1E"/>
    <w:rsid w:val="00211D4B"/>
    <w:rsid w:val="00211FC9"/>
    <w:rsid w:val="002120B1"/>
    <w:rsid w:val="00213612"/>
    <w:rsid w:val="0021445B"/>
    <w:rsid w:val="00214516"/>
    <w:rsid w:val="00214AE6"/>
    <w:rsid w:val="00214C96"/>
    <w:rsid w:val="0021512E"/>
    <w:rsid w:val="0021589D"/>
    <w:rsid w:val="00216AAB"/>
    <w:rsid w:val="00216B88"/>
    <w:rsid w:val="002200C2"/>
    <w:rsid w:val="00220164"/>
    <w:rsid w:val="00220BF8"/>
    <w:rsid w:val="00221A3F"/>
    <w:rsid w:val="00221DB6"/>
    <w:rsid w:val="002221A0"/>
    <w:rsid w:val="002240AA"/>
    <w:rsid w:val="00225A80"/>
    <w:rsid w:val="00225FAD"/>
    <w:rsid w:val="00226114"/>
    <w:rsid w:val="002273FF"/>
    <w:rsid w:val="00227614"/>
    <w:rsid w:val="00227BFC"/>
    <w:rsid w:val="00227EF1"/>
    <w:rsid w:val="00230BBB"/>
    <w:rsid w:val="002313D1"/>
    <w:rsid w:val="00232449"/>
    <w:rsid w:val="00232A76"/>
    <w:rsid w:val="00232E49"/>
    <w:rsid w:val="002333EE"/>
    <w:rsid w:val="00234274"/>
    <w:rsid w:val="002343E1"/>
    <w:rsid w:val="0023469A"/>
    <w:rsid w:val="00234E95"/>
    <w:rsid w:val="00235038"/>
    <w:rsid w:val="0023508D"/>
    <w:rsid w:val="002351E2"/>
    <w:rsid w:val="002357DE"/>
    <w:rsid w:val="002358B9"/>
    <w:rsid w:val="00236D84"/>
    <w:rsid w:val="00237AA2"/>
    <w:rsid w:val="00240153"/>
    <w:rsid w:val="002402D8"/>
    <w:rsid w:val="00241115"/>
    <w:rsid w:val="00241800"/>
    <w:rsid w:val="00241E3F"/>
    <w:rsid w:val="00242486"/>
    <w:rsid w:val="00244208"/>
    <w:rsid w:val="00245B73"/>
    <w:rsid w:val="00246783"/>
    <w:rsid w:val="00246A47"/>
    <w:rsid w:val="00246BD6"/>
    <w:rsid w:val="0024759B"/>
    <w:rsid w:val="00250E84"/>
    <w:rsid w:val="0025121E"/>
    <w:rsid w:val="002513A9"/>
    <w:rsid w:val="00252CED"/>
    <w:rsid w:val="0025407A"/>
    <w:rsid w:val="00255BC2"/>
    <w:rsid w:val="00256513"/>
    <w:rsid w:val="00256E65"/>
    <w:rsid w:val="00256F33"/>
    <w:rsid w:val="00257112"/>
    <w:rsid w:val="00260B7D"/>
    <w:rsid w:val="00260EC7"/>
    <w:rsid w:val="002616DF"/>
    <w:rsid w:val="00261A3E"/>
    <w:rsid w:val="00262B1F"/>
    <w:rsid w:val="0026350D"/>
    <w:rsid w:val="00263B60"/>
    <w:rsid w:val="00263C2E"/>
    <w:rsid w:val="0026635A"/>
    <w:rsid w:val="0026665F"/>
    <w:rsid w:val="00266747"/>
    <w:rsid w:val="00270618"/>
    <w:rsid w:val="00270B09"/>
    <w:rsid w:val="00274833"/>
    <w:rsid w:val="00274E5A"/>
    <w:rsid w:val="00276365"/>
    <w:rsid w:val="002765CE"/>
    <w:rsid w:val="002776FC"/>
    <w:rsid w:val="00281480"/>
    <w:rsid w:val="0028192C"/>
    <w:rsid w:val="00281BA9"/>
    <w:rsid w:val="00282952"/>
    <w:rsid w:val="00283984"/>
    <w:rsid w:val="00283991"/>
    <w:rsid w:val="00283C14"/>
    <w:rsid w:val="0028434E"/>
    <w:rsid w:val="002843EA"/>
    <w:rsid w:val="00284AA5"/>
    <w:rsid w:val="00284C4C"/>
    <w:rsid w:val="0028565F"/>
    <w:rsid w:val="00285BB3"/>
    <w:rsid w:val="00285E9A"/>
    <w:rsid w:val="00286B01"/>
    <w:rsid w:val="00290448"/>
    <w:rsid w:val="0029090F"/>
    <w:rsid w:val="00290B28"/>
    <w:rsid w:val="00290E0D"/>
    <w:rsid w:val="00290F8E"/>
    <w:rsid w:val="00293D52"/>
    <w:rsid w:val="0029473F"/>
    <w:rsid w:val="00294CAC"/>
    <w:rsid w:val="00295127"/>
    <w:rsid w:val="002960CD"/>
    <w:rsid w:val="00296333"/>
    <w:rsid w:val="002969A2"/>
    <w:rsid w:val="002969C1"/>
    <w:rsid w:val="00296F7D"/>
    <w:rsid w:val="00297334"/>
    <w:rsid w:val="002974BA"/>
    <w:rsid w:val="002977C0"/>
    <w:rsid w:val="002978DA"/>
    <w:rsid w:val="002A042E"/>
    <w:rsid w:val="002A1287"/>
    <w:rsid w:val="002A1A00"/>
    <w:rsid w:val="002A2738"/>
    <w:rsid w:val="002A31C0"/>
    <w:rsid w:val="002A32F1"/>
    <w:rsid w:val="002A368F"/>
    <w:rsid w:val="002A492F"/>
    <w:rsid w:val="002A4BE1"/>
    <w:rsid w:val="002A501D"/>
    <w:rsid w:val="002A5AFA"/>
    <w:rsid w:val="002A5B26"/>
    <w:rsid w:val="002A7007"/>
    <w:rsid w:val="002A7360"/>
    <w:rsid w:val="002A73BA"/>
    <w:rsid w:val="002A7619"/>
    <w:rsid w:val="002A7785"/>
    <w:rsid w:val="002B19BB"/>
    <w:rsid w:val="002B2AAA"/>
    <w:rsid w:val="002B2E82"/>
    <w:rsid w:val="002B412C"/>
    <w:rsid w:val="002B4F1A"/>
    <w:rsid w:val="002B595E"/>
    <w:rsid w:val="002B5B03"/>
    <w:rsid w:val="002B6155"/>
    <w:rsid w:val="002B729F"/>
    <w:rsid w:val="002C042F"/>
    <w:rsid w:val="002C07BF"/>
    <w:rsid w:val="002C08CA"/>
    <w:rsid w:val="002C1052"/>
    <w:rsid w:val="002C1ADB"/>
    <w:rsid w:val="002C2819"/>
    <w:rsid w:val="002C3543"/>
    <w:rsid w:val="002C3678"/>
    <w:rsid w:val="002C3806"/>
    <w:rsid w:val="002C3A7F"/>
    <w:rsid w:val="002C3A91"/>
    <w:rsid w:val="002C630F"/>
    <w:rsid w:val="002D1731"/>
    <w:rsid w:val="002D1CFD"/>
    <w:rsid w:val="002D2024"/>
    <w:rsid w:val="002D249B"/>
    <w:rsid w:val="002D2648"/>
    <w:rsid w:val="002D3513"/>
    <w:rsid w:val="002D4645"/>
    <w:rsid w:val="002D4B59"/>
    <w:rsid w:val="002D71C8"/>
    <w:rsid w:val="002D7F42"/>
    <w:rsid w:val="002E0165"/>
    <w:rsid w:val="002E0B11"/>
    <w:rsid w:val="002E157D"/>
    <w:rsid w:val="002E2999"/>
    <w:rsid w:val="002E2F0C"/>
    <w:rsid w:val="002E3C7E"/>
    <w:rsid w:val="002E40E4"/>
    <w:rsid w:val="002E4221"/>
    <w:rsid w:val="002E4A86"/>
    <w:rsid w:val="002E4E19"/>
    <w:rsid w:val="002E4E95"/>
    <w:rsid w:val="002E576E"/>
    <w:rsid w:val="002E6BE6"/>
    <w:rsid w:val="002F02CE"/>
    <w:rsid w:val="002F030F"/>
    <w:rsid w:val="002F08F8"/>
    <w:rsid w:val="002F0B86"/>
    <w:rsid w:val="002F2A9C"/>
    <w:rsid w:val="002F2EFA"/>
    <w:rsid w:val="002F3875"/>
    <w:rsid w:val="002F453B"/>
    <w:rsid w:val="002F4D0A"/>
    <w:rsid w:val="002F5834"/>
    <w:rsid w:val="002F5E25"/>
    <w:rsid w:val="002F612A"/>
    <w:rsid w:val="002F692E"/>
    <w:rsid w:val="002F6B34"/>
    <w:rsid w:val="002F6BFA"/>
    <w:rsid w:val="002F7441"/>
    <w:rsid w:val="002F7AB6"/>
    <w:rsid w:val="0030159A"/>
    <w:rsid w:val="00301D79"/>
    <w:rsid w:val="00303628"/>
    <w:rsid w:val="00303D53"/>
    <w:rsid w:val="0030425B"/>
    <w:rsid w:val="00304A04"/>
    <w:rsid w:val="00304E20"/>
    <w:rsid w:val="00304E77"/>
    <w:rsid w:val="0030626F"/>
    <w:rsid w:val="00307453"/>
    <w:rsid w:val="0030759D"/>
    <w:rsid w:val="00310935"/>
    <w:rsid w:val="00310A48"/>
    <w:rsid w:val="0031192F"/>
    <w:rsid w:val="00311FDA"/>
    <w:rsid w:val="00314121"/>
    <w:rsid w:val="003145E2"/>
    <w:rsid w:val="0031497E"/>
    <w:rsid w:val="00314CEC"/>
    <w:rsid w:val="00315448"/>
    <w:rsid w:val="00315A0D"/>
    <w:rsid w:val="003169C4"/>
    <w:rsid w:val="00316B78"/>
    <w:rsid w:val="00316D7B"/>
    <w:rsid w:val="003174AE"/>
    <w:rsid w:val="00320047"/>
    <w:rsid w:val="003203D4"/>
    <w:rsid w:val="00320E31"/>
    <w:rsid w:val="0032236F"/>
    <w:rsid w:val="003224A0"/>
    <w:rsid w:val="00324416"/>
    <w:rsid w:val="00324FEE"/>
    <w:rsid w:val="0032554F"/>
    <w:rsid w:val="00326091"/>
    <w:rsid w:val="003263C6"/>
    <w:rsid w:val="00327301"/>
    <w:rsid w:val="0033036B"/>
    <w:rsid w:val="003311FE"/>
    <w:rsid w:val="00333D07"/>
    <w:rsid w:val="00334376"/>
    <w:rsid w:val="003359D2"/>
    <w:rsid w:val="00335B47"/>
    <w:rsid w:val="00336012"/>
    <w:rsid w:val="0033644B"/>
    <w:rsid w:val="003366DB"/>
    <w:rsid w:val="003369F8"/>
    <w:rsid w:val="00336A5A"/>
    <w:rsid w:val="00337334"/>
    <w:rsid w:val="0034047D"/>
    <w:rsid w:val="003454B5"/>
    <w:rsid w:val="00345A9B"/>
    <w:rsid w:val="003468BD"/>
    <w:rsid w:val="00346930"/>
    <w:rsid w:val="00347BE6"/>
    <w:rsid w:val="00350522"/>
    <w:rsid w:val="00352971"/>
    <w:rsid w:val="00352C7A"/>
    <w:rsid w:val="00353677"/>
    <w:rsid w:val="00353776"/>
    <w:rsid w:val="00354467"/>
    <w:rsid w:val="0035530B"/>
    <w:rsid w:val="0035625B"/>
    <w:rsid w:val="00357879"/>
    <w:rsid w:val="00357D08"/>
    <w:rsid w:val="00360759"/>
    <w:rsid w:val="00360D05"/>
    <w:rsid w:val="00362036"/>
    <w:rsid w:val="003622E0"/>
    <w:rsid w:val="003624C6"/>
    <w:rsid w:val="00363685"/>
    <w:rsid w:val="00364B9D"/>
    <w:rsid w:val="003666A5"/>
    <w:rsid w:val="0036738D"/>
    <w:rsid w:val="003707E0"/>
    <w:rsid w:val="00370D58"/>
    <w:rsid w:val="00372BE6"/>
    <w:rsid w:val="0037326A"/>
    <w:rsid w:val="00373740"/>
    <w:rsid w:val="00374B5A"/>
    <w:rsid w:val="00374C0B"/>
    <w:rsid w:val="00375FAF"/>
    <w:rsid w:val="003769E5"/>
    <w:rsid w:val="00380736"/>
    <w:rsid w:val="003822DB"/>
    <w:rsid w:val="00382EE5"/>
    <w:rsid w:val="00383075"/>
    <w:rsid w:val="00383C71"/>
    <w:rsid w:val="00384028"/>
    <w:rsid w:val="0038411A"/>
    <w:rsid w:val="00384D93"/>
    <w:rsid w:val="003857E8"/>
    <w:rsid w:val="00385AD6"/>
    <w:rsid w:val="00385C0A"/>
    <w:rsid w:val="0038695B"/>
    <w:rsid w:val="00390E81"/>
    <w:rsid w:val="00392F79"/>
    <w:rsid w:val="0039375E"/>
    <w:rsid w:val="00393F6D"/>
    <w:rsid w:val="00393FB7"/>
    <w:rsid w:val="00395CDD"/>
    <w:rsid w:val="003963A9"/>
    <w:rsid w:val="00396952"/>
    <w:rsid w:val="00396B94"/>
    <w:rsid w:val="00396E53"/>
    <w:rsid w:val="00397D19"/>
    <w:rsid w:val="003A0736"/>
    <w:rsid w:val="003A073D"/>
    <w:rsid w:val="003A0C9B"/>
    <w:rsid w:val="003A1DBB"/>
    <w:rsid w:val="003A2D2A"/>
    <w:rsid w:val="003A7898"/>
    <w:rsid w:val="003A7D92"/>
    <w:rsid w:val="003A7F36"/>
    <w:rsid w:val="003B00D1"/>
    <w:rsid w:val="003B01CC"/>
    <w:rsid w:val="003B12AB"/>
    <w:rsid w:val="003B17FD"/>
    <w:rsid w:val="003B231F"/>
    <w:rsid w:val="003B274B"/>
    <w:rsid w:val="003B3085"/>
    <w:rsid w:val="003B3161"/>
    <w:rsid w:val="003B3D13"/>
    <w:rsid w:val="003B461E"/>
    <w:rsid w:val="003B4790"/>
    <w:rsid w:val="003B4A8B"/>
    <w:rsid w:val="003B4AFE"/>
    <w:rsid w:val="003B4B95"/>
    <w:rsid w:val="003B5760"/>
    <w:rsid w:val="003B57A0"/>
    <w:rsid w:val="003B57B1"/>
    <w:rsid w:val="003B613F"/>
    <w:rsid w:val="003B6192"/>
    <w:rsid w:val="003B665C"/>
    <w:rsid w:val="003B6D09"/>
    <w:rsid w:val="003C1B61"/>
    <w:rsid w:val="003C2DCD"/>
    <w:rsid w:val="003C314F"/>
    <w:rsid w:val="003C4C4C"/>
    <w:rsid w:val="003C51C6"/>
    <w:rsid w:val="003C6FED"/>
    <w:rsid w:val="003C7D8D"/>
    <w:rsid w:val="003D0D4F"/>
    <w:rsid w:val="003D0D78"/>
    <w:rsid w:val="003D1546"/>
    <w:rsid w:val="003D2ABA"/>
    <w:rsid w:val="003D3147"/>
    <w:rsid w:val="003D331C"/>
    <w:rsid w:val="003D3966"/>
    <w:rsid w:val="003D50DE"/>
    <w:rsid w:val="003D51CA"/>
    <w:rsid w:val="003D51DE"/>
    <w:rsid w:val="003D5591"/>
    <w:rsid w:val="003D609A"/>
    <w:rsid w:val="003D6441"/>
    <w:rsid w:val="003D709C"/>
    <w:rsid w:val="003D771A"/>
    <w:rsid w:val="003D7869"/>
    <w:rsid w:val="003E0862"/>
    <w:rsid w:val="003E0A68"/>
    <w:rsid w:val="003E273D"/>
    <w:rsid w:val="003E47C3"/>
    <w:rsid w:val="003E5749"/>
    <w:rsid w:val="003E647D"/>
    <w:rsid w:val="003E6A87"/>
    <w:rsid w:val="003E6CAF"/>
    <w:rsid w:val="003E7314"/>
    <w:rsid w:val="003E7760"/>
    <w:rsid w:val="003F065C"/>
    <w:rsid w:val="003F0A2C"/>
    <w:rsid w:val="003F1749"/>
    <w:rsid w:val="003F368B"/>
    <w:rsid w:val="003F3D89"/>
    <w:rsid w:val="003F3EB3"/>
    <w:rsid w:val="003F4798"/>
    <w:rsid w:val="003F5D59"/>
    <w:rsid w:val="003F6A32"/>
    <w:rsid w:val="003F6E34"/>
    <w:rsid w:val="003F7589"/>
    <w:rsid w:val="003F77F9"/>
    <w:rsid w:val="00400B68"/>
    <w:rsid w:val="004011AF"/>
    <w:rsid w:val="004014EA"/>
    <w:rsid w:val="00401D17"/>
    <w:rsid w:val="00401E3D"/>
    <w:rsid w:val="004026C9"/>
    <w:rsid w:val="00402ECE"/>
    <w:rsid w:val="00403950"/>
    <w:rsid w:val="00403A60"/>
    <w:rsid w:val="00403BEB"/>
    <w:rsid w:val="00404F05"/>
    <w:rsid w:val="00405502"/>
    <w:rsid w:val="00405931"/>
    <w:rsid w:val="00406DF4"/>
    <w:rsid w:val="00407D30"/>
    <w:rsid w:val="00407F13"/>
    <w:rsid w:val="004103A4"/>
    <w:rsid w:val="00410C33"/>
    <w:rsid w:val="004112EE"/>
    <w:rsid w:val="00411FAA"/>
    <w:rsid w:val="0041211C"/>
    <w:rsid w:val="00412610"/>
    <w:rsid w:val="00413182"/>
    <w:rsid w:val="004132E0"/>
    <w:rsid w:val="00413FA6"/>
    <w:rsid w:val="00414714"/>
    <w:rsid w:val="0041498A"/>
    <w:rsid w:val="0041542A"/>
    <w:rsid w:val="0041587D"/>
    <w:rsid w:val="00415998"/>
    <w:rsid w:val="00415AE4"/>
    <w:rsid w:val="00415F3A"/>
    <w:rsid w:val="00416162"/>
    <w:rsid w:val="00416FA5"/>
    <w:rsid w:val="00417665"/>
    <w:rsid w:val="004178DF"/>
    <w:rsid w:val="004207B1"/>
    <w:rsid w:val="00420932"/>
    <w:rsid w:val="00420FBA"/>
    <w:rsid w:val="00421823"/>
    <w:rsid w:val="00421EF5"/>
    <w:rsid w:val="00422C1A"/>
    <w:rsid w:val="00425985"/>
    <w:rsid w:val="00425C40"/>
    <w:rsid w:val="00426B12"/>
    <w:rsid w:val="004272DB"/>
    <w:rsid w:val="00427878"/>
    <w:rsid w:val="00430145"/>
    <w:rsid w:val="0043069A"/>
    <w:rsid w:val="00430A9F"/>
    <w:rsid w:val="00430D2A"/>
    <w:rsid w:val="00430D55"/>
    <w:rsid w:val="00431E6E"/>
    <w:rsid w:val="004342ED"/>
    <w:rsid w:val="004349CA"/>
    <w:rsid w:val="00434C1E"/>
    <w:rsid w:val="00435535"/>
    <w:rsid w:val="004358FE"/>
    <w:rsid w:val="0043597A"/>
    <w:rsid w:val="004359D1"/>
    <w:rsid w:val="00435AC3"/>
    <w:rsid w:val="00436DED"/>
    <w:rsid w:val="00437838"/>
    <w:rsid w:val="00437F3C"/>
    <w:rsid w:val="00440C5A"/>
    <w:rsid w:val="00440E1E"/>
    <w:rsid w:val="0044103C"/>
    <w:rsid w:val="00441B37"/>
    <w:rsid w:val="00442606"/>
    <w:rsid w:val="004434D6"/>
    <w:rsid w:val="00444681"/>
    <w:rsid w:val="00444AB2"/>
    <w:rsid w:val="00444FB3"/>
    <w:rsid w:val="00445F79"/>
    <w:rsid w:val="00445FEA"/>
    <w:rsid w:val="0044626F"/>
    <w:rsid w:val="00446CFB"/>
    <w:rsid w:val="00446E64"/>
    <w:rsid w:val="00447485"/>
    <w:rsid w:val="004514DF"/>
    <w:rsid w:val="00451BFA"/>
    <w:rsid w:val="00452216"/>
    <w:rsid w:val="0045284E"/>
    <w:rsid w:val="00454160"/>
    <w:rsid w:val="004550C3"/>
    <w:rsid w:val="0045582E"/>
    <w:rsid w:val="0045585D"/>
    <w:rsid w:val="00456E9B"/>
    <w:rsid w:val="0045718A"/>
    <w:rsid w:val="0046088B"/>
    <w:rsid w:val="00460AF5"/>
    <w:rsid w:val="004615E0"/>
    <w:rsid w:val="0046248A"/>
    <w:rsid w:val="004627E6"/>
    <w:rsid w:val="004630C4"/>
    <w:rsid w:val="00463F94"/>
    <w:rsid w:val="004648A3"/>
    <w:rsid w:val="00465140"/>
    <w:rsid w:val="004662C8"/>
    <w:rsid w:val="0046645C"/>
    <w:rsid w:val="00467787"/>
    <w:rsid w:val="0046792F"/>
    <w:rsid w:val="00467939"/>
    <w:rsid w:val="00467D65"/>
    <w:rsid w:val="00470408"/>
    <w:rsid w:val="0047049B"/>
    <w:rsid w:val="004726C2"/>
    <w:rsid w:val="00474B51"/>
    <w:rsid w:val="0047501D"/>
    <w:rsid w:val="0047524F"/>
    <w:rsid w:val="004756B1"/>
    <w:rsid w:val="00476AD2"/>
    <w:rsid w:val="0047731E"/>
    <w:rsid w:val="004778D4"/>
    <w:rsid w:val="0048086B"/>
    <w:rsid w:val="00481A85"/>
    <w:rsid w:val="00483867"/>
    <w:rsid w:val="00484000"/>
    <w:rsid w:val="004847EA"/>
    <w:rsid w:val="00484AC7"/>
    <w:rsid w:val="00484EBB"/>
    <w:rsid w:val="0048581D"/>
    <w:rsid w:val="0048611D"/>
    <w:rsid w:val="004866B8"/>
    <w:rsid w:val="00486A97"/>
    <w:rsid w:val="004874A5"/>
    <w:rsid w:val="004906B2"/>
    <w:rsid w:val="0049099B"/>
    <w:rsid w:val="00491949"/>
    <w:rsid w:val="0049304C"/>
    <w:rsid w:val="00494750"/>
    <w:rsid w:val="0049557B"/>
    <w:rsid w:val="0049673D"/>
    <w:rsid w:val="004969B0"/>
    <w:rsid w:val="00497202"/>
    <w:rsid w:val="0049755E"/>
    <w:rsid w:val="00497AC5"/>
    <w:rsid w:val="004A1054"/>
    <w:rsid w:val="004A155D"/>
    <w:rsid w:val="004A1DB6"/>
    <w:rsid w:val="004A207E"/>
    <w:rsid w:val="004A282E"/>
    <w:rsid w:val="004A3B94"/>
    <w:rsid w:val="004A6A5B"/>
    <w:rsid w:val="004A6CF7"/>
    <w:rsid w:val="004A7E2F"/>
    <w:rsid w:val="004B014C"/>
    <w:rsid w:val="004B1D59"/>
    <w:rsid w:val="004B25C7"/>
    <w:rsid w:val="004B2A8B"/>
    <w:rsid w:val="004B4525"/>
    <w:rsid w:val="004B734A"/>
    <w:rsid w:val="004C0031"/>
    <w:rsid w:val="004C0D34"/>
    <w:rsid w:val="004C0D46"/>
    <w:rsid w:val="004C0FDA"/>
    <w:rsid w:val="004C1807"/>
    <w:rsid w:val="004C33C8"/>
    <w:rsid w:val="004C6202"/>
    <w:rsid w:val="004C697E"/>
    <w:rsid w:val="004C6B69"/>
    <w:rsid w:val="004C7E36"/>
    <w:rsid w:val="004D047C"/>
    <w:rsid w:val="004D1175"/>
    <w:rsid w:val="004D13A0"/>
    <w:rsid w:val="004D22B3"/>
    <w:rsid w:val="004D238E"/>
    <w:rsid w:val="004D2973"/>
    <w:rsid w:val="004D2E4E"/>
    <w:rsid w:val="004D4259"/>
    <w:rsid w:val="004D48F0"/>
    <w:rsid w:val="004D4F72"/>
    <w:rsid w:val="004D55C0"/>
    <w:rsid w:val="004D5732"/>
    <w:rsid w:val="004D5C92"/>
    <w:rsid w:val="004D60D9"/>
    <w:rsid w:val="004D7862"/>
    <w:rsid w:val="004D7AAC"/>
    <w:rsid w:val="004E188B"/>
    <w:rsid w:val="004E43DF"/>
    <w:rsid w:val="004E4541"/>
    <w:rsid w:val="004E4C0F"/>
    <w:rsid w:val="004E4FD0"/>
    <w:rsid w:val="004E553E"/>
    <w:rsid w:val="004E5A5B"/>
    <w:rsid w:val="004E5AA1"/>
    <w:rsid w:val="004E768B"/>
    <w:rsid w:val="004E76CE"/>
    <w:rsid w:val="004E7FEE"/>
    <w:rsid w:val="004F1A80"/>
    <w:rsid w:val="004F29DC"/>
    <w:rsid w:val="004F2DB6"/>
    <w:rsid w:val="004F3E35"/>
    <w:rsid w:val="004F4446"/>
    <w:rsid w:val="004F545B"/>
    <w:rsid w:val="004F6E81"/>
    <w:rsid w:val="004F6FAD"/>
    <w:rsid w:val="005003F9"/>
    <w:rsid w:val="00501A50"/>
    <w:rsid w:val="00501EF4"/>
    <w:rsid w:val="005027CB"/>
    <w:rsid w:val="00502E15"/>
    <w:rsid w:val="005030A3"/>
    <w:rsid w:val="005037EE"/>
    <w:rsid w:val="00503984"/>
    <w:rsid w:val="00503EB3"/>
    <w:rsid w:val="00504344"/>
    <w:rsid w:val="005045B1"/>
    <w:rsid w:val="00505262"/>
    <w:rsid w:val="00505E78"/>
    <w:rsid w:val="00506EDD"/>
    <w:rsid w:val="00507D4E"/>
    <w:rsid w:val="005114BF"/>
    <w:rsid w:val="005115CD"/>
    <w:rsid w:val="00511C54"/>
    <w:rsid w:val="005123DE"/>
    <w:rsid w:val="00513136"/>
    <w:rsid w:val="00513C8E"/>
    <w:rsid w:val="00514669"/>
    <w:rsid w:val="005146D8"/>
    <w:rsid w:val="00514A70"/>
    <w:rsid w:val="005166D2"/>
    <w:rsid w:val="005169A8"/>
    <w:rsid w:val="005174A6"/>
    <w:rsid w:val="00517511"/>
    <w:rsid w:val="0052217F"/>
    <w:rsid w:val="00523069"/>
    <w:rsid w:val="005234E7"/>
    <w:rsid w:val="0052440E"/>
    <w:rsid w:val="00524437"/>
    <w:rsid w:val="00524969"/>
    <w:rsid w:val="00526102"/>
    <w:rsid w:val="00527925"/>
    <w:rsid w:val="00527EB8"/>
    <w:rsid w:val="00527FCE"/>
    <w:rsid w:val="005302FB"/>
    <w:rsid w:val="00530AD3"/>
    <w:rsid w:val="00530CF6"/>
    <w:rsid w:val="00532488"/>
    <w:rsid w:val="00532B12"/>
    <w:rsid w:val="005346ED"/>
    <w:rsid w:val="00534FAB"/>
    <w:rsid w:val="00535560"/>
    <w:rsid w:val="00535D0A"/>
    <w:rsid w:val="00535ED1"/>
    <w:rsid w:val="00536402"/>
    <w:rsid w:val="00536A7F"/>
    <w:rsid w:val="00536ACB"/>
    <w:rsid w:val="00537261"/>
    <w:rsid w:val="00537B2D"/>
    <w:rsid w:val="00541872"/>
    <w:rsid w:val="0054217F"/>
    <w:rsid w:val="00543DD3"/>
    <w:rsid w:val="00543DD9"/>
    <w:rsid w:val="005442F3"/>
    <w:rsid w:val="00544DDE"/>
    <w:rsid w:val="0054532D"/>
    <w:rsid w:val="0054553E"/>
    <w:rsid w:val="005457FE"/>
    <w:rsid w:val="005461E2"/>
    <w:rsid w:val="00546779"/>
    <w:rsid w:val="005469C9"/>
    <w:rsid w:val="005473DC"/>
    <w:rsid w:val="00547EC4"/>
    <w:rsid w:val="005511FA"/>
    <w:rsid w:val="00551756"/>
    <w:rsid w:val="00552B7E"/>
    <w:rsid w:val="00555246"/>
    <w:rsid w:val="00555C4C"/>
    <w:rsid w:val="00562905"/>
    <w:rsid w:val="00562EAC"/>
    <w:rsid w:val="005630CF"/>
    <w:rsid w:val="00563990"/>
    <w:rsid w:val="0056466A"/>
    <w:rsid w:val="00565BB8"/>
    <w:rsid w:val="005660E7"/>
    <w:rsid w:val="00566811"/>
    <w:rsid w:val="005673A6"/>
    <w:rsid w:val="005675D2"/>
    <w:rsid w:val="00570D9E"/>
    <w:rsid w:val="0057102A"/>
    <w:rsid w:val="00571444"/>
    <w:rsid w:val="00572BE7"/>
    <w:rsid w:val="00574603"/>
    <w:rsid w:val="005757EA"/>
    <w:rsid w:val="00575B93"/>
    <w:rsid w:val="00575CA3"/>
    <w:rsid w:val="00575DEB"/>
    <w:rsid w:val="00575EE7"/>
    <w:rsid w:val="00576F25"/>
    <w:rsid w:val="0057712E"/>
    <w:rsid w:val="0057730C"/>
    <w:rsid w:val="0057748E"/>
    <w:rsid w:val="00580781"/>
    <w:rsid w:val="00580BFB"/>
    <w:rsid w:val="00580FB4"/>
    <w:rsid w:val="0058242B"/>
    <w:rsid w:val="005851B1"/>
    <w:rsid w:val="005860E8"/>
    <w:rsid w:val="005866A4"/>
    <w:rsid w:val="005866F6"/>
    <w:rsid w:val="00586897"/>
    <w:rsid w:val="00590AB9"/>
    <w:rsid w:val="00590D76"/>
    <w:rsid w:val="00591886"/>
    <w:rsid w:val="00591A26"/>
    <w:rsid w:val="00591CF6"/>
    <w:rsid w:val="005931D5"/>
    <w:rsid w:val="005939F8"/>
    <w:rsid w:val="00593B9D"/>
    <w:rsid w:val="00596B8D"/>
    <w:rsid w:val="00597DE2"/>
    <w:rsid w:val="00597E1E"/>
    <w:rsid w:val="005A0A74"/>
    <w:rsid w:val="005A1B37"/>
    <w:rsid w:val="005A2233"/>
    <w:rsid w:val="005A32A2"/>
    <w:rsid w:val="005A3F96"/>
    <w:rsid w:val="005A49E2"/>
    <w:rsid w:val="005A5003"/>
    <w:rsid w:val="005A66B5"/>
    <w:rsid w:val="005B2CA4"/>
    <w:rsid w:val="005B2F6C"/>
    <w:rsid w:val="005B40B9"/>
    <w:rsid w:val="005B7BB1"/>
    <w:rsid w:val="005C041B"/>
    <w:rsid w:val="005C04DB"/>
    <w:rsid w:val="005C0F6B"/>
    <w:rsid w:val="005C1422"/>
    <w:rsid w:val="005C2643"/>
    <w:rsid w:val="005C2A30"/>
    <w:rsid w:val="005C35B6"/>
    <w:rsid w:val="005C3FF9"/>
    <w:rsid w:val="005C51DB"/>
    <w:rsid w:val="005C7284"/>
    <w:rsid w:val="005C739E"/>
    <w:rsid w:val="005C7940"/>
    <w:rsid w:val="005C7979"/>
    <w:rsid w:val="005D06C0"/>
    <w:rsid w:val="005D0C73"/>
    <w:rsid w:val="005D1069"/>
    <w:rsid w:val="005D14CD"/>
    <w:rsid w:val="005D3277"/>
    <w:rsid w:val="005D3534"/>
    <w:rsid w:val="005D38E9"/>
    <w:rsid w:val="005D4E1E"/>
    <w:rsid w:val="005D538C"/>
    <w:rsid w:val="005D5D9F"/>
    <w:rsid w:val="005D6FBD"/>
    <w:rsid w:val="005E0C0F"/>
    <w:rsid w:val="005E15AE"/>
    <w:rsid w:val="005E2019"/>
    <w:rsid w:val="005E2D8B"/>
    <w:rsid w:val="005E32A0"/>
    <w:rsid w:val="005E33BB"/>
    <w:rsid w:val="005E35F7"/>
    <w:rsid w:val="005E38AA"/>
    <w:rsid w:val="005E4823"/>
    <w:rsid w:val="005E5C14"/>
    <w:rsid w:val="005E5DB3"/>
    <w:rsid w:val="005E5DE2"/>
    <w:rsid w:val="005E7A98"/>
    <w:rsid w:val="005E7F16"/>
    <w:rsid w:val="005F00D1"/>
    <w:rsid w:val="005F01C0"/>
    <w:rsid w:val="005F11E9"/>
    <w:rsid w:val="005F2878"/>
    <w:rsid w:val="005F2B09"/>
    <w:rsid w:val="005F2B16"/>
    <w:rsid w:val="005F2E7D"/>
    <w:rsid w:val="005F4119"/>
    <w:rsid w:val="005F4A1C"/>
    <w:rsid w:val="005F4B87"/>
    <w:rsid w:val="005F4E13"/>
    <w:rsid w:val="005F6376"/>
    <w:rsid w:val="005F6602"/>
    <w:rsid w:val="005F6F3B"/>
    <w:rsid w:val="005F7197"/>
    <w:rsid w:val="005F790C"/>
    <w:rsid w:val="005F7A70"/>
    <w:rsid w:val="005F7A88"/>
    <w:rsid w:val="00600B44"/>
    <w:rsid w:val="006013A7"/>
    <w:rsid w:val="00601443"/>
    <w:rsid w:val="006019DB"/>
    <w:rsid w:val="006020BC"/>
    <w:rsid w:val="00602242"/>
    <w:rsid w:val="00602556"/>
    <w:rsid w:val="006036CC"/>
    <w:rsid w:val="00603726"/>
    <w:rsid w:val="00603E20"/>
    <w:rsid w:val="00604018"/>
    <w:rsid w:val="0060530F"/>
    <w:rsid w:val="0060592D"/>
    <w:rsid w:val="00605B23"/>
    <w:rsid w:val="006064DC"/>
    <w:rsid w:val="00606C80"/>
    <w:rsid w:val="00607368"/>
    <w:rsid w:val="006104EC"/>
    <w:rsid w:val="006110B9"/>
    <w:rsid w:val="006129A5"/>
    <w:rsid w:val="006129FB"/>
    <w:rsid w:val="00612C21"/>
    <w:rsid w:val="00612F07"/>
    <w:rsid w:val="0061454D"/>
    <w:rsid w:val="0061466C"/>
    <w:rsid w:val="00615275"/>
    <w:rsid w:val="006156FB"/>
    <w:rsid w:val="00615795"/>
    <w:rsid w:val="0061607A"/>
    <w:rsid w:val="00616E2E"/>
    <w:rsid w:val="00617F39"/>
    <w:rsid w:val="00620513"/>
    <w:rsid w:val="00621EA8"/>
    <w:rsid w:val="00623E82"/>
    <w:rsid w:val="00623FF0"/>
    <w:rsid w:val="006241E4"/>
    <w:rsid w:val="00625A56"/>
    <w:rsid w:val="00625D6A"/>
    <w:rsid w:val="00625F55"/>
    <w:rsid w:val="0062674E"/>
    <w:rsid w:val="00630657"/>
    <w:rsid w:val="00630AB4"/>
    <w:rsid w:val="00631C92"/>
    <w:rsid w:val="0063250F"/>
    <w:rsid w:val="0063289E"/>
    <w:rsid w:val="00632AB0"/>
    <w:rsid w:val="00633564"/>
    <w:rsid w:val="00633CFA"/>
    <w:rsid w:val="00635123"/>
    <w:rsid w:val="006351AB"/>
    <w:rsid w:val="00635703"/>
    <w:rsid w:val="00636147"/>
    <w:rsid w:val="0064072C"/>
    <w:rsid w:val="0064072D"/>
    <w:rsid w:val="00640752"/>
    <w:rsid w:val="00640E6B"/>
    <w:rsid w:val="00641052"/>
    <w:rsid w:val="006415CD"/>
    <w:rsid w:val="006421AD"/>
    <w:rsid w:val="0064275A"/>
    <w:rsid w:val="00643E7B"/>
    <w:rsid w:val="0064434B"/>
    <w:rsid w:val="006444D8"/>
    <w:rsid w:val="0064459F"/>
    <w:rsid w:val="00644932"/>
    <w:rsid w:val="006468A9"/>
    <w:rsid w:val="0064738F"/>
    <w:rsid w:val="00647A21"/>
    <w:rsid w:val="00650040"/>
    <w:rsid w:val="00650272"/>
    <w:rsid w:val="00650721"/>
    <w:rsid w:val="006507DA"/>
    <w:rsid w:val="00650B5E"/>
    <w:rsid w:val="0065223E"/>
    <w:rsid w:val="00652CE2"/>
    <w:rsid w:val="00653B42"/>
    <w:rsid w:val="0065432D"/>
    <w:rsid w:val="00654C34"/>
    <w:rsid w:val="006566DB"/>
    <w:rsid w:val="00657095"/>
    <w:rsid w:val="0065716E"/>
    <w:rsid w:val="006575CE"/>
    <w:rsid w:val="006576D6"/>
    <w:rsid w:val="006608BA"/>
    <w:rsid w:val="00661A57"/>
    <w:rsid w:val="00662CAC"/>
    <w:rsid w:val="00664354"/>
    <w:rsid w:val="00664AD1"/>
    <w:rsid w:val="00664D2A"/>
    <w:rsid w:val="006651C6"/>
    <w:rsid w:val="006654E1"/>
    <w:rsid w:val="00666CC1"/>
    <w:rsid w:val="00667AC9"/>
    <w:rsid w:val="00667CC8"/>
    <w:rsid w:val="006706E6"/>
    <w:rsid w:val="0067138D"/>
    <w:rsid w:val="00671C3C"/>
    <w:rsid w:val="006725AE"/>
    <w:rsid w:val="00673217"/>
    <w:rsid w:val="0067377F"/>
    <w:rsid w:val="00677EF4"/>
    <w:rsid w:val="00677FDF"/>
    <w:rsid w:val="00680641"/>
    <w:rsid w:val="00680B9D"/>
    <w:rsid w:val="00680E87"/>
    <w:rsid w:val="00681559"/>
    <w:rsid w:val="00682AE7"/>
    <w:rsid w:val="00684C6B"/>
    <w:rsid w:val="006851A4"/>
    <w:rsid w:val="00686D5D"/>
    <w:rsid w:val="00687DE3"/>
    <w:rsid w:val="00687FD1"/>
    <w:rsid w:val="0069065F"/>
    <w:rsid w:val="00692255"/>
    <w:rsid w:val="00694E91"/>
    <w:rsid w:val="00696DEA"/>
    <w:rsid w:val="0069700C"/>
    <w:rsid w:val="006970A8"/>
    <w:rsid w:val="006A0FB0"/>
    <w:rsid w:val="006A1345"/>
    <w:rsid w:val="006A1F46"/>
    <w:rsid w:val="006A2CE2"/>
    <w:rsid w:val="006A3508"/>
    <w:rsid w:val="006A3A0F"/>
    <w:rsid w:val="006A4885"/>
    <w:rsid w:val="006A5461"/>
    <w:rsid w:val="006A55A6"/>
    <w:rsid w:val="006A5DCC"/>
    <w:rsid w:val="006A67E3"/>
    <w:rsid w:val="006B062B"/>
    <w:rsid w:val="006B0ED5"/>
    <w:rsid w:val="006B1125"/>
    <w:rsid w:val="006B15D8"/>
    <w:rsid w:val="006B16B0"/>
    <w:rsid w:val="006B17C3"/>
    <w:rsid w:val="006B1BFB"/>
    <w:rsid w:val="006B2888"/>
    <w:rsid w:val="006B36D0"/>
    <w:rsid w:val="006B36E9"/>
    <w:rsid w:val="006B4057"/>
    <w:rsid w:val="006B4BDC"/>
    <w:rsid w:val="006B52B8"/>
    <w:rsid w:val="006B6EDE"/>
    <w:rsid w:val="006B6F69"/>
    <w:rsid w:val="006B7B82"/>
    <w:rsid w:val="006B7CCA"/>
    <w:rsid w:val="006C0924"/>
    <w:rsid w:val="006C10F5"/>
    <w:rsid w:val="006C1BFF"/>
    <w:rsid w:val="006C2988"/>
    <w:rsid w:val="006C2B66"/>
    <w:rsid w:val="006C2E7C"/>
    <w:rsid w:val="006C38EA"/>
    <w:rsid w:val="006C4546"/>
    <w:rsid w:val="006C533A"/>
    <w:rsid w:val="006C60DC"/>
    <w:rsid w:val="006C79D0"/>
    <w:rsid w:val="006C7CC0"/>
    <w:rsid w:val="006D0125"/>
    <w:rsid w:val="006D0675"/>
    <w:rsid w:val="006D19AA"/>
    <w:rsid w:val="006D3B77"/>
    <w:rsid w:val="006D4172"/>
    <w:rsid w:val="006D428F"/>
    <w:rsid w:val="006D4EF4"/>
    <w:rsid w:val="006D4FC9"/>
    <w:rsid w:val="006D5184"/>
    <w:rsid w:val="006D5E1E"/>
    <w:rsid w:val="006D5EA2"/>
    <w:rsid w:val="006D5ED1"/>
    <w:rsid w:val="006D6315"/>
    <w:rsid w:val="006D7973"/>
    <w:rsid w:val="006E00F1"/>
    <w:rsid w:val="006E0457"/>
    <w:rsid w:val="006E0536"/>
    <w:rsid w:val="006E14F5"/>
    <w:rsid w:val="006E15F7"/>
    <w:rsid w:val="006E16B6"/>
    <w:rsid w:val="006E28DF"/>
    <w:rsid w:val="006E2AD8"/>
    <w:rsid w:val="006E33A8"/>
    <w:rsid w:val="006E4461"/>
    <w:rsid w:val="006E54B4"/>
    <w:rsid w:val="006E6034"/>
    <w:rsid w:val="006E6797"/>
    <w:rsid w:val="006E75A7"/>
    <w:rsid w:val="006E7C4E"/>
    <w:rsid w:val="006E7EA8"/>
    <w:rsid w:val="006F1049"/>
    <w:rsid w:val="006F3589"/>
    <w:rsid w:val="006F3D34"/>
    <w:rsid w:val="006F4AD1"/>
    <w:rsid w:val="006F4E54"/>
    <w:rsid w:val="006F5D6E"/>
    <w:rsid w:val="007000BD"/>
    <w:rsid w:val="00700174"/>
    <w:rsid w:val="00700977"/>
    <w:rsid w:val="00701786"/>
    <w:rsid w:val="00701BE2"/>
    <w:rsid w:val="00701C17"/>
    <w:rsid w:val="007024F6"/>
    <w:rsid w:val="00702835"/>
    <w:rsid w:val="00704D2B"/>
    <w:rsid w:val="00705B20"/>
    <w:rsid w:val="007060EB"/>
    <w:rsid w:val="007062A4"/>
    <w:rsid w:val="007066F4"/>
    <w:rsid w:val="0071105E"/>
    <w:rsid w:val="00711476"/>
    <w:rsid w:val="00711F4F"/>
    <w:rsid w:val="007120B5"/>
    <w:rsid w:val="007122C9"/>
    <w:rsid w:val="007139BD"/>
    <w:rsid w:val="00713A42"/>
    <w:rsid w:val="00713E06"/>
    <w:rsid w:val="007150B9"/>
    <w:rsid w:val="007156FD"/>
    <w:rsid w:val="00715AF3"/>
    <w:rsid w:val="00716323"/>
    <w:rsid w:val="00716FBE"/>
    <w:rsid w:val="00717CE3"/>
    <w:rsid w:val="0072168D"/>
    <w:rsid w:val="00721DEA"/>
    <w:rsid w:val="0072215D"/>
    <w:rsid w:val="007225DF"/>
    <w:rsid w:val="007229AB"/>
    <w:rsid w:val="0072334A"/>
    <w:rsid w:val="0072337A"/>
    <w:rsid w:val="00723851"/>
    <w:rsid w:val="00723945"/>
    <w:rsid w:val="00723998"/>
    <w:rsid w:val="00724C2F"/>
    <w:rsid w:val="00724E6D"/>
    <w:rsid w:val="00725537"/>
    <w:rsid w:val="007259A2"/>
    <w:rsid w:val="00730C7A"/>
    <w:rsid w:val="00731EE4"/>
    <w:rsid w:val="00731F06"/>
    <w:rsid w:val="0073208B"/>
    <w:rsid w:val="007322B1"/>
    <w:rsid w:val="00732311"/>
    <w:rsid w:val="0073254D"/>
    <w:rsid w:val="0073397D"/>
    <w:rsid w:val="00733BBA"/>
    <w:rsid w:val="007345F9"/>
    <w:rsid w:val="007346B5"/>
    <w:rsid w:val="007350BD"/>
    <w:rsid w:val="00735E5A"/>
    <w:rsid w:val="007373AC"/>
    <w:rsid w:val="007375C1"/>
    <w:rsid w:val="00737719"/>
    <w:rsid w:val="00737A88"/>
    <w:rsid w:val="00737B46"/>
    <w:rsid w:val="0074050C"/>
    <w:rsid w:val="00741197"/>
    <w:rsid w:val="00741CEA"/>
    <w:rsid w:val="007420E8"/>
    <w:rsid w:val="00742B53"/>
    <w:rsid w:val="00744452"/>
    <w:rsid w:val="00745F53"/>
    <w:rsid w:val="00746800"/>
    <w:rsid w:val="00747199"/>
    <w:rsid w:val="0074722C"/>
    <w:rsid w:val="007501F2"/>
    <w:rsid w:val="007508DB"/>
    <w:rsid w:val="00750C11"/>
    <w:rsid w:val="00750E10"/>
    <w:rsid w:val="00752DB4"/>
    <w:rsid w:val="00753902"/>
    <w:rsid w:val="007551DF"/>
    <w:rsid w:val="007556C5"/>
    <w:rsid w:val="007561CC"/>
    <w:rsid w:val="007561FC"/>
    <w:rsid w:val="0075636B"/>
    <w:rsid w:val="00757458"/>
    <w:rsid w:val="0075782C"/>
    <w:rsid w:val="00761FBE"/>
    <w:rsid w:val="00762A43"/>
    <w:rsid w:val="00762ED2"/>
    <w:rsid w:val="00763450"/>
    <w:rsid w:val="00763ACC"/>
    <w:rsid w:val="00763FE2"/>
    <w:rsid w:val="007648F9"/>
    <w:rsid w:val="007656F9"/>
    <w:rsid w:val="00765FD8"/>
    <w:rsid w:val="00766288"/>
    <w:rsid w:val="00770620"/>
    <w:rsid w:val="00771B30"/>
    <w:rsid w:val="00771D06"/>
    <w:rsid w:val="00771FA1"/>
    <w:rsid w:val="00772BD2"/>
    <w:rsid w:val="00773286"/>
    <w:rsid w:val="007732EF"/>
    <w:rsid w:val="007735CD"/>
    <w:rsid w:val="00774F6F"/>
    <w:rsid w:val="00775F0D"/>
    <w:rsid w:val="00775FFC"/>
    <w:rsid w:val="00776003"/>
    <w:rsid w:val="00777B0A"/>
    <w:rsid w:val="00780AAA"/>
    <w:rsid w:val="00781641"/>
    <w:rsid w:val="007817CF"/>
    <w:rsid w:val="0078338A"/>
    <w:rsid w:val="0078411D"/>
    <w:rsid w:val="00784A33"/>
    <w:rsid w:val="00784C6A"/>
    <w:rsid w:val="00785297"/>
    <w:rsid w:val="00785AE7"/>
    <w:rsid w:val="00785B69"/>
    <w:rsid w:val="00785DBE"/>
    <w:rsid w:val="00785EB8"/>
    <w:rsid w:val="007867BE"/>
    <w:rsid w:val="007875FE"/>
    <w:rsid w:val="00790CE1"/>
    <w:rsid w:val="00791CD0"/>
    <w:rsid w:val="00792193"/>
    <w:rsid w:val="00792CF4"/>
    <w:rsid w:val="007937C8"/>
    <w:rsid w:val="00794990"/>
    <w:rsid w:val="00795EB7"/>
    <w:rsid w:val="0079613C"/>
    <w:rsid w:val="00796357"/>
    <w:rsid w:val="00796D30"/>
    <w:rsid w:val="00797758"/>
    <w:rsid w:val="007978C9"/>
    <w:rsid w:val="007A12D1"/>
    <w:rsid w:val="007A18EC"/>
    <w:rsid w:val="007A1F28"/>
    <w:rsid w:val="007A226B"/>
    <w:rsid w:val="007A2F70"/>
    <w:rsid w:val="007A2FC3"/>
    <w:rsid w:val="007A2FDD"/>
    <w:rsid w:val="007A3347"/>
    <w:rsid w:val="007A45D4"/>
    <w:rsid w:val="007A4F1A"/>
    <w:rsid w:val="007A4FAF"/>
    <w:rsid w:val="007A687C"/>
    <w:rsid w:val="007A6F89"/>
    <w:rsid w:val="007A765F"/>
    <w:rsid w:val="007A7CB4"/>
    <w:rsid w:val="007B113C"/>
    <w:rsid w:val="007B17E0"/>
    <w:rsid w:val="007B1E90"/>
    <w:rsid w:val="007B1EC3"/>
    <w:rsid w:val="007B21F2"/>
    <w:rsid w:val="007B2A3C"/>
    <w:rsid w:val="007B35A1"/>
    <w:rsid w:val="007B3750"/>
    <w:rsid w:val="007B3E9C"/>
    <w:rsid w:val="007B4389"/>
    <w:rsid w:val="007B44A1"/>
    <w:rsid w:val="007B531C"/>
    <w:rsid w:val="007B69D0"/>
    <w:rsid w:val="007B7636"/>
    <w:rsid w:val="007B7CE7"/>
    <w:rsid w:val="007C0B9D"/>
    <w:rsid w:val="007C0F0A"/>
    <w:rsid w:val="007C0F82"/>
    <w:rsid w:val="007C1214"/>
    <w:rsid w:val="007C1272"/>
    <w:rsid w:val="007C1997"/>
    <w:rsid w:val="007C1E47"/>
    <w:rsid w:val="007C31F9"/>
    <w:rsid w:val="007C3939"/>
    <w:rsid w:val="007C3FD1"/>
    <w:rsid w:val="007C40E4"/>
    <w:rsid w:val="007C429E"/>
    <w:rsid w:val="007C4828"/>
    <w:rsid w:val="007C4BA6"/>
    <w:rsid w:val="007C5C71"/>
    <w:rsid w:val="007C5CCA"/>
    <w:rsid w:val="007C5E97"/>
    <w:rsid w:val="007C6911"/>
    <w:rsid w:val="007C77CA"/>
    <w:rsid w:val="007C7E02"/>
    <w:rsid w:val="007D0774"/>
    <w:rsid w:val="007D0FB2"/>
    <w:rsid w:val="007D1039"/>
    <w:rsid w:val="007D19C9"/>
    <w:rsid w:val="007D1C2A"/>
    <w:rsid w:val="007D2128"/>
    <w:rsid w:val="007D3820"/>
    <w:rsid w:val="007D4315"/>
    <w:rsid w:val="007D46BF"/>
    <w:rsid w:val="007D4C9D"/>
    <w:rsid w:val="007D58F9"/>
    <w:rsid w:val="007D6972"/>
    <w:rsid w:val="007D6C14"/>
    <w:rsid w:val="007D7896"/>
    <w:rsid w:val="007D7D4C"/>
    <w:rsid w:val="007D7D65"/>
    <w:rsid w:val="007E03D3"/>
    <w:rsid w:val="007E04C1"/>
    <w:rsid w:val="007E26DD"/>
    <w:rsid w:val="007E2763"/>
    <w:rsid w:val="007E29D8"/>
    <w:rsid w:val="007E314A"/>
    <w:rsid w:val="007E48F4"/>
    <w:rsid w:val="007E4E54"/>
    <w:rsid w:val="007E53C9"/>
    <w:rsid w:val="007E604E"/>
    <w:rsid w:val="007E607B"/>
    <w:rsid w:val="007F0827"/>
    <w:rsid w:val="007F0EE8"/>
    <w:rsid w:val="007F2793"/>
    <w:rsid w:val="007F2AAB"/>
    <w:rsid w:val="007F4B98"/>
    <w:rsid w:val="007F78B3"/>
    <w:rsid w:val="007F7C84"/>
    <w:rsid w:val="00802C27"/>
    <w:rsid w:val="00802E46"/>
    <w:rsid w:val="008030F6"/>
    <w:rsid w:val="0080388F"/>
    <w:rsid w:val="00803A6E"/>
    <w:rsid w:val="0080449B"/>
    <w:rsid w:val="008046BC"/>
    <w:rsid w:val="008055BC"/>
    <w:rsid w:val="0080596A"/>
    <w:rsid w:val="00805E1E"/>
    <w:rsid w:val="00806394"/>
    <w:rsid w:val="008064B9"/>
    <w:rsid w:val="0080653A"/>
    <w:rsid w:val="0080653F"/>
    <w:rsid w:val="00807662"/>
    <w:rsid w:val="00807C00"/>
    <w:rsid w:val="00807C46"/>
    <w:rsid w:val="008102AE"/>
    <w:rsid w:val="008108DB"/>
    <w:rsid w:val="008113EB"/>
    <w:rsid w:val="00813211"/>
    <w:rsid w:val="00815108"/>
    <w:rsid w:val="008156CB"/>
    <w:rsid w:val="00817096"/>
    <w:rsid w:val="00817E5C"/>
    <w:rsid w:val="0082147B"/>
    <w:rsid w:val="008231AC"/>
    <w:rsid w:val="00823659"/>
    <w:rsid w:val="008240A5"/>
    <w:rsid w:val="00824890"/>
    <w:rsid w:val="00824A6B"/>
    <w:rsid w:val="00825069"/>
    <w:rsid w:val="00825FF7"/>
    <w:rsid w:val="00826AE1"/>
    <w:rsid w:val="00826FCB"/>
    <w:rsid w:val="0082783E"/>
    <w:rsid w:val="0082799D"/>
    <w:rsid w:val="00827C8E"/>
    <w:rsid w:val="00831ABD"/>
    <w:rsid w:val="00832789"/>
    <w:rsid w:val="00833C19"/>
    <w:rsid w:val="00834C86"/>
    <w:rsid w:val="00836237"/>
    <w:rsid w:val="008406A4"/>
    <w:rsid w:val="00841035"/>
    <w:rsid w:val="008417D7"/>
    <w:rsid w:val="008421EA"/>
    <w:rsid w:val="00842CFE"/>
    <w:rsid w:val="00843F8C"/>
    <w:rsid w:val="00844327"/>
    <w:rsid w:val="00844496"/>
    <w:rsid w:val="0084709F"/>
    <w:rsid w:val="00847CC2"/>
    <w:rsid w:val="008504B8"/>
    <w:rsid w:val="0085099F"/>
    <w:rsid w:val="00851C17"/>
    <w:rsid w:val="008523CE"/>
    <w:rsid w:val="00853696"/>
    <w:rsid w:val="00853EE6"/>
    <w:rsid w:val="0085435D"/>
    <w:rsid w:val="008547DC"/>
    <w:rsid w:val="00855320"/>
    <w:rsid w:val="0085737C"/>
    <w:rsid w:val="00857B22"/>
    <w:rsid w:val="00857CB2"/>
    <w:rsid w:val="00860320"/>
    <w:rsid w:val="00860D35"/>
    <w:rsid w:val="008612D3"/>
    <w:rsid w:val="00861B77"/>
    <w:rsid w:val="00862DC3"/>
    <w:rsid w:val="00863763"/>
    <w:rsid w:val="00863AC6"/>
    <w:rsid w:val="0086512A"/>
    <w:rsid w:val="00865E90"/>
    <w:rsid w:val="0086622F"/>
    <w:rsid w:val="00866B55"/>
    <w:rsid w:val="008710B2"/>
    <w:rsid w:val="008718B2"/>
    <w:rsid w:val="00872208"/>
    <w:rsid w:val="0087297B"/>
    <w:rsid w:val="00872C36"/>
    <w:rsid w:val="008730A6"/>
    <w:rsid w:val="008734C5"/>
    <w:rsid w:val="00874C05"/>
    <w:rsid w:val="008761A7"/>
    <w:rsid w:val="00876AF1"/>
    <w:rsid w:val="008771B6"/>
    <w:rsid w:val="008804E0"/>
    <w:rsid w:val="008807A7"/>
    <w:rsid w:val="008817C4"/>
    <w:rsid w:val="008826E8"/>
    <w:rsid w:val="00883724"/>
    <w:rsid w:val="00886AC1"/>
    <w:rsid w:val="00886FBE"/>
    <w:rsid w:val="00890CA0"/>
    <w:rsid w:val="00891AFB"/>
    <w:rsid w:val="0089361E"/>
    <w:rsid w:val="00893889"/>
    <w:rsid w:val="00893F9D"/>
    <w:rsid w:val="00894311"/>
    <w:rsid w:val="008950B9"/>
    <w:rsid w:val="0089516A"/>
    <w:rsid w:val="00895691"/>
    <w:rsid w:val="00896AEA"/>
    <w:rsid w:val="00896D42"/>
    <w:rsid w:val="00897B3D"/>
    <w:rsid w:val="008A0575"/>
    <w:rsid w:val="008A1DA2"/>
    <w:rsid w:val="008A1F23"/>
    <w:rsid w:val="008A2104"/>
    <w:rsid w:val="008A5CB5"/>
    <w:rsid w:val="008A5CBD"/>
    <w:rsid w:val="008A7622"/>
    <w:rsid w:val="008B03B9"/>
    <w:rsid w:val="008B0601"/>
    <w:rsid w:val="008B0D30"/>
    <w:rsid w:val="008B1785"/>
    <w:rsid w:val="008B1CDC"/>
    <w:rsid w:val="008B1D6F"/>
    <w:rsid w:val="008B2363"/>
    <w:rsid w:val="008B2F95"/>
    <w:rsid w:val="008B5B56"/>
    <w:rsid w:val="008B5B7E"/>
    <w:rsid w:val="008B5CC4"/>
    <w:rsid w:val="008B5D2A"/>
    <w:rsid w:val="008B6A49"/>
    <w:rsid w:val="008B73FF"/>
    <w:rsid w:val="008B79B2"/>
    <w:rsid w:val="008B7A6E"/>
    <w:rsid w:val="008B7AFB"/>
    <w:rsid w:val="008B7C50"/>
    <w:rsid w:val="008C20F6"/>
    <w:rsid w:val="008C2BE8"/>
    <w:rsid w:val="008C2DF5"/>
    <w:rsid w:val="008C2ECF"/>
    <w:rsid w:val="008C2EEE"/>
    <w:rsid w:val="008C4130"/>
    <w:rsid w:val="008C4E22"/>
    <w:rsid w:val="008C4F54"/>
    <w:rsid w:val="008C5171"/>
    <w:rsid w:val="008C5F31"/>
    <w:rsid w:val="008C671B"/>
    <w:rsid w:val="008D055D"/>
    <w:rsid w:val="008D224C"/>
    <w:rsid w:val="008D29B4"/>
    <w:rsid w:val="008D3474"/>
    <w:rsid w:val="008D390A"/>
    <w:rsid w:val="008D54DD"/>
    <w:rsid w:val="008E0AFD"/>
    <w:rsid w:val="008E1213"/>
    <w:rsid w:val="008E1955"/>
    <w:rsid w:val="008E1B82"/>
    <w:rsid w:val="008E25AD"/>
    <w:rsid w:val="008E2B7E"/>
    <w:rsid w:val="008E512E"/>
    <w:rsid w:val="008E5206"/>
    <w:rsid w:val="008E6A7C"/>
    <w:rsid w:val="008E74FE"/>
    <w:rsid w:val="008E7554"/>
    <w:rsid w:val="008F0376"/>
    <w:rsid w:val="008F03DE"/>
    <w:rsid w:val="008F2855"/>
    <w:rsid w:val="008F38F2"/>
    <w:rsid w:val="008F3AE5"/>
    <w:rsid w:val="008F3B4F"/>
    <w:rsid w:val="008F4628"/>
    <w:rsid w:val="008F5AF0"/>
    <w:rsid w:val="008F5E57"/>
    <w:rsid w:val="008F65DC"/>
    <w:rsid w:val="008F668D"/>
    <w:rsid w:val="008F6693"/>
    <w:rsid w:val="008F73CD"/>
    <w:rsid w:val="008F74CB"/>
    <w:rsid w:val="0090158A"/>
    <w:rsid w:val="0090187F"/>
    <w:rsid w:val="009019C3"/>
    <w:rsid w:val="00901A82"/>
    <w:rsid w:val="00902ECC"/>
    <w:rsid w:val="00903446"/>
    <w:rsid w:val="009035BA"/>
    <w:rsid w:val="009039C7"/>
    <w:rsid w:val="00904584"/>
    <w:rsid w:val="009050A9"/>
    <w:rsid w:val="009053E5"/>
    <w:rsid w:val="0090674E"/>
    <w:rsid w:val="009068E0"/>
    <w:rsid w:val="0090731F"/>
    <w:rsid w:val="00910426"/>
    <w:rsid w:val="0091152E"/>
    <w:rsid w:val="00912F41"/>
    <w:rsid w:val="009134E3"/>
    <w:rsid w:val="009137B5"/>
    <w:rsid w:val="00913BCB"/>
    <w:rsid w:val="00913CA7"/>
    <w:rsid w:val="0091471C"/>
    <w:rsid w:val="009157EA"/>
    <w:rsid w:val="00915FD0"/>
    <w:rsid w:val="009167CA"/>
    <w:rsid w:val="00916CE4"/>
    <w:rsid w:val="0091779C"/>
    <w:rsid w:val="00917809"/>
    <w:rsid w:val="00917C80"/>
    <w:rsid w:val="0092056D"/>
    <w:rsid w:val="00920D02"/>
    <w:rsid w:val="00921263"/>
    <w:rsid w:val="009215C7"/>
    <w:rsid w:val="0092187B"/>
    <w:rsid w:val="0092198B"/>
    <w:rsid w:val="00921ED5"/>
    <w:rsid w:val="0092312B"/>
    <w:rsid w:val="00923194"/>
    <w:rsid w:val="00924E9A"/>
    <w:rsid w:val="00925F48"/>
    <w:rsid w:val="0092691E"/>
    <w:rsid w:val="00927602"/>
    <w:rsid w:val="009309AC"/>
    <w:rsid w:val="009312C6"/>
    <w:rsid w:val="00931358"/>
    <w:rsid w:val="00932779"/>
    <w:rsid w:val="00932F7E"/>
    <w:rsid w:val="00933644"/>
    <w:rsid w:val="009336CE"/>
    <w:rsid w:val="009352BD"/>
    <w:rsid w:val="00936394"/>
    <w:rsid w:val="00936E6C"/>
    <w:rsid w:val="0094048A"/>
    <w:rsid w:val="00940EE2"/>
    <w:rsid w:val="00941E09"/>
    <w:rsid w:val="00942326"/>
    <w:rsid w:val="009434D8"/>
    <w:rsid w:val="009437D1"/>
    <w:rsid w:val="00943C22"/>
    <w:rsid w:val="009441DC"/>
    <w:rsid w:val="009444CB"/>
    <w:rsid w:val="00944B5C"/>
    <w:rsid w:val="009450CF"/>
    <w:rsid w:val="00945570"/>
    <w:rsid w:val="00945BD3"/>
    <w:rsid w:val="00946129"/>
    <w:rsid w:val="00947215"/>
    <w:rsid w:val="00950581"/>
    <w:rsid w:val="0095114A"/>
    <w:rsid w:val="00951D70"/>
    <w:rsid w:val="00954461"/>
    <w:rsid w:val="00954ABF"/>
    <w:rsid w:val="009566B7"/>
    <w:rsid w:val="00956BB9"/>
    <w:rsid w:val="00957594"/>
    <w:rsid w:val="00961751"/>
    <w:rsid w:val="00962DF3"/>
    <w:rsid w:val="00963362"/>
    <w:rsid w:val="009636E4"/>
    <w:rsid w:val="009638B9"/>
    <w:rsid w:val="00963913"/>
    <w:rsid w:val="00965341"/>
    <w:rsid w:val="00966CBC"/>
    <w:rsid w:val="0097041B"/>
    <w:rsid w:val="00970B6C"/>
    <w:rsid w:val="00971098"/>
    <w:rsid w:val="00973924"/>
    <w:rsid w:val="009740D6"/>
    <w:rsid w:val="00974787"/>
    <w:rsid w:val="009755EE"/>
    <w:rsid w:val="00975600"/>
    <w:rsid w:val="00975EC4"/>
    <w:rsid w:val="009768D7"/>
    <w:rsid w:val="00976C47"/>
    <w:rsid w:val="00976C57"/>
    <w:rsid w:val="00981D30"/>
    <w:rsid w:val="00981DC6"/>
    <w:rsid w:val="0098292F"/>
    <w:rsid w:val="0098369A"/>
    <w:rsid w:val="00983C0F"/>
    <w:rsid w:val="0098460C"/>
    <w:rsid w:val="009847BD"/>
    <w:rsid w:val="009853BE"/>
    <w:rsid w:val="00985493"/>
    <w:rsid w:val="00987F8D"/>
    <w:rsid w:val="0099069C"/>
    <w:rsid w:val="009907EE"/>
    <w:rsid w:val="00990A22"/>
    <w:rsid w:val="00990F1C"/>
    <w:rsid w:val="00991696"/>
    <w:rsid w:val="00992FE3"/>
    <w:rsid w:val="0099343A"/>
    <w:rsid w:val="00995B70"/>
    <w:rsid w:val="00996288"/>
    <w:rsid w:val="009979BB"/>
    <w:rsid w:val="009979E4"/>
    <w:rsid w:val="009A0411"/>
    <w:rsid w:val="009A0EB7"/>
    <w:rsid w:val="009A1EA0"/>
    <w:rsid w:val="009A31C2"/>
    <w:rsid w:val="009A3FE1"/>
    <w:rsid w:val="009A4008"/>
    <w:rsid w:val="009A40F1"/>
    <w:rsid w:val="009A416D"/>
    <w:rsid w:val="009A4414"/>
    <w:rsid w:val="009A48EB"/>
    <w:rsid w:val="009A5821"/>
    <w:rsid w:val="009A6FBB"/>
    <w:rsid w:val="009A79AC"/>
    <w:rsid w:val="009A7A8C"/>
    <w:rsid w:val="009B03AB"/>
    <w:rsid w:val="009B04B4"/>
    <w:rsid w:val="009B11B9"/>
    <w:rsid w:val="009B1C03"/>
    <w:rsid w:val="009B2AB6"/>
    <w:rsid w:val="009B4448"/>
    <w:rsid w:val="009B4C4B"/>
    <w:rsid w:val="009B7A09"/>
    <w:rsid w:val="009C0E11"/>
    <w:rsid w:val="009C0F19"/>
    <w:rsid w:val="009C277D"/>
    <w:rsid w:val="009C2BD5"/>
    <w:rsid w:val="009C36F1"/>
    <w:rsid w:val="009C4304"/>
    <w:rsid w:val="009C547B"/>
    <w:rsid w:val="009C5D3C"/>
    <w:rsid w:val="009C67DF"/>
    <w:rsid w:val="009C75CE"/>
    <w:rsid w:val="009C7E39"/>
    <w:rsid w:val="009D0223"/>
    <w:rsid w:val="009D0548"/>
    <w:rsid w:val="009D0612"/>
    <w:rsid w:val="009D0AE7"/>
    <w:rsid w:val="009D0D37"/>
    <w:rsid w:val="009D35D4"/>
    <w:rsid w:val="009D3B68"/>
    <w:rsid w:val="009D3D83"/>
    <w:rsid w:val="009D3FFD"/>
    <w:rsid w:val="009D4BFA"/>
    <w:rsid w:val="009D514B"/>
    <w:rsid w:val="009D5E16"/>
    <w:rsid w:val="009D6D1D"/>
    <w:rsid w:val="009D77CE"/>
    <w:rsid w:val="009E018D"/>
    <w:rsid w:val="009E0689"/>
    <w:rsid w:val="009E0EA6"/>
    <w:rsid w:val="009E2A5E"/>
    <w:rsid w:val="009E365A"/>
    <w:rsid w:val="009E47C4"/>
    <w:rsid w:val="009E4EC5"/>
    <w:rsid w:val="009E5897"/>
    <w:rsid w:val="009E5A50"/>
    <w:rsid w:val="009E5E34"/>
    <w:rsid w:val="009E7773"/>
    <w:rsid w:val="009F0611"/>
    <w:rsid w:val="009F0F72"/>
    <w:rsid w:val="009F1841"/>
    <w:rsid w:val="009F19CA"/>
    <w:rsid w:val="009F25A3"/>
    <w:rsid w:val="009F2649"/>
    <w:rsid w:val="009F269C"/>
    <w:rsid w:val="009F5D65"/>
    <w:rsid w:val="009F6E0D"/>
    <w:rsid w:val="009F746F"/>
    <w:rsid w:val="00A0045B"/>
    <w:rsid w:val="00A00B02"/>
    <w:rsid w:val="00A0264C"/>
    <w:rsid w:val="00A03CA1"/>
    <w:rsid w:val="00A03ED8"/>
    <w:rsid w:val="00A04188"/>
    <w:rsid w:val="00A045D4"/>
    <w:rsid w:val="00A04A84"/>
    <w:rsid w:val="00A052BD"/>
    <w:rsid w:val="00A06BBC"/>
    <w:rsid w:val="00A07F84"/>
    <w:rsid w:val="00A11015"/>
    <w:rsid w:val="00A11993"/>
    <w:rsid w:val="00A12B36"/>
    <w:rsid w:val="00A134E1"/>
    <w:rsid w:val="00A140A5"/>
    <w:rsid w:val="00A14267"/>
    <w:rsid w:val="00A15005"/>
    <w:rsid w:val="00A15D94"/>
    <w:rsid w:val="00A15E7C"/>
    <w:rsid w:val="00A1657F"/>
    <w:rsid w:val="00A175E9"/>
    <w:rsid w:val="00A17B81"/>
    <w:rsid w:val="00A20116"/>
    <w:rsid w:val="00A201C4"/>
    <w:rsid w:val="00A205B9"/>
    <w:rsid w:val="00A2186D"/>
    <w:rsid w:val="00A221F0"/>
    <w:rsid w:val="00A22A62"/>
    <w:rsid w:val="00A231A1"/>
    <w:rsid w:val="00A23E19"/>
    <w:rsid w:val="00A25C18"/>
    <w:rsid w:val="00A25D27"/>
    <w:rsid w:val="00A27A3B"/>
    <w:rsid w:val="00A302D5"/>
    <w:rsid w:val="00A30C01"/>
    <w:rsid w:val="00A30ED4"/>
    <w:rsid w:val="00A317D3"/>
    <w:rsid w:val="00A31F18"/>
    <w:rsid w:val="00A3207E"/>
    <w:rsid w:val="00A330B7"/>
    <w:rsid w:val="00A33968"/>
    <w:rsid w:val="00A3551E"/>
    <w:rsid w:val="00A35907"/>
    <w:rsid w:val="00A362D3"/>
    <w:rsid w:val="00A37390"/>
    <w:rsid w:val="00A40716"/>
    <w:rsid w:val="00A418E6"/>
    <w:rsid w:val="00A41F05"/>
    <w:rsid w:val="00A422F4"/>
    <w:rsid w:val="00A42513"/>
    <w:rsid w:val="00A42612"/>
    <w:rsid w:val="00A42A31"/>
    <w:rsid w:val="00A42B29"/>
    <w:rsid w:val="00A43618"/>
    <w:rsid w:val="00A43845"/>
    <w:rsid w:val="00A43EA2"/>
    <w:rsid w:val="00A442F9"/>
    <w:rsid w:val="00A44A12"/>
    <w:rsid w:val="00A451A6"/>
    <w:rsid w:val="00A4536F"/>
    <w:rsid w:val="00A45659"/>
    <w:rsid w:val="00A45786"/>
    <w:rsid w:val="00A45CE7"/>
    <w:rsid w:val="00A4656D"/>
    <w:rsid w:val="00A46BA8"/>
    <w:rsid w:val="00A503C8"/>
    <w:rsid w:val="00A50706"/>
    <w:rsid w:val="00A51BDB"/>
    <w:rsid w:val="00A52A9C"/>
    <w:rsid w:val="00A52DB7"/>
    <w:rsid w:val="00A543EF"/>
    <w:rsid w:val="00A551A1"/>
    <w:rsid w:val="00A557D1"/>
    <w:rsid w:val="00A56001"/>
    <w:rsid w:val="00A566F7"/>
    <w:rsid w:val="00A56FC6"/>
    <w:rsid w:val="00A5762E"/>
    <w:rsid w:val="00A57F23"/>
    <w:rsid w:val="00A6138D"/>
    <w:rsid w:val="00A6174D"/>
    <w:rsid w:val="00A62138"/>
    <w:rsid w:val="00A622CE"/>
    <w:rsid w:val="00A62A94"/>
    <w:rsid w:val="00A62F87"/>
    <w:rsid w:val="00A6395A"/>
    <w:rsid w:val="00A640C8"/>
    <w:rsid w:val="00A64420"/>
    <w:rsid w:val="00A64EEE"/>
    <w:rsid w:val="00A66853"/>
    <w:rsid w:val="00A67439"/>
    <w:rsid w:val="00A67813"/>
    <w:rsid w:val="00A7012C"/>
    <w:rsid w:val="00A72399"/>
    <w:rsid w:val="00A723DE"/>
    <w:rsid w:val="00A7271E"/>
    <w:rsid w:val="00A727BC"/>
    <w:rsid w:val="00A73262"/>
    <w:rsid w:val="00A74846"/>
    <w:rsid w:val="00A74B40"/>
    <w:rsid w:val="00A74C64"/>
    <w:rsid w:val="00A74F3D"/>
    <w:rsid w:val="00A75530"/>
    <w:rsid w:val="00A75890"/>
    <w:rsid w:val="00A76846"/>
    <w:rsid w:val="00A76CF5"/>
    <w:rsid w:val="00A770DA"/>
    <w:rsid w:val="00A80AC2"/>
    <w:rsid w:val="00A80D63"/>
    <w:rsid w:val="00A81442"/>
    <w:rsid w:val="00A81689"/>
    <w:rsid w:val="00A82072"/>
    <w:rsid w:val="00A83633"/>
    <w:rsid w:val="00A83F4C"/>
    <w:rsid w:val="00A84AEB"/>
    <w:rsid w:val="00A84BEF"/>
    <w:rsid w:val="00A854D8"/>
    <w:rsid w:val="00A855BD"/>
    <w:rsid w:val="00A85B9F"/>
    <w:rsid w:val="00A85EA3"/>
    <w:rsid w:val="00A864A5"/>
    <w:rsid w:val="00A86784"/>
    <w:rsid w:val="00A869AA"/>
    <w:rsid w:val="00A86D31"/>
    <w:rsid w:val="00A8776B"/>
    <w:rsid w:val="00A879B9"/>
    <w:rsid w:val="00A87EFC"/>
    <w:rsid w:val="00A93AF5"/>
    <w:rsid w:val="00A93E7B"/>
    <w:rsid w:val="00A94D81"/>
    <w:rsid w:val="00A94E65"/>
    <w:rsid w:val="00A95DF6"/>
    <w:rsid w:val="00A96B8C"/>
    <w:rsid w:val="00A971E0"/>
    <w:rsid w:val="00AA0D4D"/>
    <w:rsid w:val="00AA2B9C"/>
    <w:rsid w:val="00AA465C"/>
    <w:rsid w:val="00AA4B7A"/>
    <w:rsid w:val="00AA5C72"/>
    <w:rsid w:val="00AA5D1E"/>
    <w:rsid w:val="00AA72D0"/>
    <w:rsid w:val="00AA73DD"/>
    <w:rsid w:val="00AA7B94"/>
    <w:rsid w:val="00AB013F"/>
    <w:rsid w:val="00AB0A18"/>
    <w:rsid w:val="00AB0D0E"/>
    <w:rsid w:val="00AB16B6"/>
    <w:rsid w:val="00AB1B87"/>
    <w:rsid w:val="00AB6927"/>
    <w:rsid w:val="00AB799B"/>
    <w:rsid w:val="00AC257F"/>
    <w:rsid w:val="00AC2C48"/>
    <w:rsid w:val="00AC2D86"/>
    <w:rsid w:val="00AC2E7F"/>
    <w:rsid w:val="00AC4219"/>
    <w:rsid w:val="00AC42FB"/>
    <w:rsid w:val="00AC4A3C"/>
    <w:rsid w:val="00AC5376"/>
    <w:rsid w:val="00AC61CF"/>
    <w:rsid w:val="00AC6C1C"/>
    <w:rsid w:val="00AC6EBB"/>
    <w:rsid w:val="00AC7BC3"/>
    <w:rsid w:val="00AD0CCB"/>
    <w:rsid w:val="00AD1127"/>
    <w:rsid w:val="00AD2668"/>
    <w:rsid w:val="00AD2B39"/>
    <w:rsid w:val="00AD3812"/>
    <w:rsid w:val="00AD423C"/>
    <w:rsid w:val="00AD44C9"/>
    <w:rsid w:val="00AD4900"/>
    <w:rsid w:val="00AD7DBA"/>
    <w:rsid w:val="00AE02F2"/>
    <w:rsid w:val="00AE185B"/>
    <w:rsid w:val="00AE3D5A"/>
    <w:rsid w:val="00AE55A1"/>
    <w:rsid w:val="00AE6218"/>
    <w:rsid w:val="00AE650C"/>
    <w:rsid w:val="00AE79ED"/>
    <w:rsid w:val="00AF0640"/>
    <w:rsid w:val="00AF0D66"/>
    <w:rsid w:val="00AF1928"/>
    <w:rsid w:val="00AF2284"/>
    <w:rsid w:val="00AF256B"/>
    <w:rsid w:val="00AF2618"/>
    <w:rsid w:val="00AF26C6"/>
    <w:rsid w:val="00AF2A9E"/>
    <w:rsid w:val="00AF3112"/>
    <w:rsid w:val="00AF32F8"/>
    <w:rsid w:val="00AF41D9"/>
    <w:rsid w:val="00AF42C6"/>
    <w:rsid w:val="00AF43F4"/>
    <w:rsid w:val="00AF4504"/>
    <w:rsid w:val="00AF732D"/>
    <w:rsid w:val="00AF7403"/>
    <w:rsid w:val="00AF7EC8"/>
    <w:rsid w:val="00B00FD4"/>
    <w:rsid w:val="00B01775"/>
    <w:rsid w:val="00B01EDC"/>
    <w:rsid w:val="00B0270E"/>
    <w:rsid w:val="00B03420"/>
    <w:rsid w:val="00B03D5A"/>
    <w:rsid w:val="00B03E38"/>
    <w:rsid w:val="00B0465E"/>
    <w:rsid w:val="00B04731"/>
    <w:rsid w:val="00B04E32"/>
    <w:rsid w:val="00B10206"/>
    <w:rsid w:val="00B11C12"/>
    <w:rsid w:val="00B123CD"/>
    <w:rsid w:val="00B12474"/>
    <w:rsid w:val="00B126BD"/>
    <w:rsid w:val="00B13A99"/>
    <w:rsid w:val="00B143AD"/>
    <w:rsid w:val="00B1455F"/>
    <w:rsid w:val="00B14ED5"/>
    <w:rsid w:val="00B157ED"/>
    <w:rsid w:val="00B20A33"/>
    <w:rsid w:val="00B20AB4"/>
    <w:rsid w:val="00B226F0"/>
    <w:rsid w:val="00B22B9A"/>
    <w:rsid w:val="00B22C72"/>
    <w:rsid w:val="00B22CA2"/>
    <w:rsid w:val="00B23521"/>
    <w:rsid w:val="00B24A0C"/>
    <w:rsid w:val="00B24A49"/>
    <w:rsid w:val="00B24EFD"/>
    <w:rsid w:val="00B25E73"/>
    <w:rsid w:val="00B267A0"/>
    <w:rsid w:val="00B269C7"/>
    <w:rsid w:val="00B27A2B"/>
    <w:rsid w:val="00B30C4F"/>
    <w:rsid w:val="00B30DB4"/>
    <w:rsid w:val="00B32161"/>
    <w:rsid w:val="00B32404"/>
    <w:rsid w:val="00B32444"/>
    <w:rsid w:val="00B32D78"/>
    <w:rsid w:val="00B32E16"/>
    <w:rsid w:val="00B33B17"/>
    <w:rsid w:val="00B340B1"/>
    <w:rsid w:val="00B347A9"/>
    <w:rsid w:val="00B34D83"/>
    <w:rsid w:val="00B351CB"/>
    <w:rsid w:val="00B353C3"/>
    <w:rsid w:val="00B367CB"/>
    <w:rsid w:val="00B36C6B"/>
    <w:rsid w:val="00B36FA4"/>
    <w:rsid w:val="00B37EEC"/>
    <w:rsid w:val="00B41BA9"/>
    <w:rsid w:val="00B427F1"/>
    <w:rsid w:val="00B42A50"/>
    <w:rsid w:val="00B42BC6"/>
    <w:rsid w:val="00B42E68"/>
    <w:rsid w:val="00B43906"/>
    <w:rsid w:val="00B43EF4"/>
    <w:rsid w:val="00B44084"/>
    <w:rsid w:val="00B448BB"/>
    <w:rsid w:val="00B4699A"/>
    <w:rsid w:val="00B47C63"/>
    <w:rsid w:val="00B5107D"/>
    <w:rsid w:val="00B51BAE"/>
    <w:rsid w:val="00B51BD9"/>
    <w:rsid w:val="00B56BFE"/>
    <w:rsid w:val="00B576FB"/>
    <w:rsid w:val="00B57E03"/>
    <w:rsid w:val="00B600AE"/>
    <w:rsid w:val="00B609F6"/>
    <w:rsid w:val="00B60C08"/>
    <w:rsid w:val="00B61F14"/>
    <w:rsid w:val="00B624CF"/>
    <w:rsid w:val="00B633F4"/>
    <w:rsid w:val="00B64033"/>
    <w:rsid w:val="00B6404F"/>
    <w:rsid w:val="00B64051"/>
    <w:rsid w:val="00B64354"/>
    <w:rsid w:val="00B64BF4"/>
    <w:rsid w:val="00B64C2A"/>
    <w:rsid w:val="00B6611C"/>
    <w:rsid w:val="00B669E9"/>
    <w:rsid w:val="00B66E44"/>
    <w:rsid w:val="00B7092F"/>
    <w:rsid w:val="00B722FE"/>
    <w:rsid w:val="00B72D75"/>
    <w:rsid w:val="00B7445B"/>
    <w:rsid w:val="00B74947"/>
    <w:rsid w:val="00B74A1F"/>
    <w:rsid w:val="00B74B30"/>
    <w:rsid w:val="00B772E6"/>
    <w:rsid w:val="00B77671"/>
    <w:rsid w:val="00B801D7"/>
    <w:rsid w:val="00B81117"/>
    <w:rsid w:val="00B81198"/>
    <w:rsid w:val="00B81C1F"/>
    <w:rsid w:val="00B839D4"/>
    <w:rsid w:val="00B83EE5"/>
    <w:rsid w:val="00B84571"/>
    <w:rsid w:val="00B85A2A"/>
    <w:rsid w:val="00B868D0"/>
    <w:rsid w:val="00B86B17"/>
    <w:rsid w:val="00B8797E"/>
    <w:rsid w:val="00B912F3"/>
    <w:rsid w:val="00B917AC"/>
    <w:rsid w:val="00B91B5A"/>
    <w:rsid w:val="00B92909"/>
    <w:rsid w:val="00B92EA5"/>
    <w:rsid w:val="00B9323D"/>
    <w:rsid w:val="00B93857"/>
    <w:rsid w:val="00B941A1"/>
    <w:rsid w:val="00B94315"/>
    <w:rsid w:val="00B94599"/>
    <w:rsid w:val="00B955C0"/>
    <w:rsid w:val="00B95DE7"/>
    <w:rsid w:val="00B9650C"/>
    <w:rsid w:val="00BA0415"/>
    <w:rsid w:val="00BA12AC"/>
    <w:rsid w:val="00BA22DF"/>
    <w:rsid w:val="00BA2CBF"/>
    <w:rsid w:val="00BA3C16"/>
    <w:rsid w:val="00BA3D33"/>
    <w:rsid w:val="00BA5E86"/>
    <w:rsid w:val="00BA62C2"/>
    <w:rsid w:val="00BA7296"/>
    <w:rsid w:val="00BA7CED"/>
    <w:rsid w:val="00BB0662"/>
    <w:rsid w:val="00BB13D7"/>
    <w:rsid w:val="00BB20C8"/>
    <w:rsid w:val="00BB25AE"/>
    <w:rsid w:val="00BB2CBC"/>
    <w:rsid w:val="00BB3416"/>
    <w:rsid w:val="00BB42D0"/>
    <w:rsid w:val="00BB497F"/>
    <w:rsid w:val="00BB4B29"/>
    <w:rsid w:val="00BB4DE7"/>
    <w:rsid w:val="00BB5519"/>
    <w:rsid w:val="00BB5B4A"/>
    <w:rsid w:val="00BC0276"/>
    <w:rsid w:val="00BC0602"/>
    <w:rsid w:val="00BC18C6"/>
    <w:rsid w:val="00BC2330"/>
    <w:rsid w:val="00BC233C"/>
    <w:rsid w:val="00BC243E"/>
    <w:rsid w:val="00BC25EF"/>
    <w:rsid w:val="00BC40F6"/>
    <w:rsid w:val="00BC439D"/>
    <w:rsid w:val="00BC4E05"/>
    <w:rsid w:val="00BC62E1"/>
    <w:rsid w:val="00BC6BA6"/>
    <w:rsid w:val="00BD192C"/>
    <w:rsid w:val="00BD19B9"/>
    <w:rsid w:val="00BD29E8"/>
    <w:rsid w:val="00BD2EEC"/>
    <w:rsid w:val="00BD3881"/>
    <w:rsid w:val="00BD402F"/>
    <w:rsid w:val="00BD4121"/>
    <w:rsid w:val="00BD6557"/>
    <w:rsid w:val="00BD6695"/>
    <w:rsid w:val="00BD6C90"/>
    <w:rsid w:val="00BD6F06"/>
    <w:rsid w:val="00BD7263"/>
    <w:rsid w:val="00BD74CB"/>
    <w:rsid w:val="00BD74CF"/>
    <w:rsid w:val="00BD762D"/>
    <w:rsid w:val="00BD76A8"/>
    <w:rsid w:val="00BD7B7E"/>
    <w:rsid w:val="00BE120B"/>
    <w:rsid w:val="00BE22D9"/>
    <w:rsid w:val="00BE424B"/>
    <w:rsid w:val="00BE4982"/>
    <w:rsid w:val="00BE5536"/>
    <w:rsid w:val="00BE592A"/>
    <w:rsid w:val="00BE5B37"/>
    <w:rsid w:val="00BE602F"/>
    <w:rsid w:val="00BE7017"/>
    <w:rsid w:val="00BF04B6"/>
    <w:rsid w:val="00BF065E"/>
    <w:rsid w:val="00BF08C7"/>
    <w:rsid w:val="00BF0963"/>
    <w:rsid w:val="00BF231A"/>
    <w:rsid w:val="00BF2535"/>
    <w:rsid w:val="00BF30F1"/>
    <w:rsid w:val="00BF40EC"/>
    <w:rsid w:val="00BF4E43"/>
    <w:rsid w:val="00BF6E83"/>
    <w:rsid w:val="00BF6F3B"/>
    <w:rsid w:val="00C007D3"/>
    <w:rsid w:val="00C01A5C"/>
    <w:rsid w:val="00C01F72"/>
    <w:rsid w:val="00C02014"/>
    <w:rsid w:val="00C0216B"/>
    <w:rsid w:val="00C02764"/>
    <w:rsid w:val="00C02810"/>
    <w:rsid w:val="00C03A6E"/>
    <w:rsid w:val="00C04825"/>
    <w:rsid w:val="00C04BEB"/>
    <w:rsid w:val="00C053AE"/>
    <w:rsid w:val="00C07874"/>
    <w:rsid w:val="00C07EF1"/>
    <w:rsid w:val="00C10789"/>
    <w:rsid w:val="00C118DE"/>
    <w:rsid w:val="00C11B76"/>
    <w:rsid w:val="00C11EE7"/>
    <w:rsid w:val="00C12487"/>
    <w:rsid w:val="00C12742"/>
    <w:rsid w:val="00C13C9C"/>
    <w:rsid w:val="00C152A4"/>
    <w:rsid w:val="00C156EA"/>
    <w:rsid w:val="00C15712"/>
    <w:rsid w:val="00C17F0E"/>
    <w:rsid w:val="00C204B9"/>
    <w:rsid w:val="00C2161A"/>
    <w:rsid w:val="00C22083"/>
    <w:rsid w:val="00C22219"/>
    <w:rsid w:val="00C226B7"/>
    <w:rsid w:val="00C2283E"/>
    <w:rsid w:val="00C2305D"/>
    <w:rsid w:val="00C266E5"/>
    <w:rsid w:val="00C27BEC"/>
    <w:rsid w:val="00C3196D"/>
    <w:rsid w:val="00C31C76"/>
    <w:rsid w:val="00C3362B"/>
    <w:rsid w:val="00C338CC"/>
    <w:rsid w:val="00C338F5"/>
    <w:rsid w:val="00C354C6"/>
    <w:rsid w:val="00C35931"/>
    <w:rsid w:val="00C3677E"/>
    <w:rsid w:val="00C36F15"/>
    <w:rsid w:val="00C37757"/>
    <w:rsid w:val="00C37794"/>
    <w:rsid w:val="00C408EA"/>
    <w:rsid w:val="00C41116"/>
    <w:rsid w:val="00C41F93"/>
    <w:rsid w:val="00C42BDA"/>
    <w:rsid w:val="00C43144"/>
    <w:rsid w:val="00C43B2F"/>
    <w:rsid w:val="00C43D40"/>
    <w:rsid w:val="00C445BD"/>
    <w:rsid w:val="00C45904"/>
    <w:rsid w:val="00C46115"/>
    <w:rsid w:val="00C46A00"/>
    <w:rsid w:val="00C46D07"/>
    <w:rsid w:val="00C47279"/>
    <w:rsid w:val="00C47B1E"/>
    <w:rsid w:val="00C47EFE"/>
    <w:rsid w:val="00C47F1B"/>
    <w:rsid w:val="00C50EC6"/>
    <w:rsid w:val="00C50FE9"/>
    <w:rsid w:val="00C52353"/>
    <w:rsid w:val="00C52801"/>
    <w:rsid w:val="00C52875"/>
    <w:rsid w:val="00C53000"/>
    <w:rsid w:val="00C55C2A"/>
    <w:rsid w:val="00C562AC"/>
    <w:rsid w:val="00C57EF3"/>
    <w:rsid w:val="00C60E0A"/>
    <w:rsid w:val="00C620B2"/>
    <w:rsid w:val="00C62756"/>
    <w:rsid w:val="00C62996"/>
    <w:rsid w:val="00C63D46"/>
    <w:rsid w:val="00C655D1"/>
    <w:rsid w:val="00C661AF"/>
    <w:rsid w:val="00C66841"/>
    <w:rsid w:val="00C70208"/>
    <w:rsid w:val="00C70649"/>
    <w:rsid w:val="00C70D30"/>
    <w:rsid w:val="00C72E56"/>
    <w:rsid w:val="00C74D9D"/>
    <w:rsid w:val="00C75C5B"/>
    <w:rsid w:val="00C7651A"/>
    <w:rsid w:val="00C7659D"/>
    <w:rsid w:val="00C7662E"/>
    <w:rsid w:val="00C76C79"/>
    <w:rsid w:val="00C77AF2"/>
    <w:rsid w:val="00C80C9D"/>
    <w:rsid w:val="00C82527"/>
    <w:rsid w:val="00C85432"/>
    <w:rsid w:val="00C854B8"/>
    <w:rsid w:val="00C85DBF"/>
    <w:rsid w:val="00C86524"/>
    <w:rsid w:val="00C877B7"/>
    <w:rsid w:val="00C90132"/>
    <w:rsid w:val="00C90EF0"/>
    <w:rsid w:val="00C91BCF"/>
    <w:rsid w:val="00C93F2F"/>
    <w:rsid w:val="00C9412C"/>
    <w:rsid w:val="00C95C00"/>
    <w:rsid w:val="00C96EAB"/>
    <w:rsid w:val="00C97355"/>
    <w:rsid w:val="00CA08C5"/>
    <w:rsid w:val="00CA09CF"/>
    <w:rsid w:val="00CA1B37"/>
    <w:rsid w:val="00CA1CBA"/>
    <w:rsid w:val="00CA1E6F"/>
    <w:rsid w:val="00CA1EFB"/>
    <w:rsid w:val="00CA38E2"/>
    <w:rsid w:val="00CA431F"/>
    <w:rsid w:val="00CA48C9"/>
    <w:rsid w:val="00CA56C0"/>
    <w:rsid w:val="00CA5EBF"/>
    <w:rsid w:val="00CA7145"/>
    <w:rsid w:val="00CA763C"/>
    <w:rsid w:val="00CA7A79"/>
    <w:rsid w:val="00CA7EC4"/>
    <w:rsid w:val="00CB066B"/>
    <w:rsid w:val="00CB0D12"/>
    <w:rsid w:val="00CB1B00"/>
    <w:rsid w:val="00CB1DEA"/>
    <w:rsid w:val="00CB287A"/>
    <w:rsid w:val="00CB34E1"/>
    <w:rsid w:val="00CB39F6"/>
    <w:rsid w:val="00CB3F63"/>
    <w:rsid w:val="00CB47FB"/>
    <w:rsid w:val="00CB4AB5"/>
    <w:rsid w:val="00CB5EA4"/>
    <w:rsid w:val="00CB739B"/>
    <w:rsid w:val="00CB7DD8"/>
    <w:rsid w:val="00CC081C"/>
    <w:rsid w:val="00CC1693"/>
    <w:rsid w:val="00CC21DA"/>
    <w:rsid w:val="00CC2D36"/>
    <w:rsid w:val="00CC350F"/>
    <w:rsid w:val="00CC35D9"/>
    <w:rsid w:val="00CC4852"/>
    <w:rsid w:val="00CC62B1"/>
    <w:rsid w:val="00CD0CFB"/>
    <w:rsid w:val="00CD17ED"/>
    <w:rsid w:val="00CD1BE9"/>
    <w:rsid w:val="00CD236C"/>
    <w:rsid w:val="00CD260C"/>
    <w:rsid w:val="00CD2840"/>
    <w:rsid w:val="00CD3E22"/>
    <w:rsid w:val="00CD45E7"/>
    <w:rsid w:val="00CD54DD"/>
    <w:rsid w:val="00CD5E50"/>
    <w:rsid w:val="00CD709A"/>
    <w:rsid w:val="00CD762C"/>
    <w:rsid w:val="00CE05E4"/>
    <w:rsid w:val="00CE0CA7"/>
    <w:rsid w:val="00CE3336"/>
    <w:rsid w:val="00CE3390"/>
    <w:rsid w:val="00CE368B"/>
    <w:rsid w:val="00CE3C00"/>
    <w:rsid w:val="00CE4A7B"/>
    <w:rsid w:val="00CE7CB2"/>
    <w:rsid w:val="00CF0282"/>
    <w:rsid w:val="00CF077C"/>
    <w:rsid w:val="00CF07B6"/>
    <w:rsid w:val="00CF097F"/>
    <w:rsid w:val="00CF0C41"/>
    <w:rsid w:val="00CF2257"/>
    <w:rsid w:val="00CF26BB"/>
    <w:rsid w:val="00CF2772"/>
    <w:rsid w:val="00CF30A1"/>
    <w:rsid w:val="00CF3C69"/>
    <w:rsid w:val="00CF3FF9"/>
    <w:rsid w:val="00CF471C"/>
    <w:rsid w:val="00CF4819"/>
    <w:rsid w:val="00CF4828"/>
    <w:rsid w:val="00CF4AEC"/>
    <w:rsid w:val="00CF4C36"/>
    <w:rsid w:val="00CF53DD"/>
    <w:rsid w:val="00CF6475"/>
    <w:rsid w:val="00CF6576"/>
    <w:rsid w:val="00CF7113"/>
    <w:rsid w:val="00CF712A"/>
    <w:rsid w:val="00D00904"/>
    <w:rsid w:val="00D015F2"/>
    <w:rsid w:val="00D01872"/>
    <w:rsid w:val="00D025B8"/>
    <w:rsid w:val="00D026E2"/>
    <w:rsid w:val="00D02C37"/>
    <w:rsid w:val="00D02D1E"/>
    <w:rsid w:val="00D03F64"/>
    <w:rsid w:val="00D045B4"/>
    <w:rsid w:val="00D047AF"/>
    <w:rsid w:val="00D0532C"/>
    <w:rsid w:val="00D05B29"/>
    <w:rsid w:val="00D06ED2"/>
    <w:rsid w:val="00D07E1B"/>
    <w:rsid w:val="00D103DE"/>
    <w:rsid w:val="00D104EC"/>
    <w:rsid w:val="00D10F30"/>
    <w:rsid w:val="00D11018"/>
    <w:rsid w:val="00D11121"/>
    <w:rsid w:val="00D11815"/>
    <w:rsid w:val="00D12194"/>
    <w:rsid w:val="00D12E9C"/>
    <w:rsid w:val="00D14309"/>
    <w:rsid w:val="00D14F02"/>
    <w:rsid w:val="00D14F3D"/>
    <w:rsid w:val="00D150B3"/>
    <w:rsid w:val="00D16227"/>
    <w:rsid w:val="00D1643F"/>
    <w:rsid w:val="00D16562"/>
    <w:rsid w:val="00D173C1"/>
    <w:rsid w:val="00D1762C"/>
    <w:rsid w:val="00D21082"/>
    <w:rsid w:val="00D22E1A"/>
    <w:rsid w:val="00D22F8F"/>
    <w:rsid w:val="00D25120"/>
    <w:rsid w:val="00D25C56"/>
    <w:rsid w:val="00D25E26"/>
    <w:rsid w:val="00D274CD"/>
    <w:rsid w:val="00D318BA"/>
    <w:rsid w:val="00D31B07"/>
    <w:rsid w:val="00D31BF3"/>
    <w:rsid w:val="00D33713"/>
    <w:rsid w:val="00D340B1"/>
    <w:rsid w:val="00D35F56"/>
    <w:rsid w:val="00D363BE"/>
    <w:rsid w:val="00D3760A"/>
    <w:rsid w:val="00D376C1"/>
    <w:rsid w:val="00D40887"/>
    <w:rsid w:val="00D40996"/>
    <w:rsid w:val="00D42F4D"/>
    <w:rsid w:val="00D431E7"/>
    <w:rsid w:val="00D44108"/>
    <w:rsid w:val="00D46168"/>
    <w:rsid w:val="00D46859"/>
    <w:rsid w:val="00D4779E"/>
    <w:rsid w:val="00D51111"/>
    <w:rsid w:val="00D512F5"/>
    <w:rsid w:val="00D51534"/>
    <w:rsid w:val="00D51DC3"/>
    <w:rsid w:val="00D53152"/>
    <w:rsid w:val="00D538C6"/>
    <w:rsid w:val="00D53C44"/>
    <w:rsid w:val="00D55138"/>
    <w:rsid w:val="00D557CC"/>
    <w:rsid w:val="00D55D84"/>
    <w:rsid w:val="00D55F37"/>
    <w:rsid w:val="00D56B5E"/>
    <w:rsid w:val="00D56E17"/>
    <w:rsid w:val="00D60CB6"/>
    <w:rsid w:val="00D60DB6"/>
    <w:rsid w:val="00D60E20"/>
    <w:rsid w:val="00D611E9"/>
    <w:rsid w:val="00D615D1"/>
    <w:rsid w:val="00D61BAF"/>
    <w:rsid w:val="00D62798"/>
    <w:rsid w:val="00D6306E"/>
    <w:rsid w:val="00D641D4"/>
    <w:rsid w:val="00D647DE"/>
    <w:rsid w:val="00D64AD9"/>
    <w:rsid w:val="00D64DF7"/>
    <w:rsid w:val="00D66169"/>
    <w:rsid w:val="00D66792"/>
    <w:rsid w:val="00D7062A"/>
    <w:rsid w:val="00D7098B"/>
    <w:rsid w:val="00D712C6"/>
    <w:rsid w:val="00D71ED8"/>
    <w:rsid w:val="00D720E6"/>
    <w:rsid w:val="00D7246E"/>
    <w:rsid w:val="00D7295B"/>
    <w:rsid w:val="00D7469F"/>
    <w:rsid w:val="00D74B75"/>
    <w:rsid w:val="00D74F68"/>
    <w:rsid w:val="00D75CC8"/>
    <w:rsid w:val="00D76BDA"/>
    <w:rsid w:val="00D77AEA"/>
    <w:rsid w:val="00D77DFF"/>
    <w:rsid w:val="00D8285F"/>
    <w:rsid w:val="00D8323B"/>
    <w:rsid w:val="00D83EAA"/>
    <w:rsid w:val="00D8419E"/>
    <w:rsid w:val="00D85CE8"/>
    <w:rsid w:val="00D85FE8"/>
    <w:rsid w:val="00D86CBC"/>
    <w:rsid w:val="00D86F53"/>
    <w:rsid w:val="00D87479"/>
    <w:rsid w:val="00D90471"/>
    <w:rsid w:val="00D91406"/>
    <w:rsid w:val="00D914F6"/>
    <w:rsid w:val="00D91823"/>
    <w:rsid w:val="00D9301B"/>
    <w:rsid w:val="00D9338E"/>
    <w:rsid w:val="00D941C2"/>
    <w:rsid w:val="00D96259"/>
    <w:rsid w:val="00D9652E"/>
    <w:rsid w:val="00D96FA6"/>
    <w:rsid w:val="00D978D0"/>
    <w:rsid w:val="00D97A0E"/>
    <w:rsid w:val="00D97B11"/>
    <w:rsid w:val="00DA10DC"/>
    <w:rsid w:val="00DA1256"/>
    <w:rsid w:val="00DA1CAD"/>
    <w:rsid w:val="00DA1E42"/>
    <w:rsid w:val="00DA3199"/>
    <w:rsid w:val="00DA3507"/>
    <w:rsid w:val="00DA37A2"/>
    <w:rsid w:val="00DA4DC2"/>
    <w:rsid w:val="00DA4F12"/>
    <w:rsid w:val="00DA5A08"/>
    <w:rsid w:val="00DA64A2"/>
    <w:rsid w:val="00DA6C3B"/>
    <w:rsid w:val="00DA76C2"/>
    <w:rsid w:val="00DB1A7A"/>
    <w:rsid w:val="00DB1C2D"/>
    <w:rsid w:val="00DB269C"/>
    <w:rsid w:val="00DB30A4"/>
    <w:rsid w:val="00DB3B78"/>
    <w:rsid w:val="00DB40B2"/>
    <w:rsid w:val="00DB4C0D"/>
    <w:rsid w:val="00DB58D1"/>
    <w:rsid w:val="00DB5A69"/>
    <w:rsid w:val="00DB69C0"/>
    <w:rsid w:val="00DB72FC"/>
    <w:rsid w:val="00DB7447"/>
    <w:rsid w:val="00DC038D"/>
    <w:rsid w:val="00DC0461"/>
    <w:rsid w:val="00DC2901"/>
    <w:rsid w:val="00DC3A9C"/>
    <w:rsid w:val="00DC49C2"/>
    <w:rsid w:val="00DC4BFF"/>
    <w:rsid w:val="00DC4E64"/>
    <w:rsid w:val="00DC4E90"/>
    <w:rsid w:val="00DC5ED4"/>
    <w:rsid w:val="00DC602C"/>
    <w:rsid w:val="00DC6C23"/>
    <w:rsid w:val="00DC72CE"/>
    <w:rsid w:val="00DC7BC3"/>
    <w:rsid w:val="00DD097E"/>
    <w:rsid w:val="00DD0B24"/>
    <w:rsid w:val="00DD0EB0"/>
    <w:rsid w:val="00DD186F"/>
    <w:rsid w:val="00DD2357"/>
    <w:rsid w:val="00DD25A7"/>
    <w:rsid w:val="00DD289A"/>
    <w:rsid w:val="00DD3005"/>
    <w:rsid w:val="00DD51B9"/>
    <w:rsid w:val="00DD6D53"/>
    <w:rsid w:val="00DD6D94"/>
    <w:rsid w:val="00DD7C1E"/>
    <w:rsid w:val="00DD7FBF"/>
    <w:rsid w:val="00DE123E"/>
    <w:rsid w:val="00DE1B38"/>
    <w:rsid w:val="00DE2225"/>
    <w:rsid w:val="00DE2AA7"/>
    <w:rsid w:val="00DE317D"/>
    <w:rsid w:val="00DE332F"/>
    <w:rsid w:val="00DE3DF8"/>
    <w:rsid w:val="00DE4135"/>
    <w:rsid w:val="00DF0B37"/>
    <w:rsid w:val="00DF1BB7"/>
    <w:rsid w:val="00DF2E2F"/>
    <w:rsid w:val="00DF30AB"/>
    <w:rsid w:val="00DF4092"/>
    <w:rsid w:val="00DF41BA"/>
    <w:rsid w:val="00DF450B"/>
    <w:rsid w:val="00DF4835"/>
    <w:rsid w:val="00DF51B6"/>
    <w:rsid w:val="00DF5CE3"/>
    <w:rsid w:val="00DF6D0C"/>
    <w:rsid w:val="00DF7096"/>
    <w:rsid w:val="00DF7737"/>
    <w:rsid w:val="00DF78E8"/>
    <w:rsid w:val="00E0023C"/>
    <w:rsid w:val="00E017E1"/>
    <w:rsid w:val="00E01892"/>
    <w:rsid w:val="00E01D4F"/>
    <w:rsid w:val="00E021BA"/>
    <w:rsid w:val="00E027DD"/>
    <w:rsid w:val="00E02B7A"/>
    <w:rsid w:val="00E02C91"/>
    <w:rsid w:val="00E02D3E"/>
    <w:rsid w:val="00E03A22"/>
    <w:rsid w:val="00E03ADD"/>
    <w:rsid w:val="00E0463E"/>
    <w:rsid w:val="00E04A23"/>
    <w:rsid w:val="00E05075"/>
    <w:rsid w:val="00E052AD"/>
    <w:rsid w:val="00E05C58"/>
    <w:rsid w:val="00E067BE"/>
    <w:rsid w:val="00E10558"/>
    <w:rsid w:val="00E109F1"/>
    <w:rsid w:val="00E10DBC"/>
    <w:rsid w:val="00E11074"/>
    <w:rsid w:val="00E12E18"/>
    <w:rsid w:val="00E16ED4"/>
    <w:rsid w:val="00E20110"/>
    <w:rsid w:val="00E20419"/>
    <w:rsid w:val="00E20AD0"/>
    <w:rsid w:val="00E21475"/>
    <w:rsid w:val="00E21919"/>
    <w:rsid w:val="00E21E2B"/>
    <w:rsid w:val="00E221D9"/>
    <w:rsid w:val="00E22E91"/>
    <w:rsid w:val="00E259D6"/>
    <w:rsid w:val="00E25C9F"/>
    <w:rsid w:val="00E26190"/>
    <w:rsid w:val="00E270D6"/>
    <w:rsid w:val="00E306DE"/>
    <w:rsid w:val="00E30DA2"/>
    <w:rsid w:val="00E320A5"/>
    <w:rsid w:val="00E3291F"/>
    <w:rsid w:val="00E341C4"/>
    <w:rsid w:val="00E34599"/>
    <w:rsid w:val="00E35413"/>
    <w:rsid w:val="00E36648"/>
    <w:rsid w:val="00E368B5"/>
    <w:rsid w:val="00E36AA4"/>
    <w:rsid w:val="00E36F10"/>
    <w:rsid w:val="00E37474"/>
    <w:rsid w:val="00E4015A"/>
    <w:rsid w:val="00E4144D"/>
    <w:rsid w:val="00E419CD"/>
    <w:rsid w:val="00E42160"/>
    <w:rsid w:val="00E42A0F"/>
    <w:rsid w:val="00E4553A"/>
    <w:rsid w:val="00E4748A"/>
    <w:rsid w:val="00E475A0"/>
    <w:rsid w:val="00E50449"/>
    <w:rsid w:val="00E50CD6"/>
    <w:rsid w:val="00E5171A"/>
    <w:rsid w:val="00E51CA3"/>
    <w:rsid w:val="00E54696"/>
    <w:rsid w:val="00E55062"/>
    <w:rsid w:val="00E557D1"/>
    <w:rsid w:val="00E55844"/>
    <w:rsid w:val="00E562BD"/>
    <w:rsid w:val="00E563C5"/>
    <w:rsid w:val="00E56697"/>
    <w:rsid w:val="00E567F1"/>
    <w:rsid w:val="00E57D45"/>
    <w:rsid w:val="00E602CD"/>
    <w:rsid w:val="00E60B4B"/>
    <w:rsid w:val="00E619CC"/>
    <w:rsid w:val="00E61BA0"/>
    <w:rsid w:val="00E61CB7"/>
    <w:rsid w:val="00E625E6"/>
    <w:rsid w:val="00E628BD"/>
    <w:rsid w:val="00E62A7A"/>
    <w:rsid w:val="00E63156"/>
    <w:rsid w:val="00E63BEE"/>
    <w:rsid w:val="00E64EAF"/>
    <w:rsid w:val="00E655AD"/>
    <w:rsid w:val="00E65829"/>
    <w:rsid w:val="00E671E7"/>
    <w:rsid w:val="00E67201"/>
    <w:rsid w:val="00E67A89"/>
    <w:rsid w:val="00E72908"/>
    <w:rsid w:val="00E7308D"/>
    <w:rsid w:val="00E731A1"/>
    <w:rsid w:val="00E757E4"/>
    <w:rsid w:val="00E77297"/>
    <w:rsid w:val="00E77A52"/>
    <w:rsid w:val="00E812B2"/>
    <w:rsid w:val="00E82511"/>
    <w:rsid w:val="00E82FDD"/>
    <w:rsid w:val="00E84221"/>
    <w:rsid w:val="00E85869"/>
    <w:rsid w:val="00E90046"/>
    <w:rsid w:val="00E906F8"/>
    <w:rsid w:val="00E91A42"/>
    <w:rsid w:val="00E92112"/>
    <w:rsid w:val="00E922B3"/>
    <w:rsid w:val="00E939AC"/>
    <w:rsid w:val="00E93AFD"/>
    <w:rsid w:val="00E94402"/>
    <w:rsid w:val="00E9758E"/>
    <w:rsid w:val="00E977F4"/>
    <w:rsid w:val="00EA0416"/>
    <w:rsid w:val="00EA0480"/>
    <w:rsid w:val="00EA0711"/>
    <w:rsid w:val="00EA0D13"/>
    <w:rsid w:val="00EA0E5D"/>
    <w:rsid w:val="00EA16DC"/>
    <w:rsid w:val="00EA1B1D"/>
    <w:rsid w:val="00EA256A"/>
    <w:rsid w:val="00EA37C0"/>
    <w:rsid w:val="00EA401A"/>
    <w:rsid w:val="00EA4115"/>
    <w:rsid w:val="00EA59CC"/>
    <w:rsid w:val="00EA616D"/>
    <w:rsid w:val="00EB041A"/>
    <w:rsid w:val="00EB1568"/>
    <w:rsid w:val="00EB1C2A"/>
    <w:rsid w:val="00EB2A3E"/>
    <w:rsid w:val="00EB2E5C"/>
    <w:rsid w:val="00EB36F4"/>
    <w:rsid w:val="00EB3FD6"/>
    <w:rsid w:val="00EB436F"/>
    <w:rsid w:val="00EB4FDA"/>
    <w:rsid w:val="00EB4FE0"/>
    <w:rsid w:val="00EB5A60"/>
    <w:rsid w:val="00EB5B08"/>
    <w:rsid w:val="00EB63E0"/>
    <w:rsid w:val="00EB7B71"/>
    <w:rsid w:val="00EC011F"/>
    <w:rsid w:val="00EC0768"/>
    <w:rsid w:val="00EC0CF8"/>
    <w:rsid w:val="00EC0D04"/>
    <w:rsid w:val="00EC3977"/>
    <w:rsid w:val="00EC5988"/>
    <w:rsid w:val="00EC5D35"/>
    <w:rsid w:val="00EC5DE5"/>
    <w:rsid w:val="00EC66CC"/>
    <w:rsid w:val="00ED031B"/>
    <w:rsid w:val="00ED0A02"/>
    <w:rsid w:val="00ED20A1"/>
    <w:rsid w:val="00ED23CB"/>
    <w:rsid w:val="00ED2A0C"/>
    <w:rsid w:val="00ED2B82"/>
    <w:rsid w:val="00ED2BE4"/>
    <w:rsid w:val="00ED347D"/>
    <w:rsid w:val="00ED3EEA"/>
    <w:rsid w:val="00ED430F"/>
    <w:rsid w:val="00ED4926"/>
    <w:rsid w:val="00ED4D0F"/>
    <w:rsid w:val="00ED4FC8"/>
    <w:rsid w:val="00ED5DAF"/>
    <w:rsid w:val="00ED68CD"/>
    <w:rsid w:val="00ED69CD"/>
    <w:rsid w:val="00ED6DD3"/>
    <w:rsid w:val="00ED6F36"/>
    <w:rsid w:val="00ED758A"/>
    <w:rsid w:val="00EE0282"/>
    <w:rsid w:val="00EE2D81"/>
    <w:rsid w:val="00EE47A3"/>
    <w:rsid w:val="00EE4D6A"/>
    <w:rsid w:val="00EE4F53"/>
    <w:rsid w:val="00EE56AB"/>
    <w:rsid w:val="00EE59A0"/>
    <w:rsid w:val="00EE5C53"/>
    <w:rsid w:val="00EE679D"/>
    <w:rsid w:val="00EE73FE"/>
    <w:rsid w:val="00EE7521"/>
    <w:rsid w:val="00EF1231"/>
    <w:rsid w:val="00EF2007"/>
    <w:rsid w:val="00EF219C"/>
    <w:rsid w:val="00EF23EA"/>
    <w:rsid w:val="00EF293A"/>
    <w:rsid w:val="00EF393B"/>
    <w:rsid w:val="00EF4242"/>
    <w:rsid w:val="00EF54B4"/>
    <w:rsid w:val="00EF5594"/>
    <w:rsid w:val="00EF5DFE"/>
    <w:rsid w:val="00EF636A"/>
    <w:rsid w:val="00EF7BCD"/>
    <w:rsid w:val="00F00AE9"/>
    <w:rsid w:val="00F01C35"/>
    <w:rsid w:val="00F01C9A"/>
    <w:rsid w:val="00F01DCD"/>
    <w:rsid w:val="00F02230"/>
    <w:rsid w:val="00F0548E"/>
    <w:rsid w:val="00F05942"/>
    <w:rsid w:val="00F059AF"/>
    <w:rsid w:val="00F05F99"/>
    <w:rsid w:val="00F067CA"/>
    <w:rsid w:val="00F07277"/>
    <w:rsid w:val="00F07A15"/>
    <w:rsid w:val="00F1033F"/>
    <w:rsid w:val="00F10BED"/>
    <w:rsid w:val="00F114C1"/>
    <w:rsid w:val="00F124F0"/>
    <w:rsid w:val="00F12AD0"/>
    <w:rsid w:val="00F137C0"/>
    <w:rsid w:val="00F142E2"/>
    <w:rsid w:val="00F1479B"/>
    <w:rsid w:val="00F15340"/>
    <w:rsid w:val="00F1659E"/>
    <w:rsid w:val="00F16E21"/>
    <w:rsid w:val="00F17009"/>
    <w:rsid w:val="00F17032"/>
    <w:rsid w:val="00F178FE"/>
    <w:rsid w:val="00F216F2"/>
    <w:rsid w:val="00F2302D"/>
    <w:rsid w:val="00F235E4"/>
    <w:rsid w:val="00F239CA"/>
    <w:rsid w:val="00F23D2D"/>
    <w:rsid w:val="00F249C4"/>
    <w:rsid w:val="00F2507E"/>
    <w:rsid w:val="00F3006E"/>
    <w:rsid w:val="00F306B1"/>
    <w:rsid w:val="00F30A44"/>
    <w:rsid w:val="00F310FD"/>
    <w:rsid w:val="00F31235"/>
    <w:rsid w:val="00F31653"/>
    <w:rsid w:val="00F323B0"/>
    <w:rsid w:val="00F323E3"/>
    <w:rsid w:val="00F32BB8"/>
    <w:rsid w:val="00F33CD1"/>
    <w:rsid w:val="00F3486F"/>
    <w:rsid w:val="00F34AA1"/>
    <w:rsid w:val="00F353E3"/>
    <w:rsid w:val="00F35FD6"/>
    <w:rsid w:val="00F35FDC"/>
    <w:rsid w:val="00F3628A"/>
    <w:rsid w:val="00F3649B"/>
    <w:rsid w:val="00F36C15"/>
    <w:rsid w:val="00F3745A"/>
    <w:rsid w:val="00F37556"/>
    <w:rsid w:val="00F37699"/>
    <w:rsid w:val="00F3780D"/>
    <w:rsid w:val="00F40304"/>
    <w:rsid w:val="00F40516"/>
    <w:rsid w:val="00F4063C"/>
    <w:rsid w:val="00F4086B"/>
    <w:rsid w:val="00F4169E"/>
    <w:rsid w:val="00F41736"/>
    <w:rsid w:val="00F423B4"/>
    <w:rsid w:val="00F43BA2"/>
    <w:rsid w:val="00F440FB"/>
    <w:rsid w:val="00F4431F"/>
    <w:rsid w:val="00F445C2"/>
    <w:rsid w:val="00F449EA"/>
    <w:rsid w:val="00F4525A"/>
    <w:rsid w:val="00F45DFC"/>
    <w:rsid w:val="00F468B9"/>
    <w:rsid w:val="00F468E4"/>
    <w:rsid w:val="00F46BFF"/>
    <w:rsid w:val="00F47CBF"/>
    <w:rsid w:val="00F47CFA"/>
    <w:rsid w:val="00F50707"/>
    <w:rsid w:val="00F50A80"/>
    <w:rsid w:val="00F514EF"/>
    <w:rsid w:val="00F51D56"/>
    <w:rsid w:val="00F5273A"/>
    <w:rsid w:val="00F52DB6"/>
    <w:rsid w:val="00F53D64"/>
    <w:rsid w:val="00F541D7"/>
    <w:rsid w:val="00F54307"/>
    <w:rsid w:val="00F544D4"/>
    <w:rsid w:val="00F552CC"/>
    <w:rsid w:val="00F55607"/>
    <w:rsid w:val="00F55AD3"/>
    <w:rsid w:val="00F55F3E"/>
    <w:rsid w:val="00F56235"/>
    <w:rsid w:val="00F562E0"/>
    <w:rsid w:val="00F56F64"/>
    <w:rsid w:val="00F57DA5"/>
    <w:rsid w:val="00F60952"/>
    <w:rsid w:val="00F60B17"/>
    <w:rsid w:val="00F61A11"/>
    <w:rsid w:val="00F61AA2"/>
    <w:rsid w:val="00F61EAA"/>
    <w:rsid w:val="00F62F1B"/>
    <w:rsid w:val="00F638BA"/>
    <w:rsid w:val="00F63ADE"/>
    <w:rsid w:val="00F648BA"/>
    <w:rsid w:val="00F649A4"/>
    <w:rsid w:val="00F652D6"/>
    <w:rsid w:val="00F6578B"/>
    <w:rsid w:val="00F65B89"/>
    <w:rsid w:val="00F65C4B"/>
    <w:rsid w:val="00F704FB"/>
    <w:rsid w:val="00F71D39"/>
    <w:rsid w:val="00F76090"/>
    <w:rsid w:val="00F7639C"/>
    <w:rsid w:val="00F764C2"/>
    <w:rsid w:val="00F76BBE"/>
    <w:rsid w:val="00F77820"/>
    <w:rsid w:val="00F77C42"/>
    <w:rsid w:val="00F80396"/>
    <w:rsid w:val="00F80B82"/>
    <w:rsid w:val="00F813CC"/>
    <w:rsid w:val="00F8210F"/>
    <w:rsid w:val="00F822AC"/>
    <w:rsid w:val="00F82F6F"/>
    <w:rsid w:val="00F8334C"/>
    <w:rsid w:val="00F83E31"/>
    <w:rsid w:val="00F84149"/>
    <w:rsid w:val="00F84F8B"/>
    <w:rsid w:val="00F8517C"/>
    <w:rsid w:val="00F85507"/>
    <w:rsid w:val="00F864C0"/>
    <w:rsid w:val="00F86977"/>
    <w:rsid w:val="00F90B0A"/>
    <w:rsid w:val="00F90B75"/>
    <w:rsid w:val="00F91587"/>
    <w:rsid w:val="00F91A53"/>
    <w:rsid w:val="00F9259C"/>
    <w:rsid w:val="00F93D6A"/>
    <w:rsid w:val="00F94163"/>
    <w:rsid w:val="00F948C8"/>
    <w:rsid w:val="00F95100"/>
    <w:rsid w:val="00F96F90"/>
    <w:rsid w:val="00FA01DE"/>
    <w:rsid w:val="00FA043B"/>
    <w:rsid w:val="00FA2BEC"/>
    <w:rsid w:val="00FA375E"/>
    <w:rsid w:val="00FA3A1C"/>
    <w:rsid w:val="00FA3AC1"/>
    <w:rsid w:val="00FA3B42"/>
    <w:rsid w:val="00FA43A3"/>
    <w:rsid w:val="00FA5A50"/>
    <w:rsid w:val="00FA6D3D"/>
    <w:rsid w:val="00FA77C3"/>
    <w:rsid w:val="00FB0E2E"/>
    <w:rsid w:val="00FB1427"/>
    <w:rsid w:val="00FB20D0"/>
    <w:rsid w:val="00FB25AC"/>
    <w:rsid w:val="00FB28D5"/>
    <w:rsid w:val="00FB33DE"/>
    <w:rsid w:val="00FB5B01"/>
    <w:rsid w:val="00FB5E7E"/>
    <w:rsid w:val="00FB6AF9"/>
    <w:rsid w:val="00FB6B49"/>
    <w:rsid w:val="00FB6F66"/>
    <w:rsid w:val="00FB7CF8"/>
    <w:rsid w:val="00FC018A"/>
    <w:rsid w:val="00FC0D4B"/>
    <w:rsid w:val="00FC0F66"/>
    <w:rsid w:val="00FC1B0F"/>
    <w:rsid w:val="00FC1FC0"/>
    <w:rsid w:val="00FC5705"/>
    <w:rsid w:val="00FC672D"/>
    <w:rsid w:val="00FC718D"/>
    <w:rsid w:val="00FC7E78"/>
    <w:rsid w:val="00FD007E"/>
    <w:rsid w:val="00FD00A9"/>
    <w:rsid w:val="00FD0140"/>
    <w:rsid w:val="00FD066A"/>
    <w:rsid w:val="00FD0C36"/>
    <w:rsid w:val="00FD1E64"/>
    <w:rsid w:val="00FD2A9E"/>
    <w:rsid w:val="00FD2C35"/>
    <w:rsid w:val="00FD4A93"/>
    <w:rsid w:val="00FD5514"/>
    <w:rsid w:val="00FE00D8"/>
    <w:rsid w:val="00FE013D"/>
    <w:rsid w:val="00FE06A3"/>
    <w:rsid w:val="00FE1557"/>
    <w:rsid w:val="00FE1DB5"/>
    <w:rsid w:val="00FE1F9A"/>
    <w:rsid w:val="00FE36FB"/>
    <w:rsid w:val="00FE38DD"/>
    <w:rsid w:val="00FE43B2"/>
    <w:rsid w:val="00FE4CB7"/>
    <w:rsid w:val="00FE50DA"/>
    <w:rsid w:val="00FE5712"/>
    <w:rsid w:val="00FE5BB4"/>
    <w:rsid w:val="00FE5DE1"/>
    <w:rsid w:val="00FE602F"/>
    <w:rsid w:val="00FE626B"/>
    <w:rsid w:val="00FE6A15"/>
    <w:rsid w:val="00FE7D8B"/>
    <w:rsid w:val="00FE7E59"/>
    <w:rsid w:val="00FE7F02"/>
    <w:rsid w:val="00FF071D"/>
    <w:rsid w:val="00FF0C89"/>
    <w:rsid w:val="00FF13B3"/>
    <w:rsid w:val="00FF27DB"/>
    <w:rsid w:val="00FF2994"/>
    <w:rsid w:val="00FF3222"/>
    <w:rsid w:val="00FF34A4"/>
    <w:rsid w:val="00FF39FA"/>
    <w:rsid w:val="00FF6493"/>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0A1B"/>
  <w15:chartTrackingRefBased/>
  <w15:docId w15:val="{D637E757-9596-4404-AC0C-F018B245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5D"/>
    <w:pPr>
      <w:spacing w:after="0" w:line="240" w:lineRule="auto"/>
      <w:ind w:left="86"/>
    </w:pPr>
    <w:rPr>
      <w:rFonts w:eastAsia="Times New Roman" w:cs="Times New Roman"/>
      <w:spacing w:val="4"/>
      <w:sz w:val="16"/>
      <w:szCs w:val="18"/>
    </w:rPr>
  </w:style>
  <w:style w:type="paragraph" w:styleId="Heading3">
    <w:name w:val="heading 3"/>
    <w:basedOn w:val="Normal"/>
    <w:next w:val="Normal"/>
    <w:link w:val="Heading3Char"/>
    <w:qFormat/>
    <w:rsid w:val="00C01A5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1A5C"/>
    <w:rPr>
      <w:rFonts w:eastAsia="Times New Roman" w:cs="Times New Roman"/>
      <w:b/>
      <w:caps/>
      <w:color w:val="7F7F7F" w:themeColor="text1" w:themeTint="80"/>
      <w:spacing w:val="4"/>
      <w:sz w:val="16"/>
      <w:szCs w:val="18"/>
    </w:rPr>
  </w:style>
  <w:style w:type="table" w:styleId="TableGrid">
    <w:name w:val="Table Grid"/>
    <w:basedOn w:val="TableNormal"/>
    <w:uiPriority w:val="39"/>
    <w:rsid w:val="00C0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33"/>
    <w:pPr>
      <w:tabs>
        <w:tab w:val="center" w:pos="4680"/>
        <w:tab w:val="right" w:pos="9360"/>
      </w:tabs>
    </w:pPr>
  </w:style>
  <w:style w:type="character" w:customStyle="1" w:styleId="HeaderChar">
    <w:name w:val="Header Char"/>
    <w:basedOn w:val="DefaultParagraphFont"/>
    <w:link w:val="Header"/>
    <w:uiPriority w:val="99"/>
    <w:rsid w:val="00BA3D33"/>
    <w:rPr>
      <w:rFonts w:eastAsia="Times New Roman" w:cs="Times New Roman"/>
      <w:spacing w:val="4"/>
      <w:sz w:val="16"/>
      <w:szCs w:val="18"/>
    </w:rPr>
  </w:style>
  <w:style w:type="paragraph" w:styleId="Footer">
    <w:name w:val="footer"/>
    <w:basedOn w:val="Normal"/>
    <w:link w:val="FooterChar"/>
    <w:uiPriority w:val="99"/>
    <w:unhideWhenUsed/>
    <w:rsid w:val="00BA3D33"/>
    <w:pPr>
      <w:tabs>
        <w:tab w:val="center" w:pos="4680"/>
        <w:tab w:val="right" w:pos="9360"/>
      </w:tabs>
    </w:pPr>
  </w:style>
  <w:style w:type="character" w:customStyle="1" w:styleId="FooterChar">
    <w:name w:val="Footer Char"/>
    <w:basedOn w:val="DefaultParagraphFont"/>
    <w:link w:val="Footer"/>
    <w:uiPriority w:val="99"/>
    <w:rsid w:val="00BA3D33"/>
    <w:rPr>
      <w:rFonts w:eastAsia="Times New Roman" w:cs="Times New Roman"/>
      <w:spacing w:val="4"/>
      <w:sz w:val="16"/>
      <w:szCs w:val="18"/>
    </w:rPr>
  </w:style>
  <w:style w:type="paragraph" w:styleId="ListParagraph">
    <w:name w:val="List Paragraph"/>
    <w:basedOn w:val="Normal"/>
    <w:uiPriority w:val="34"/>
    <w:qFormat/>
    <w:rsid w:val="00F3006E"/>
    <w:pPr>
      <w:ind w:left="720"/>
      <w:contextualSpacing/>
    </w:pPr>
  </w:style>
  <w:style w:type="paragraph" w:styleId="NormalWeb">
    <w:name w:val="Normal (Web)"/>
    <w:basedOn w:val="Normal"/>
    <w:uiPriority w:val="99"/>
    <w:semiHidden/>
    <w:unhideWhenUsed/>
    <w:rsid w:val="009137B5"/>
    <w:pPr>
      <w:spacing w:before="100" w:beforeAutospacing="1" w:after="100" w:afterAutospacing="1"/>
      <w:ind w:left="0"/>
    </w:pPr>
    <w:rPr>
      <w:rFonts w:ascii="Times New Roman" w:hAnsi="Times New Roman"/>
      <w:spacing w:val="0"/>
      <w:sz w:val="24"/>
      <w:szCs w:val="24"/>
    </w:rPr>
  </w:style>
  <w:style w:type="paragraph" w:styleId="BalloonText">
    <w:name w:val="Balloon Text"/>
    <w:basedOn w:val="Normal"/>
    <w:link w:val="BalloonTextChar"/>
    <w:uiPriority w:val="99"/>
    <w:semiHidden/>
    <w:unhideWhenUsed/>
    <w:rsid w:val="0084709F"/>
    <w:rPr>
      <w:rFonts w:ascii="Segoe UI" w:hAnsi="Segoe UI" w:cs="Segoe UI"/>
      <w:sz w:val="18"/>
    </w:rPr>
  </w:style>
  <w:style w:type="character" w:customStyle="1" w:styleId="BalloonTextChar">
    <w:name w:val="Balloon Text Char"/>
    <w:basedOn w:val="DefaultParagraphFont"/>
    <w:link w:val="BalloonText"/>
    <w:uiPriority w:val="99"/>
    <w:semiHidden/>
    <w:rsid w:val="0084709F"/>
    <w:rPr>
      <w:rFonts w:ascii="Segoe UI" w:eastAsia="Times New Roman" w:hAnsi="Segoe UI" w:cs="Segoe UI"/>
      <w:spacing w:val="4"/>
      <w:sz w:val="18"/>
      <w:szCs w:val="18"/>
    </w:rPr>
  </w:style>
  <w:style w:type="character" w:styleId="Strong">
    <w:name w:val="Strong"/>
    <w:basedOn w:val="DefaultParagraphFont"/>
    <w:uiPriority w:val="22"/>
    <w:qFormat/>
    <w:rsid w:val="00032E5F"/>
    <w:rPr>
      <w:b/>
      <w:bCs/>
    </w:rPr>
  </w:style>
  <w:style w:type="paragraph" w:styleId="Revision">
    <w:name w:val="Revision"/>
    <w:hidden/>
    <w:uiPriority w:val="99"/>
    <w:semiHidden/>
    <w:rsid w:val="00731F06"/>
    <w:pPr>
      <w:spacing w:after="0" w:line="240" w:lineRule="auto"/>
    </w:pPr>
    <w:rPr>
      <w:rFonts w:eastAsia="Times New Roman" w:cs="Times New Roman"/>
      <w:spacing w:val="4"/>
      <w:sz w:val="16"/>
      <w:szCs w:val="18"/>
    </w:rPr>
  </w:style>
  <w:style w:type="character" w:styleId="CommentReference">
    <w:name w:val="annotation reference"/>
    <w:basedOn w:val="DefaultParagraphFont"/>
    <w:uiPriority w:val="99"/>
    <w:semiHidden/>
    <w:unhideWhenUsed/>
    <w:rsid w:val="001C0F37"/>
    <w:rPr>
      <w:sz w:val="16"/>
      <w:szCs w:val="16"/>
    </w:rPr>
  </w:style>
  <w:style w:type="paragraph" w:styleId="CommentText">
    <w:name w:val="annotation text"/>
    <w:basedOn w:val="Normal"/>
    <w:link w:val="CommentTextChar"/>
    <w:uiPriority w:val="99"/>
    <w:semiHidden/>
    <w:unhideWhenUsed/>
    <w:rsid w:val="001C0F37"/>
    <w:rPr>
      <w:sz w:val="20"/>
      <w:szCs w:val="20"/>
    </w:rPr>
  </w:style>
  <w:style w:type="character" w:customStyle="1" w:styleId="CommentTextChar">
    <w:name w:val="Comment Text Char"/>
    <w:basedOn w:val="DefaultParagraphFont"/>
    <w:link w:val="CommentText"/>
    <w:uiPriority w:val="99"/>
    <w:semiHidden/>
    <w:rsid w:val="001C0F37"/>
    <w:rPr>
      <w:rFonts w:eastAsia="Times New Roman"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C0F37"/>
    <w:rPr>
      <w:b/>
      <w:bCs/>
    </w:rPr>
  </w:style>
  <w:style w:type="character" w:customStyle="1" w:styleId="CommentSubjectChar">
    <w:name w:val="Comment Subject Char"/>
    <w:basedOn w:val="CommentTextChar"/>
    <w:link w:val="CommentSubject"/>
    <w:uiPriority w:val="99"/>
    <w:semiHidden/>
    <w:rsid w:val="001C0F37"/>
    <w:rPr>
      <w:rFonts w:eastAsia="Times New Roman" w:cs="Times New Roman"/>
      <w:b/>
      <w:bCs/>
      <w:spacing w:val="4"/>
      <w:sz w:val="20"/>
      <w:szCs w:val="20"/>
    </w:rPr>
  </w:style>
  <w:style w:type="paragraph" w:styleId="NoSpacing">
    <w:name w:val="No Spacing"/>
    <w:link w:val="NoSpacingChar"/>
    <w:uiPriority w:val="1"/>
    <w:qFormat/>
    <w:rsid w:val="0028434E"/>
    <w:pPr>
      <w:spacing w:after="0" w:line="240" w:lineRule="auto"/>
    </w:pPr>
    <w:rPr>
      <w:rFonts w:ascii="Calibri" w:eastAsia="Calibri" w:hAnsi="Calibri" w:cs="Times New Roman"/>
    </w:rPr>
  </w:style>
  <w:style w:type="character" w:customStyle="1" w:styleId="NoSpacingChar">
    <w:name w:val="No Spacing Char"/>
    <w:link w:val="NoSpacing"/>
    <w:uiPriority w:val="1"/>
    <w:rsid w:val="002843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832">
      <w:bodyDiv w:val="1"/>
      <w:marLeft w:val="0"/>
      <w:marRight w:val="0"/>
      <w:marTop w:val="0"/>
      <w:marBottom w:val="0"/>
      <w:divBdr>
        <w:top w:val="none" w:sz="0" w:space="0" w:color="auto"/>
        <w:left w:val="none" w:sz="0" w:space="0" w:color="auto"/>
        <w:bottom w:val="none" w:sz="0" w:space="0" w:color="auto"/>
        <w:right w:val="none" w:sz="0" w:space="0" w:color="auto"/>
      </w:divBdr>
    </w:div>
    <w:div w:id="81150417">
      <w:bodyDiv w:val="1"/>
      <w:marLeft w:val="0"/>
      <w:marRight w:val="0"/>
      <w:marTop w:val="0"/>
      <w:marBottom w:val="0"/>
      <w:divBdr>
        <w:top w:val="none" w:sz="0" w:space="0" w:color="auto"/>
        <w:left w:val="none" w:sz="0" w:space="0" w:color="auto"/>
        <w:bottom w:val="none" w:sz="0" w:space="0" w:color="auto"/>
        <w:right w:val="none" w:sz="0" w:space="0" w:color="auto"/>
      </w:divBdr>
      <w:divsChild>
        <w:div w:id="162596886">
          <w:marLeft w:val="720"/>
          <w:marRight w:val="0"/>
          <w:marTop w:val="120"/>
          <w:marBottom w:val="0"/>
          <w:divBdr>
            <w:top w:val="none" w:sz="0" w:space="0" w:color="auto"/>
            <w:left w:val="none" w:sz="0" w:space="0" w:color="auto"/>
            <w:bottom w:val="none" w:sz="0" w:space="0" w:color="auto"/>
            <w:right w:val="none" w:sz="0" w:space="0" w:color="auto"/>
          </w:divBdr>
        </w:div>
        <w:div w:id="376398535">
          <w:marLeft w:val="720"/>
          <w:marRight w:val="0"/>
          <w:marTop w:val="120"/>
          <w:marBottom w:val="0"/>
          <w:divBdr>
            <w:top w:val="none" w:sz="0" w:space="0" w:color="auto"/>
            <w:left w:val="none" w:sz="0" w:space="0" w:color="auto"/>
            <w:bottom w:val="none" w:sz="0" w:space="0" w:color="auto"/>
            <w:right w:val="none" w:sz="0" w:space="0" w:color="auto"/>
          </w:divBdr>
        </w:div>
        <w:div w:id="623076390">
          <w:marLeft w:val="720"/>
          <w:marRight w:val="0"/>
          <w:marTop w:val="120"/>
          <w:marBottom w:val="0"/>
          <w:divBdr>
            <w:top w:val="none" w:sz="0" w:space="0" w:color="auto"/>
            <w:left w:val="none" w:sz="0" w:space="0" w:color="auto"/>
            <w:bottom w:val="none" w:sz="0" w:space="0" w:color="auto"/>
            <w:right w:val="none" w:sz="0" w:space="0" w:color="auto"/>
          </w:divBdr>
        </w:div>
        <w:div w:id="752121070">
          <w:marLeft w:val="720"/>
          <w:marRight w:val="0"/>
          <w:marTop w:val="120"/>
          <w:marBottom w:val="0"/>
          <w:divBdr>
            <w:top w:val="none" w:sz="0" w:space="0" w:color="auto"/>
            <w:left w:val="none" w:sz="0" w:space="0" w:color="auto"/>
            <w:bottom w:val="none" w:sz="0" w:space="0" w:color="auto"/>
            <w:right w:val="none" w:sz="0" w:space="0" w:color="auto"/>
          </w:divBdr>
        </w:div>
        <w:div w:id="1105885935">
          <w:marLeft w:val="720"/>
          <w:marRight w:val="0"/>
          <w:marTop w:val="120"/>
          <w:marBottom w:val="0"/>
          <w:divBdr>
            <w:top w:val="none" w:sz="0" w:space="0" w:color="auto"/>
            <w:left w:val="none" w:sz="0" w:space="0" w:color="auto"/>
            <w:bottom w:val="none" w:sz="0" w:space="0" w:color="auto"/>
            <w:right w:val="none" w:sz="0" w:space="0" w:color="auto"/>
          </w:divBdr>
        </w:div>
        <w:div w:id="1581869722">
          <w:marLeft w:val="720"/>
          <w:marRight w:val="0"/>
          <w:marTop w:val="120"/>
          <w:marBottom w:val="0"/>
          <w:divBdr>
            <w:top w:val="none" w:sz="0" w:space="0" w:color="auto"/>
            <w:left w:val="none" w:sz="0" w:space="0" w:color="auto"/>
            <w:bottom w:val="none" w:sz="0" w:space="0" w:color="auto"/>
            <w:right w:val="none" w:sz="0" w:space="0" w:color="auto"/>
          </w:divBdr>
        </w:div>
      </w:divsChild>
    </w:div>
    <w:div w:id="81224810">
      <w:bodyDiv w:val="1"/>
      <w:marLeft w:val="0"/>
      <w:marRight w:val="0"/>
      <w:marTop w:val="0"/>
      <w:marBottom w:val="0"/>
      <w:divBdr>
        <w:top w:val="none" w:sz="0" w:space="0" w:color="auto"/>
        <w:left w:val="none" w:sz="0" w:space="0" w:color="auto"/>
        <w:bottom w:val="none" w:sz="0" w:space="0" w:color="auto"/>
        <w:right w:val="none" w:sz="0" w:space="0" w:color="auto"/>
      </w:divBdr>
      <w:divsChild>
        <w:div w:id="130179006">
          <w:marLeft w:val="547"/>
          <w:marRight w:val="0"/>
          <w:marTop w:val="96"/>
          <w:marBottom w:val="0"/>
          <w:divBdr>
            <w:top w:val="none" w:sz="0" w:space="0" w:color="auto"/>
            <w:left w:val="none" w:sz="0" w:space="0" w:color="auto"/>
            <w:bottom w:val="none" w:sz="0" w:space="0" w:color="auto"/>
            <w:right w:val="none" w:sz="0" w:space="0" w:color="auto"/>
          </w:divBdr>
        </w:div>
        <w:div w:id="174660683">
          <w:marLeft w:val="547"/>
          <w:marRight w:val="0"/>
          <w:marTop w:val="96"/>
          <w:marBottom w:val="0"/>
          <w:divBdr>
            <w:top w:val="none" w:sz="0" w:space="0" w:color="auto"/>
            <w:left w:val="none" w:sz="0" w:space="0" w:color="auto"/>
            <w:bottom w:val="none" w:sz="0" w:space="0" w:color="auto"/>
            <w:right w:val="none" w:sz="0" w:space="0" w:color="auto"/>
          </w:divBdr>
        </w:div>
        <w:div w:id="263653180">
          <w:marLeft w:val="547"/>
          <w:marRight w:val="0"/>
          <w:marTop w:val="96"/>
          <w:marBottom w:val="0"/>
          <w:divBdr>
            <w:top w:val="none" w:sz="0" w:space="0" w:color="auto"/>
            <w:left w:val="none" w:sz="0" w:space="0" w:color="auto"/>
            <w:bottom w:val="none" w:sz="0" w:space="0" w:color="auto"/>
            <w:right w:val="none" w:sz="0" w:space="0" w:color="auto"/>
          </w:divBdr>
        </w:div>
        <w:div w:id="280768759">
          <w:marLeft w:val="547"/>
          <w:marRight w:val="0"/>
          <w:marTop w:val="96"/>
          <w:marBottom w:val="0"/>
          <w:divBdr>
            <w:top w:val="none" w:sz="0" w:space="0" w:color="auto"/>
            <w:left w:val="none" w:sz="0" w:space="0" w:color="auto"/>
            <w:bottom w:val="none" w:sz="0" w:space="0" w:color="auto"/>
            <w:right w:val="none" w:sz="0" w:space="0" w:color="auto"/>
          </w:divBdr>
        </w:div>
        <w:div w:id="292059894">
          <w:marLeft w:val="547"/>
          <w:marRight w:val="0"/>
          <w:marTop w:val="96"/>
          <w:marBottom w:val="0"/>
          <w:divBdr>
            <w:top w:val="none" w:sz="0" w:space="0" w:color="auto"/>
            <w:left w:val="none" w:sz="0" w:space="0" w:color="auto"/>
            <w:bottom w:val="none" w:sz="0" w:space="0" w:color="auto"/>
            <w:right w:val="none" w:sz="0" w:space="0" w:color="auto"/>
          </w:divBdr>
        </w:div>
        <w:div w:id="596596683">
          <w:marLeft w:val="547"/>
          <w:marRight w:val="0"/>
          <w:marTop w:val="96"/>
          <w:marBottom w:val="0"/>
          <w:divBdr>
            <w:top w:val="none" w:sz="0" w:space="0" w:color="auto"/>
            <w:left w:val="none" w:sz="0" w:space="0" w:color="auto"/>
            <w:bottom w:val="none" w:sz="0" w:space="0" w:color="auto"/>
            <w:right w:val="none" w:sz="0" w:space="0" w:color="auto"/>
          </w:divBdr>
        </w:div>
        <w:div w:id="1549217344">
          <w:marLeft w:val="547"/>
          <w:marRight w:val="0"/>
          <w:marTop w:val="96"/>
          <w:marBottom w:val="0"/>
          <w:divBdr>
            <w:top w:val="none" w:sz="0" w:space="0" w:color="auto"/>
            <w:left w:val="none" w:sz="0" w:space="0" w:color="auto"/>
            <w:bottom w:val="none" w:sz="0" w:space="0" w:color="auto"/>
            <w:right w:val="none" w:sz="0" w:space="0" w:color="auto"/>
          </w:divBdr>
        </w:div>
        <w:div w:id="1854029141">
          <w:marLeft w:val="547"/>
          <w:marRight w:val="0"/>
          <w:marTop w:val="96"/>
          <w:marBottom w:val="0"/>
          <w:divBdr>
            <w:top w:val="none" w:sz="0" w:space="0" w:color="auto"/>
            <w:left w:val="none" w:sz="0" w:space="0" w:color="auto"/>
            <w:bottom w:val="none" w:sz="0" w:space="0" w:color="auto"/>
            <w:right w:val="none" w:sz="0" w:space="0" w:color="auto"/>
          </w:divBdr>
        </w:div>
        <w:div w:id="1951936675">
          <w:marLeft w:val="547"/>
          <w:marRight w:val="0"/>
          <w:marTop w:val="96"/>
          <w:marBottom w:val="0"/>
          <w:divBdr>
            <w:top w:val="none" w:sz="0" w:space="0" w:color="auto"/>
            <w:left w:val="none" w:sz="0" w:space="0" w:color="auto"/>
            <w:bottom w:val="none" w:sz="0" w:space="0" w:color="auto"/>
            <w:right w:val="none" w:sz="0" w:space="0" w:color="auto"/>
          </w:divBdr>
        </w:div>
      </w:divsChild>
    </w:div>
    <w:div w:id="115686914">
      <w:bodyDiv w:val="1"/>
      <w:marLeft w:val="0"/>
      <w:marRight w:val="0"/>
      <w:marTop w:val="0"/>
      <w:marBottom w:val="0"/>
      <w:divBdr>
        <w:top w:val="none" w:sz="0" w:space="0" w:color="auto"/>
        <w:left w:val="none" w:sz="0" w:space="0" w:color="auto"/>
        <w:bottom w:val="none" w:sz="0" w:space="0" w:color="auto"/>
        <w:right w:val="none" w:sz="0" w:space="0" w:color="auto"/>
      </w:divBdr>
    </w:div>
    <w:div w:id="206112827">
      <w:bodyDiv w:val="1"/>
      <w:marLeft w:val="0"/>
      <w:marRight w:val="0"/>
      <w:marTop w:val="0"/>
      <w:marBottom w:val="0"/>
      <w:divBdr>
        <w:top w:val="none" w:sz="0" w:space="0" w:color="auto"/>
        <w:left w:val="none" w:sz="0" w:space="0" w:color="auto"/>
        <w:bottom w:val="none" w:sz="0" w:space="0" w:color="auto"/>
        <w:right w:val="none" w:sz="0" w:space="0" w:color="auto"/>
      </w:divBdr>
      <w:divsChild>
        <w:div w:id="992683768">
          <w:marLeft w:val="634"/>
          <w:marRight w:val="0"/>
          <w:marTop w:val="0"/>
          <w:marBottom w:val="120"/>
          <w:divBdr>
            <w:top w:val="none" w:sz="0" w:space="0" w:color="auto"/>
            <w:left w:val="none" w:sz="0" w:space="0" w:color="auto"/>
            <w:bottom w:val="none" w:sz="0" w:space="0" w:color="auto"/>
            <w:right w:val="none" w:sz="0" w:space="0" w:color="auto"/>
          </w:divBdr>
        </w:div>
        <w:div w:id="1622345666">
          <w:marLeft w:val="634"/>
          <w:marRight w:val="0"/>
          <w:marTop w:val="0"/>
          <w:marBottom w:val="120"/>
          <w:divBdr>
            <w:top w:val="none" w:sz="0" w:space="0" w:color="auto"/>
            <w:left w:val="none" w:sz="0" w:space="0" w:color="auto"/>
            <w:bottom w:val="none" w:sz="0" w:space="0" w:color="auto"/>
            <w:right w:val="none" w:sz="0" w:space="0" w:color="auto"/>
          </w:divBdr>
        </w:div>
        <w:div w:id="2039694975">
          <w:marLeft w:val="634"/>
          <w:marRight w:val="0"/>
          <w:marTop w:val="0"/>
          <w:marBottom w:val="120"/>
          <w:divBdr>
            <w:top w:val="none" w:sz="0" w:space="0" w:color="auto"/>
            <w:left w:val="none" w:sz="0" w:space="0" w:color="auto"/>
            <w:bottom w:val="none" w:sz="0" w:space="0" w:color="auto"/>
            <w:right w:val="none" w:sz="0" w:space="0" w:color="auto"/>
          </w:divBdr>
        </w:div>
        <w:div w:id="4329915">
          <w:marLeft w:val="1526"/>
          <w:marRight w:val="0"/>
          <w:marTop w:val="0"/>
          <w:marBottom w:val="120"/>
          <w:divBdr>
            <w:top w:val="none" w:sz="0" w:space="0" w:color="auto"/>
            <w:left w:val="none" w:sz="0" w:space="0" w:color="auto"/>
            <w:bottom w:val="none" w:sz="0" w:space="0" w:color="auto"/>
            <w:right w:val="none" w:sz="0" w:space="0" w:color="auto"/>
          </w:divBdr>
        </w:div>
        <w:div w:id="1341351682">
          <w:marLeft w:val="1526"/>
          <w:marRight w:val="0"/>
          <w:marTop w:val="0"/>
          <w:marBottom w:val="120"/>
          <w:divBdr>
            <w:top w:val="none" w:sz="0" w:space="0" w:color="auto"/>
            <w:left w:val="none" w:sz="0" w:space="0" w:color="auto"/>
            <w:bottom w:val="none" w:sz="0" w:space="0" w:color="auto"/>
            <w:right w:val="none" w:sz="0" w:space="0" w:color="auto"/>
          </w:divBdr>
        </w:div>
        <w:div w:id="1104307477">
          <w:marLeft w:val="1526"/>
          <w:marRight w:val="0"/>
          <w:marTop w:val="0"/>
          <w:marBottom w:val="120"/>
          <w:divBdr>
            <w:top w:val="none" w:sz="0" w:space="0" w:color="auto"/>
            <w:left w:val="none" w:sz="0" w:space="0" w:color="auto"/>
            <w:bottom w:val="none" w:sz="0" w:space="0" w:color="auto"/>
            <w:right w:val="none" w:sz="0" w:space="0" w:color="auto"/>
          </w:divBdr>
        </w:div>
        <w:div w:id="208306149">
          <w:marLeft w:val="1526"/>
          <w:marRight w:val="0"/>
          <w:marTop w:val="0"/>
          <w:marBottom w:val="120"/>
          <w:divBdr>
            <w:top w:val="none" w:sz="0" w:space="0" w:color="auto"/>
            <w:left w:val="none" w:sz="0" w:space="0" w:color="auto"/>
            <w:bottom w:val="none" w:sz="0" w:space="0" w:color="auto"/>
            <w:right w:val="none" w:sz="0" w:space="0" w:color="auto"/>
          </w:divBdr>
        </w:div>
        <w:div w:id="858005067">
          <w:marLeft w:val="1526"/>
          <w:marRight w:val="0"/>
          <w:marTop w:val="0"/>
          <w:marBottom w:val="120"/>
          <w:divBdr>
            <w:top w:val="none" w:sz="0" w:space="0" w:color="auto"/>
            <w:left w:val="none" w:sz="0" w:space="0" w:color="auto"/>
            <w:bottom w:val="none" w:sz="0" w:space="0" w:color="auto"/>
            <w:right w:val="none" w:sz="0" w:space="0" w:color="auto"/>
          </w:divBdr>
        </w:div>
        <w:div w:id="1361006187">
          <w:marLeft w:val="1526"/>
          <w:marRight w:val="0"/>
          <w:marTop w:val="0"/>
          <w:marBottom w:val="120"/>
          <w:divBdr>
            <w:top w:val="none" w:sz="0" w:space="0" w:color="auto"/>
            <w:left w:val="none" w:sz="0" w:space="0" w:color="auto"/>
            <w:bottom w:val="none" w:sz="0" w:space="0" w:color="auto"/>
            <w:right w:val="none" w:sz="0" w:space="0" w:color="auto"/>
          </w:divBdr>
        </w:div>
      </w:divsChild>
    </w:div>
    <w:div w:id="293340989">
      <w:bodyDiv w:val="1"/>
      <w:marLeft w:val="0"/>
      <w:marRight w:val="0"/>
      <w:marTop w:val="0"/>
      <w:marBottom w:val="0"/>
      <w:divBdr>
        <w:top w:val="none" w:sz="0" w:space="0" w:color="auto"/>
        <w:left w:val="none" w:sz="0" w:space="0" w:color="auto"/>
        <w:bottom w:val="none" w:sz="0" w:space="0" w:color="auto"/>
        <w:right w:val="none" w:sz="0" w:space="0" w:color="auto"/>
      </w:divBdr>
      <w:divsChild>
        <w:div w:id="248124157">
          <w:marLeft w:val="274"/>
          <w:marRight w:val="0"/>
          <w:marTop w:val="0"/>
          <w:marBottom w:val="0"/>
          <w:divBdr>
            <w:top w:val="none" w:sz="0" w:space="0" w:color="auto"/>
            <w:left w:val="none" w:sz="0" w:space="0" w:color="auto"/>
            <w:bottom w:val="none" w:sz="0" w:space="0" w:color="auto"/>
            <w:right w:val="none" w:sz="0" w:space="0" w:color="auto"/>
          </w:divBdr>
        </w:div>
      </w:divsChild>
    </w:div>
    <w:div w:id="310838545">
      <w:bodyDiv w:val="1"/>
      <w:marLeft w:val="0"/>
      <w:marRight w:val="0"/>
      <w:marTop w:val="0"/>
      <w:marBottom w:val="0"/>
      <w:divBdr>
        <w:top w:val="none" w:sz="0" w:space="0" w:color="auto"/>
        <w:left w:val="none" w:sz="0" w:space="0" w:color="auto"/>
        <w:bottom w:val="none" w:sz="0" w:space="0" w:color="auto"/>
        <w:right w:val="none" w:sz="0" w:space="0" w:color="auto"/>
      </w:divBdr>
      <w:divsChild>
        <w:div w:id="1316228331">
          <w:marLeft w:val="1080"/>
          <w:marRight w:val="0"/>
          <w:marTop w:val="75"/>
          <w:marBottom w:val="0"/>
          <w:divBdr>
            <w:top w:val="none" w:sz="0" w:space="0" w:color="auto"/>
            <w:left w:val="none" w:sz="0" w:space="0" w:color="auto"/>
            <w:bottom w:val="none" w:sz="0" w:space="0" w:color="auto"/>
            <w:right w:val="none" w:sz="0" w:space="0" w:color="auto"/>
          </w:divBdr>
        </w:div>
        <w:div w:id="1335572101">
          <w:marLeft w:val="1080"/>
          <w:marRight w:val="0"/>
          <w:marTop w:val="75"/>
          <w:marBottom w:val="0"/>
          <w:divBdr>
            <w:top w:val="none" w:sz="0" w:space="0" w:color="auto"/>
            <w:left w:val="none" w:sz="0" w:space="0" w:color="auto"/>
            <w:bottom w:val="none" w:sz="0" w:space="0" w:color="auto"/>
            <w:right w:val="none" w:sz="0" w:space="0" w:color="auto"/>
          </w:divBdr>
        </w:div>
        <w:div w:id="2092581675">
          <w:marLeft w:val="1080"/>
          <w:marRight w:val="0"/>
          <w:marTop w:val="75"/>
          <w:marBottom w:val="0"/>
          <w:divBdr>
            <w:top w:val="none" w:sz="0" w:space="0" w:color="auto"/>
            <w:left w:val="none" w:sz="0" w:space="0" w:color="auto"/>
            <w:bottom w:val="none" w:sz="0" w:space="0" w:color="auto"/>
            <w:right w:val="none" w:sz="0" w:space="0" w:color="auto"/>
          </w:divBdr>
        </w:div>
      </w:divsChild>
    </w:div>
    <w:div w:id="361366337">
      <w:bodyDiv w:val="1"/>
      <w:marLeft w:val="0"/>
      <w:marRight w:val="0"/>
      <w:marTop w:val="0"/>
      <w:marBottom w:val="0"/>
      <w:divBdr>
        <w:top w:val="none" w:sz="0" w:space="0" w:color="auto"/>
        <w:left w:val="none" w:sz="0" w:space="0" w:color="auto"/>
        <w:bottom w:val="none" w:sz="0" w:space="0" w:color="auto"/>
        <w:right w:val="none" w:sz="0" w:space="0" w:color="auto"/>
      </w:divBdr>
    </w:div>
    <w:div w:id="464540887">
      <w:bodyDiv w:val="1"/>
      <w:marLeft w:val="0"/>
      <w:marRight w:val="0"/>
      <w:marTop w:val="0"/>
      <w:marBottom w:val="0"/>
      <w:divBdr>
        <w:top w:val="none" w:sz="0" w:space="0" w:color="auto"/>
        <w:left w:val="none" w:sz="0" w:space="0" w:color="auto"/>
        <w:bottom w:val="none" w:sz="0" w:space="0" w:color="auto"/>
        <w:right w:val="none" w:sz="0" w:space="0" w:color="auto"/>
      </w:divBdr>
      <w:divsChild>
        <w:div w:id="712194070">
          <w:marLeft w:val="720"/>
          <w:marRight w:val="0"/>
          <w:marTop w:val="120"/>
          <w:marBottom w:val="0"/>
          <w:divBdr>
            <w:top w:val="none" w:sz="0" w:space="0" w:color="auto"/>
            <w:left w:val="none" w:sz="0" w:space="0" w:color="auto"/>
            <w:bottom w:val="none" w:sz="0" w:space="0" w:color="auto"/>
            <w:right w:val="none" w:sz="0" w:space="0" w:color="auto"/>
          </w:divBdr>
        </w:div>
        <w:div w:id="827212881">
          <w:marLeft w:val="720"/>
          <w:marRight w:val="0"/>
          <w:marTop w:val="120"/>
          <w:marBottom w:val="0"/>
          <w:divBdr>
            <w:top w:val="none" w:sz="0" w:space="0" w:color="auto"/>
            <w:left w:val="none" w:sz="0" w:space="0" w:color="auto"/>
            <w:bottom w:val="none" w:sz="0" w:space="0" w:color="auto"/>
            <w:right w:val="none" w:sz="0" w:space="0" w:color="auto"/>
          </w:divBdr>
        </w:div>
        <w:div w:id="909579685">
          <w:marLeft w:val="720"/>
          <w:marRight w:val="0"/>
          <w:marTop w:val="120"/>
          <w:marBottom w:val="0"/>
          <w:divBdr>
            <w:top w:val="none" w:sz="0" w:space="0" w:color="auto"/>
            <w:left w:val="none" w:sz="0" w:space="0" w:color="auto"/>
            <w:bottom w:val="none" w:sz="0" w:space="0" w:color="auto"/>
            <w:right w:val="none" w:sz="0" w:space="0" w:color="auto"/>
          </w:divBdr>
        </w:div>
        <w:div w:id="1845972690">
          <w:marLeft w:val="720"/>
          <w:marRight w:val="0"/>
          <w:marTop w:val="120"/>
          <w:marBottom w:val="0"/>
          <w:divBdr>
            <w:top w:val="none" w:sz="0" w:space="0" w:color="auto"/>
            <w:left w:val="none" w:sz="0" w:space="0" w:color="auto"/>
            <w:bottom w:val="none" w:sz="0" w:space="0" w:color="auto"/>
            <w:right w:val="none" w:sz="0" w:space="0" w:color="auto"/>
          </w:divBdr>
        </w:div>
        <w:div w:id="2088112250">
          <w:marLeft w:val="720"/>
          <w:marRight w:val="0"/>
          <w:marTop w:val="120"/>
          <w:marBottom w:val="0"/>
          <w:divBdr>
            <w:top w:val="none" w:sz="0" w:space="0" w:color="auto"/>
            <w:left w:val="none" w:sz="0" w:space="0" w:color="auto"/>
            <w:bottom w:val="none" w:sz="0" w:space="0" w:color="auto"/>
            <w:right w:val="none" w:sz="0" w:space="0" w:color="auto"/>
          </w:divBdr>
        </w:div>
      </w:divsChild>
    </w:div>
    <w:div w:id="605116575">
      <w:bodyDiv w:val="1"/>
      <w:marLeft w:val="0"/>
      <w:marRight w:val="0"/>
      <w:marTop w:val="0"/>
      <w:marBottom w:val="0"/>
      <w:divBdr>
        <w:top w:val="none" w:sz="0" w:space="0" w:color="auto"/>
        <w:left w:val="none" w:sz="0" w:space="0" w:color="auto"/>
        <w:bottom w:val="none" w:sz="0" w:space="0" w:color="auto"/>
        <w:right w:val="none" w:sz="0" w:space="0" w:color="auto"/>
      </w:divBdr>
      <w:divsChild>
        <w:div w:id="850993597">
          <w:marLeft w:val="720"/>
          <w:marRight w:val="0"/>
          <w:marTop w:val="0"/>
          <w:marBottom w:val="0"/>
          <w:divBdr>
            <w:top w:val="none" w:sz="0" w:space="0" w:color="auto"/>
            <w:left w:val="none" w:sz="0" w:space="0" w:color="auto"/>
            <w:bottom w:val="none" w:sz="0" w:space="0" w:color="auto"/>
            <w:right w:val="none" w:sz="0" w:space="0" w:color="auto"/>
          </w:divBdr>
        </w:div>
        <w:div w:id="904224464">
          <w:marLeft w:val="720"/>
          <w:marRight w:val="0"/>
          <w:marTop w:val="0"/>
          <w:marBottom w:val="0"/>
          <w:divBdr>
            <w:top w:val="none" w:sz="0" w:space="0" w:color="auto"/>
            <w:left w:val="none" w:sz="0" w:space="0" w:color="auto"/>
            <w:bottom w:val="none" w:sz="0" w:space="0" w:color="auto"/>
            <w:right w:val="none" w:sz="0" w:space="0" w:color="auto"/>
          </w:divBdr>
        </w:div>
        <w:div w:id="1116868254">
          <w:marLeft w:val="720"/>
          <w:marRight w:val="0"/>
          <w:marTop w:val="0"/>
          <w:marBottom w:val="0"/>
          <w:divBdr>
            <w:top w:val="none" w:sz="0" w:space="0" w:color="auto"/>
            <w:left w:val="none" w:sz="0" w:space="0" w:color="auto"/>
            <w:bottom w:val="none" w:sz="0" w:space="0" w:color="auto"/>
            <w:right w:val="none" w:sz="0" w:space="0" w:color="auto"/>
          </w:divBdr>
        </w:div>
        <w:div w:id="188184802">
          <w:marLeft w:val="720"/>
          <w:marRight w:val="0"/>
          <w:marTop w:val="0"/>
          <w:marBottom w:val="0"/>
          <w:divBdr>
            <w:top w:val="none" w:sz="0" w:space="0" w:color="auto"/>
            <w:left w:val="none" w:sz="0" w:space="0" w:color="auto"/>
            <w:bottom w:val="none" w:sz="0" w:space="0" w:color="auto"/>
            <w:right w:val="none" w:sz="0" w:space="0" w:color="auto"/>
          </w:divBdr>
        </w:div>
      </w:divsChild>
    </w:div>
    <w:div w:id="681786614">
      <w:bodyDiv w:val="1"/>
      <w:marLeft w:val="0"/>
      <w:marRight w:val="0"/>
      <w:marTop w:val="0"/>
      <w:marBottom w:val="0"/>
      <w:divBdr>
        <w:top w:val="none" w:sz="0" w:space="0" w:color="auto"/>
        <w:left w:val="none" w:sz="0" w:space="0" w:color="auto"/>
        <w:bottom w:val="none" w:sz="0" w:space="0" w:color="auto"/>
        <w:right w:val="none" w:sz="0" w:space="0" w:color="auto"/>
      </w:divBdr>
      <w:divsChild>
        <w:div w:id="25496428">
          <w:marLeft w:val="720"/>
          <w:marRight w:val="0"/>
          <w:marTop w:val="0"/>
          <w:marBottom w:val="0"/>
          <w:divBdr>
            <w:top w:val="none" w:sz="0" w:space="0" w:color="auto"/>
            <w:left w:val="none" w:sz="0" w:space="0" w:color="auto"/>
            <w:bottom w:val="none" w:sz="0" w:space="0" w:color="auto"/>
            <w:right w:val="none" w:sz="0" w:space="0" w:color="auto"/>
          </w:divBdr>
        </w:div>
        <w:div w:id="332143816">
          <w:marLeft w:val="720"/>
          <w:marRight w:val="0"/>
          <w:marTop w:val="0"/>
          <w:marBottom w:val="0"/>
          <w:divBdr>
            <w:top w:val="none" w:sz="0" w:space="0" w:color="auto"/>
            <w:left w:val="none" w:sz="0" w:space="0" w:color="auto"/>
            <w:bottom w:val="none" w:sz="0" w:space="0" w:color="auto"/>
            <w:right w:val="none" w:sz="0" w:space="0" w:color="auto"/>
          </w:divBdr>
        </w:div>
        <w:div w:id="472675349">
          <w:marLeft w:val="2880"/>
          <w:marRight w:val="0"/>
          <w:marTop w:val="0"/>
          <w:marBottom w:val="0"/>
          <w:divBdr>
            <w:top w:val="none" w:sz="0" w:space="0" w:color="auto"/>
            <w:left w:val="none" w:sz="0" w:space="0" w:color="auto"/>
            <w:bottom w:val="none" w:sz="0" w:space="0" w:color="auto"/>
            <w:right w:val="none" w:sz="0" w:space="0" w:color="auto"/>
          </w:divBdr>
        </w:div>
        <w:div w:id="489558818">
          <w:marLeft w:val="720"/>
          <w:marRight w:val="0"/>
          <w:marTop w:val="0"/>
          <w:marBottom w:val="0"/>
          <w:divBdr>
            <w:top w:val="none" w:sz="0" w:space="0" w:color="auto"/>
            <w:left w:val="none" w:sz="0" w:space="0" w:color="auto"/>
            <w:bottom w:val="none" w:sz="0" w:space="0" w:color="auto"/>
            <w:right w:val="none" w:sz="0" w:space="0" w:color="auto"/>
          </w:divBdr>
        </w:div>
        <w:div w:id="715160549">
          <w:marLeft w:val="720"/>
          <w:marRight w:val="0"/>
          <w:marTop w:val="0"/>
          <w:marBottom w:val="0"/>
          <w:divBdr>
            <w:top w:val="none" w:sz="0" w:space="0" w:color="auto"/>
            <w:left w:val="none" w:sz="0" w:space="0" w:color="auto"/>
            <w:bottom w:val="none" w:sz="0" w:space="0" w:color="auto"/>
            <w:right w:val="none" w:sz="0" w:space="0" w:color="auto"/>
          </w:divBdr>
        </w:div>
        <w:div w:id="1013067474">
          <w:marLeft w:val="720"/>
          <w:marRight w:val="0"/>
          <w:marTop w:val="0"/>
          <w:marBottom w:val="0"/>
          <w:divBdr>
            <w:top w:val="none" w:sz="0" w:space="0" w:color="auto"/>
            <w:left w:val="none" w:sz="0" w:space="0" w:color="auto"/>
            <w:bottom w:val="none" w:sz="0" w:space="0" w:color="auto"/>
            <w:right w:val="none" w:sz="0" w:space="0" w:color="auto"/>
          </w:divBdr>
        </w:div>
        <w:div w:id="1035275616">
          <w:marLeft w:val="720"/>
          <w:marRight w:val="0"/>
          <w:marTop w:val="0"/>
          <w:marBottom w:val="0"/>
          <w:divBdr>
            <w:top w:val="none" w:sz="0" w:space="0" w:color="auto"/>
            <w:left w:val="none" w:sz="0" w:space="0" w:color="auto"/>
            <w:bottom w:val="none" w:sz="0" w:space="0" w:color="auto"/>
            <w:right w:val="none" w:sz="0" w:space="0" w:color="auto"/>
          </w:divBdr>
        </w:div>
        <w:div w:id="1045986910">
          <w:marLeft w:val="720"/>
          <w:marRight w:val="0"/>
          <w:marTop w:val="0"/>
          <w:marBottom w:val="0"/>
          <w:divBdr>
            <w:top w:val="none" w:sz="0" w:space="0" w:color="auto"/>
            <w:left w:val="none" w:sz="0" w:space="0" w:color="auto"/>
            <w:bottom w:val="none" w:sz="0" w:space="0" w:color="auto"/>
            <w:right w:val="none" w:sz="0" w:space="0" w:color="auto"/>
          </w:divBdr>
        </w:div>
        <w:div w:id="2086950751">
          <w:marLeft w:val="720"/>
          <w:marRight w:val="0"/>
          <w:marTop w:val="0"/>
          <w:marBottom w:val="0"/>
          <w:divBdr>
            <w:top w:val="none" w:sz="0" w:space="0" w:color="auto"/>
            <w:left w:val="none" w:sz="0" w:space="0" w:color="auto"/>
            <w:bottom w:val="none" w:sz="0" w:space="0" w:color="auto"/>
            <w:right w:val="none" w:sz="0" w:space="0" w:color="auto"/>
          </w:divBdr>
        </w:div>
      </w:divsChild>
    </w:div>
    <w:div w:id="683900858">
      <w:bodyDiv w:val="1"/>
      <w:marLeft w:val="0"/>
      <w:marRight w:val="0"/>
      <w:marTop w:val="0"/>
      <w:marBottom w:val="0"/>
      <w:divBdr>
        <w:top w:val="none" w:sz="0" w:space="0" w:color="auto"/>
        <w:left w:val="none" w:sz="0" w:space="0" w:color="auto"/>
        <w:bottom w:val="none" w:sz="0" w:space="0" w:color="auto"/>
        <w:right w:val="none" w:sz="0" w:space="0" w:color="auto"/>
      </w:divBdr>
      <w:divsChild>
        <w:div w:id="428817021">
          <w:marLeft w:val="965"/>
          <w:marRight w:val="0"/>
          <w:marTop w:val="160"/>
          <w:marBottom w:val="0"/>
          <w:divBdr>
            <w:top w:val="none" w:sz="0" w:space="0" w:color="auto"/>
            <w:left w:val="none" w:sz="0" w:space="0" w:color="auto"/>
            <w:bottom w:val="none" w:sz="0" w:space="0" w:color="auto"/>
            <w:right w:val="none" w:sz="0" w:space="0" w:color="auto"/>
          </w:divBdr>
        </w:div>
        <w:div w:id="1575815854">
          <w:marLeft w:val="965"/>
          <w:marRight w:val="0"/>
          <w:marTop w:val="160"/>
          <w:marBottom w:val="0"/>
          <w:divBdr>
            <w:top w:val="none" w:sz="0" w:space="0" w:color="auto"/>
            <w:left w:val="none" w:sz="0" w:space="0" w:color="auto"/>
            <w:bottom w:val="none" w:sz="0" w:space="0" w:color="auto"/>
            <w:right w:val="none" w:sz="0" w:space="0" w:color="auto"/>
          </w:divBdr>
        </w:div>
        <w:div w:id="1846748194">
          <w:marLeft w:val="965"/>
          <w:marRight w:val="0"/>
          <w:marTop w:val="160"/>
          <w:marBottom w:val="0"/>
          <w:divBdr>
            <w:top w:val="none" w:sz="0" w:space="0" w:color="auto"/>
            <w:left w:val="none" w:sz="0" w:space="0" w:color="auto"/>
            <w:bottom w:val="none" w:sz="0" w:space="0" w:color="auto"/>
            <w:right w:val="none" w:sz="0" w:space="0" w:color="auto"/>
          </w:divBdr>
        </w:div>
        <w:div w:id="1939486908">
          <w:marLeft w:val="965"/>
          <w:marRight w:val="0"/>
          <w:marTop w:val="160"/>
          <w:marBottom w:val="0"/>
          <w:divBdr>
            <w:top w:val="none" w:sz="0" w:space="0" w:color="auto"/>
            <w:left w:val="none" w:sz="0" w:space="0" w:color="auto"/>
            <w:bottom w:val="none" w:sz="0" w:space="0" w:color="auto"/>
            <w:right w:val="none" w:sz="0" w:space="0" w:color="auto"/>
          </w:divBdr>
        </w:div>
      </w:divsChild>
    </w:div>
    <w:div w:id="694814324">
      <w:bodyDiv w:val="1"/>
      <w:marLeft w:val="0"/>
      <w:marRight w:val="0"/>
      <w:marTop w:val="0"/>
      <w:marBottom w:val="0"/>
      <w:divBdr>
        <w:top w:val="none" w:sz="0" w:space="0" w:color="auto"/>
        <w:left w:val="none" w:sz="0" w:space="0" w:color="auto"/>
        <w:bottom w:val="none" w:sz="0" w:space="0" w:color="auto"/>
        <w:right w:val="none" w:sz="0" w:space="0" w:color="auto"/>
      </w:divBdr>
    </w:div>
    <w:div w:id="706761322">
      <w:bodyDiv w:val="1"/>
      <w:marLeft w:val="0"/>
      <w:marRight w:val="0"/>
      <w:marTop w:val="0"/>
      <w:marBottom w:val="0"/>
      <w:divBdr>
        <w:top w:val="none" w:sz="0" w:space="0" w:color="auto"/>
        <w:left w:val="none" w:sz="0" w:space="0" w:color="auto"/>
        <w:bottom w:val="none" w:sz="0" w:space="0" w:color="auto"/>
        <w:right w:val="none" w:sz="0" w:space="0" w:color="auto"/>
      </w:divBdr>
      <w:divsChild>
        <w:div w:id="209267807">
          <w:marLeft w:val="547"/>
          <w:marRight w:val="0"/>
          <w:marTop w:val="96"/>
          <w:marBottom w:val="0"/>
          <w:divBdr>
            <w:top w:val="none" w:sz="0" w:space="0" w:color="auto"/>
            <w:left w:val="none" w:sz="0" w:space="0" w:color="auto"/>
            <w:bottom w:val="none" w:sz="0" w:space="0" w:color="auto"/>
            <w:right w:val="none" w:sz="0" w:space="0" w:color="auto"/>
          </w:divBdr>
        </w:div>
        <w:div w:id="625047740">
          <w:marLeft w:val="547"/>
          <w:marRight w:val="0"/>
          <w:marTop w:val="96"/>
          <w:marBottom w:val="0"/>
          <w:divBdr>
            <w:top w:val="none" w:sz="0" w:space="0" w:color="auto"/>
            <w:left w:val="none" w:sz="0" w:space="0" w:color="auto"/>
            <w:bottom w:val="none" w:sz="0" w:space="0" w:color="auto"/>
            <w:right w:val="none" w:sz="0" w:space="0" w:color="auto"/>
          </w:divBdr>
        </w:div>
        <w:div w:id="762267437">
          <w:marLeft w:val="547"/>
          <w:marRight w:val="0"/>
          <w:marTop w:val="96"/>
          <w:marBottom w:val="0"/>
          <w:divBdr>
            <w:top w:val="none" w:sz="0" w:space="0" w:color="auto"/>
            <w:left w:val="none" w:sz="0" w:space="0" w:color="auto"/>
            <w:bottom w:val="none" w:sz="0" w:space="0" w:color="auto"/>
            <w:right w:val="none" w:sz="0" w:space="0" w:color="auto"/>
          </w:divBdr>
        </w:div>
        <w:div w:id="1223492294">
          <w:marLeft w:val="547"/>
          <w:marRight w:val="0"/>
          <w:marTop w:val="96"/>
          <w:marBottom w:val="0"/>
          <w:divBdr>
            <w:top w:val="none" w:sz="0" w:space="0" w:color="auto"/>
            <w:left w:val="none" w:sz="0" w:space="0" w:color="auto"/>
            <w:bottom w:val="none" w:sz="0" w:space="0" w:color="auto"/>
            <w:right w:val="none" w:sz="0" w:space="0" w:color="auto"/>
          </w:divBdr>
        </w:div>
        <w:div w:id="1293100166">
          <w:marLeft w:val="547"/>
          <w:marRight w:val="0"/>
          <w:marTop w:val="96"/>
          <w:marBottom w:val="0"/>
          <w:divBdr>
            <w:top w:val="none" w:sz="0" w:space="0" w:color="auto"/>
            <w:left w:val="none" w:sz="0" w:space="0" w:color="auto"/>
            <w:bottom w:val="none" w:sz="0" w:space="0" w:color="auto"/>
            <w:right w:val="none" w:sz="0" w:space="0" w:color="auto"/>
          </w:divBdr>
        </w:div>
        <w:div w:id="1520965130">
          <w:marLeft w:val="547"/>
          <w:marRight w:val="0"/>
          <w:marTop w:val="96"/>
          <w:marBottom w:val="0"/>
          <w:divBdr>
            <w:top w:val="none" w:sz="0" w:space="0" w:color="auto"/>
            <w:left w:val="none" w:sz="0" w:space="0" w:color="auto"/>
            <w:bottom w:val="none" w:sz="0" w:space="0" w:color="auto"/>
            <w:right w:val="none" w:sz="0" w:space="0" w:color="auto"/>
          </w:divBdr>
        </w:div>
        <w:div w:id="1558004492">
          <w:marLeft w:val="547"/>
          <w:marRight w:val="0"/>
          <w:marTop w:val="96"/>
          <w:marBottom w:val="0"/>
          <w:divBdr>
            <w:top w:val="none" w:sz="0" w:space="0" w:color="auto"/>
            <w:left w:val="none" w:sz="0" w:space="0" w:color="auto"/>
            <w:bottom w:val="none" w:sz="0" w:space="0" w:color="auto"/>
            <w:right w:val="none" w:sz="0" w:space="0" w:color="auto"/>
          </w:divBdr>
        </w:div>
        <w:div w:id="1952933958">
          <w:marLeft w:val="547"/>
          <w:marRight w:val="0"/>
          <w:marTop w:val="96"/>
          <w:marBottom w:val="0"/>
          <w:divBdr>
            <w:top w:val="none" w:sz="0" w:space="0" w:color="auto"/>
            <w:left w:val="none" w:sz="0" w:space="0" w:color="auto"/>
            <w:bottom w:val="none" w:sz="0" w:space="0" w:color="auto"/>
            <w:right w:val="none" w:sz="0" w:space="0" w:color="auto"/>
          </w:divBdr>
        </w:div>
        <w:div w:id="2087217571">
          <w:marLeft w:val="547"/>
          <w:marRight w:val="0"/>
          <w:marTop w:val="96"/>
          <w:marBottom w:val="0"/>
          <w:divBdr>
            <w:top w:val="none" w:sz="0" w:space="0" w:color="auto"/>
            <w:left w:val="none" w:sz="0" w:space="0" w:color="auto"/>
            <w:bottom w:val="none" w:sz="0" w:space="0" w:color="auto"/>
            <w:right w:val="none" w:sz="0" w:space="0" w:color="auto"/>
          </w:divBdr>
        </w:div>
      </w:divsChild>
    </w:div>
    <w:div w:id="724331375">
      <w:bodyDiv w:val="1"/>
      <w:marLeft w:val="0"/>
      <w:marRight w:val="0"/>
      <w:marTop w:val="0"/>
      <w:marBottom w:val="0"/>
      <w:divBdr>
        <w:top w:val="none" w:sz="0" w:space="0" w:color="auto"/>
        <w:left w:val="none" w:sz="0" w:space="0" w:color="auto"/>
        <w:bottom w:val="none" w:sz="0" w:space="0" w:color="auto"/>
        <w:right w:val="none" w:sz="0" w:space="0" w:color="auto"/>
      </w:divBdr>
      <w:divsChild>
        <w:div w:id="853764868">
          <w:marLeft w:val="475"/>
          <w:marRight w:val="0"/>
          <w:marTop w:val="96"/>
          <w:marBottom w:val="120"/>
          <w:divBdr>
            <w:top w:val="none" w:sz="0" w:space="0" w:color="auto"/>
            <w:left w:val="none" w:sz="0" w:space="0" w:color="auto"/>
            <w:bottom w:val="none" w:sz="0" w:space="0" w:color="auto"/>
            <w:right w:val="none" w:sz="0" w:space="0" w:color="auto"/>
          </w:divBdr>
        </w:div>
      </w:divsChild>
    </w:div>
    <w:div w:id="745348256">
      <w:bodyDiv w:val="1"/>
      <w:marLeft w:val="0"/>
      <w:marRight w:val="0"/>
      <w:marTop w:val="0"/>
      <w:marBottom w:val="0"/>
      <w:divBdr>
        <w:top w:val="none" w:sz="0" w:space="0" w:color="auto"/>
        <w:left w:val="none" w:sz="0" w:space="0" w:color="auto"/>
        <w:bottom w:val="none" w:sz="0" w:space="0" w:color="auto"/>
        <w:right w:val="none" w:sz="0" w:space="0" w:color="auto"/>
      </w:divBdr>
    </w:div>
    <w:div w:id="824587067">
      <w:bodyDiv w:val="1"/>
      <w:marLeft w:val="0"/>
      <w:marRight w:val="0"/>
      <w:marTop w:val="0"/>
      <w:marBottom w:val="0"/>
      <w:divBdr>
        <w:top w:val="none" w:sz="0" w:space="0" w:color="auto"/>
        <w:left w:val="none" w:sz="0" w:space="0" w:color="auto"/>
        <w:bottom w:val="none" w:sz="0" w:space="0" w:color="auto"/>
        <w:right w:val="none" w:sz="0" w:space="0" w:color="auto"/>
      </w:divBdr>
    </w:div>
    <w:div w:id="855000553">
      <w:bodyDiv w:val="1"/>
      <w:marLeft w:val="0"/>
      <w:marRight w:val="0"/>
      <w:marTop w:val="0"/>
      <w:marBottom w:val="0"/>
      <w:divBdr>
        <w:top w:val="none" w:sz="0" w:space="0" w:color="auto"/>
        <w:left w:val="none" w:sz="0" w:space="0" w:color="auto"/>
        <w:bottom w:val="none" w:sz="0" w:space="0" w:color="auto"/>
        <w:right w:val="none" w:sz="0" w:space="0" w:color="auto"/>
      </w:divBdr>
      <w:divsChild>
        <w:div w:id="718632363">
          <w:marLeft w:val="950"/>
          <w:marRight w:val="0"/>
          <w:marTop w:val="0"/>
          <w:marBottom w:val="0"/>
          <w:divBdr>
            <w:top w:val="none" w:sz="0" w:space="0" w:color="auto"/>
            <w:left w:val="none" w:sz="0" w:space="0" w:color="auto"/>
            <w:bottom w:val="none" w:sz="0" w:space="0" w:color="auto"/>
            <w:right w:val="none" w:sz="0" w:space="0" w:color="auto"/>
          </w:divBdr>
        </w:div>
        <w:div w:id="1512178772">
          <w:marLeft w:val="950"/>
          <w:marRight w:val="0"/>
          <w:marTop w:val="0"/>
          <w:marBottom w:val="0"/>
          <w:divBdr>
            <w:top w:val="none" w:sz="0" w:space="0" w:color="auto"/>
            <w:left w:val="none" w:sz="0" w:space="0" w:color="auto"/>
            <w:bottom w:val="none" w:sz="0" w:space="0" w:color="auto"/>
            <w:right w:val="none" w:sz="0" w:space="0" w:color="auto"/>
          </w:divBdr>
        </w:div>
        <w:div w:id="1818953189">
          <w:marLeft w:val="950"/>
          <w:marRight w:val="0"/>
          <w:marTop w:val="0"/>
          <w:marBottom w:val="0"/>
          <w:divBdr>
            <w:top w:val="none" w:sz="0" w:space="0" w:color="auto"/>
            <w:left w:val="none" w:sz="0" w:space="0" w:color="auto"/>
            <w:bottom w:val="none" w:sz="0" w:space="0" w:color="auto"/>
            <w:right w:val="none" w:sz="0" w:space="0" w:color="auto"/>
          </w:divBdr>
        </w:div>
        <w:div w:id="2140107771">
          <w:marLeft w:val="950"/>
          <w:marRight w:val="0"/>
          <w:marTop w:val="0"/>
          <w:marBottom w:val="0"/>
          <w:divBdr>
            <w:top w:val="none" w:sz="0" w:space="0" w:color="auto"/>
            <w:left w:val="none" w:sz="0" w:space="0" w:color="auto"/>
            <w:bottom w:val="none" w:sz="0" w:space="0" w:color="auto"/>
            <w:right w:val="none" w:sz="0" w:space="0" w:color="auto"/>
          </w:divBdr>
        </w:div>
      </w:divsChild>
    </w:div>
    <w:div w:id="857431161">
      <w:bodyDiv w:val="1"/>
      <w:marLeft w:val="0"/>
      <w:marRight w:val="0"/>
      <w:marTop w:val="0"/>
      <w:marBottom w:val="0"/>
      <w:divBdr>
        <w:top w:val="none" w:sz="0" w:space="0" w:color="auto"/>
        <w:left w:val="none" w:sz="0" w:space="0" w:color="auto"/>
        <w:bottom w:val="none" w:sz="0" w:space="0" w:color="auto"/>
        <w:right w:val="none" w:sz="0" w:space="0" w:color="auto"/>
      </w:divBdr>
    </w:div>
    <w:div w:id="886330547">
      <w:bodyDiv w:val="1"/>
      <w:marLeft w:val="0"/>
      <w:marRight w:val="0"/>
      <w:marTop w:val="0"/>
      <w:marBottom w:val="0"/>
      <w:divBdr>
        <w:top w:val="none" w:sz="0" w:space="0" w:color="auto"/>
        <w:left w:val="none" w:sz="0" w:space="0" w:color="auto"/>
        <w:bottom w:val="none" w:sz="0" w:space="0" w:color="auto"/>
        <w:right w:val="none" w:sz="0" w:space="0" w:color="auto"/>
      </w:divBdr>
      <w:divsChild>
        <w:div w:id="1127357810">
          <w:marLeft w:val="634"/>
          <w:marRight w:val="0"/>
          <w:marTop w:val="0"/>
          <w:marBottom w:val="120"/>
          <w:divBdr>
            <w:top w:val="none" w:sz="0" w:space="0" w:color="auto"/>
            <w:left w:val="none" w:sz="0" w:space="0" w:color="auto"/>
            <w:bottom w:val="none" w:sz="0" w:space="0" w:color="auto"/>
            <w:right w:val="none" w:sz="0" w:space="0" w:color="auto"/>
          </w:divBdr>
        </w:div>
        <w:div w:id="2048337045">
          <w:marLeft w:val="634"/>
          <w:marRight w:val="0"/>
          <w:marTop w:val="0"/>
          <w:marBottom w:val="120"/>
          <w:divBdr>
            <w:top w:val="none" w:sz="0" w:space="0" w:color="auto"/>
            <w:left w:val="none" w:sz="0" w:space="0" w:color="auto"/>
            <w:bottom w:val="none" w:sz="0" w:space="0" w:color="auto"/>
            <w:right w:val="none" w:sz="0" w:space="0" w:color="auto"/>
          </w:divBdr>
        </w:div>
        <w:div w:id="1033073596">
          <w:marLeft w:val="634"/>
          <w:marRight w:val="0"/>
          <w:marTop w:val="0"/>
          <w:marBottom w:val="120"/>
          <w:divBdr>
            <w:top w:val="none" w:sz="0" w:space="0" w:color="auto"/>
            <w:left w:val="none" w:sz="0" w:space="0" w:color="auto"/>
            <w:bottom w:val="none" w:sz="0" w:space="0" w:color="auto"/>
            <w:right w:val="none" w:sz="0" w:space="0" w:color="auto"/>
          </w:divBdr>
        </w:div>
        <w:div w:id="642809846">
          <w:marLeft w:val="2434"/>
          <w:marRight w:val="0"/>
          <w:marTop w:val="0"/>
          <w:marBottom w:val="120"/>
          <w:divBdr>
            <w:top w:val="none" w:sz="0" w:space="0" w:color="auto"/>
            <w:left w:val="none" w:sz="0" w:space="0" w:color="auto"/>
            <w:bottom w:val="none" w:sz="0" w:space="0" w:color="auto"/>
            <w:right w:val="none" w:sz="0" w:space="0" w:color="auto"/>
          </w:divBdr>
        </w:div>
      </w:divsChild>
    </w:div>
    <w:div w:id="960651315">
      <w:bodyDiv w:val="1"/>
      <w:marLeft w:val="0"/>
      <w:marRight w:val="0"/>
      <w:marTop w:val="0"/>
      <w:marBottom w:val="0"/>
      <w:divBdr>
        <w:top w:val="none" w:sz="0" w:space="0" w:color="auto"/>
        <w:left w:val="none" w:sz="0" w:space="0" w:color="auto"/>
        <w:bottom w:val="none" w:sz="0" w:space="0" w:color="auto"/>
        <w:right w:val="none" w:sz="0" w:space="0" w:color="auto"/>
      </w:divBdr>
      <w:divsChild>
        <w:div w:id="2830511">
          <w:marLeft w:val="965"/>
          <w:marRight w:val="0"/>
          <w:marTop w:val="160"/>
          <w:marBottom w:val="0"/>
          <w:divBdr>
            <w:top w:val="none" w:sz="0" w:space="0" w:color="auto"/>
            <w:left w:val="none" w:sz="0" w:space="0" w:color="auto"/>
            <w:bottom w:val="none" w:sz="0" w:space="0" w:color="auto"/>
            <w:right w:val="none" w:sz="0" w:space="0" w:color="auto"/>
          </w:divBdr>
        </w:div>
        <w:div w:id="1023483654">
          <w:marLeft w:val="965"/>
          <w:marRight w:val="0"/>
          <w:marTop w:val="0"/>
          <w:marBottom w:val="0"/>
          <w:divBdr>
            <w:top w:val="none" w:sz="0" w:space="0" w:color="auto"/>
            <w:left w:val="none" w:sz="0" w:space="0" w:color="auto"/>
            <w:bottom w:val="none" w:sz="0" w:space="0" w:color="auto"/>
            <w:right w:val="none" w:sz="0" w:space="0" w:color="auto"/>
          </w:divBdr>
        </w:div>
        <w:div w:id="1049919003">
          <w:marLeft w:val="965"/>
          <w:marRight w:val="0"/>
          <w:marTop w:val="160"/>
          <w:marBottom w:val="0"/>
          <w:divBdr>
            <w:top w:val="none" w:sz="0" w:space="0" w:color="auto"/>
            <w:left w:val="none" w:sz="0" w:space="0" w:color="auto"/>
            <w:bottom w:val="none" w:sz="0" w:space="0" w:color="auto"/>
            <w:right w:val="none" w:sz="0" w:space="0" w:color="auto"/>
          </w:divBdr>
        </w:div>
      </w:divsChild>
    </w:div>
    <w:div w:id="964431181">
      <w:bodyDiv w:val="1"/>
      <w:marLeft w:val="0"/>
      <w:marRight w:val="0"/>
      <w:marTop w:val="0"/>
      <w:marBottom w:val="0"/>
      <w:divBdr>
        <w:top w:val="none" w:sz="0" w:space="0" w:color="auto"/>
        <w:left w:val="none" w:sz="0" w:space="0" w:color="auto"/>
        <w:bottom w:val="none" w:sz="0" w:space="0" w:color="auto"/>
        <w:right w:val="none" w:sz="0" w:space="0" w:color="auto"/>
      </w:divBdr>
    </w:div>
    <w:div w:id="977488922">
      <w:bodyDiv w:val="1"/>
      <w:marLeft w:val="0"/>
      <w:marRight w:val="0"/>
      <w:marTop w:val="0"/>
      <w:marBottom w:val="0"/>
      <w:divBdr>
        <w:top w:val="none" w:sz="0" w:space="0" w:color="auto"/>
        <w:left w:val="none" w:sz="0" w:space="0" w:color="auto"/>
        <w:bottom w:val="none" w:sz="0" w:space="0" w:color="auto"/>
        <w:right w:val="none" w:sz="0" w:space="0" w:color="auto"/>
      </w:divBdr>
      <w:divsChild>
        <w:div w:id="436363979">
          <w:marLeft w:val="1080"/>
          <w:marRight w:val="0"/>
          <w:marTop w:val="0"/>
          <w:marBottom w:val="0"/>
          <w:divBdr>
            <w:top w:val="none" w:sz="0" w:space="0" w:color="auto"/>
            <w:left w:val="none" w:sz="0" w:space="0" w:color="auto"/>
            <w:bottom w:val="none" w:sz="0" w:space="0" w:color="auto"/>
            <w:right w:val="none" w:sz="0" w:space="0" w:color="auto"/>
          </w:divBdr>
        </w:div>
      </w:divsChild>
    </w:div>
    <w:div w:id="981929894">
      <w:bodyDiv w:val="1"/>
      <w:marLeft w:val="0"/>
      <w:marRight w:val="0"/>
      <w:marTop w:val="0"/>
      <w:marBottom w:val="0"/>
      <w:divBdr>
        <w:top w:val="none" w:sz="0" w:space="0" w:color="auto"/>
        <w:left w:val="none" w:sz="0" w:space="0" w:color="auto"/>
        <w:bottom w:val="none" w:sz="0" w:space="0" w:color="auto"/>
        <w:right w:val="none" w:sz="0" w:space="0" w:color="auto"/>
      </w:divBdr>
    </w:div>
    <w:div w:id="98319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52893">
          <w:marLeft w:val="547"/>
          <w:marRight w:val="0"/>
          <w:marTop w:val="0"/>
          <w:marBottom w:val="0"/>
          <w:divBdr>
            <w:top w:val="none" w:sz="0" w:space="0" w:color="auto"/>
            <w:left w:val="none" w:sz="0" w:space="0" w:color="auto"/>
            <w:bottom w:val="none" w:sz="0" w:space="0" w:color="auto"/>
            <w:right w:val="none" w:sz="0" w:space="0" w:color="auto"/>
          </w:divBdr>
        </w:div>
      </w:divsChild>
    </w:div>
    <w:div w:id="1001739213">
      <w:bodyDiv w:val="1"/>
      <w:marLeft w:val="0"/>
      <w:marRight w:val="0"/>
      <w:marTop w:val="0"/>
      <w:marBottom w:val="0"/>
      <w:divBdr>
        <w:top w:val="none" w:sz="0" w:space="0" w:color="auto"/>
        <w:left w:val="none" w:sz="0" w:space="0" w:color="auto"/>
        <w:bottom w:val="none" w:sz="0" w:space="0" w:color="auto"/>
        <w:right w:val="none" w:sz="0" w:space="0" w:color="auto"/>
      </w:divBdr>
      <w:divsChild>
        <w:div w:id="1276712990">
          <w:marLeft w:val="1080"/>
          <w:marRight w:val="0"/>
          <w:marTop w:val="0"/>
          <w:marBottom w:val="0"/>
          <w:divBdr>
            <w:top w:val="none" w:sz="0" w:space="0" w:color="auto"/>
            <w:left w:val="none" w:sz="0" w:space="0" w:color="auto"/>
            <w:bottom w:val="none" w:sz="0" w:space="0" w:color="auto"/>
            <w:right w:val="none" w:sz="0" w:space="0" w:color="auto"/>
          </w:divBdr>
        </w:div>
      </w:divsChild>
    </w:div>
    <w:div w:id="1162771043">
      <w:bodyDiv w:val="1"/>
      <w:marLeft w:val="0"/>
      <w:marRight w:val="0"/>
      <w:marTop w:val="0"/>
      <w:marBottom w:val="0"/>
      <w:divBdr>
        <w:top w:val="none" w:sz="0" w:space="0" w:color="auto"/>
        <w:left w:val="none" w:sz="0" w:space="0" w:color="auto"/>
        <w:bottom w:val="none" w:sz="0" w:space="0" w:color="auto"/>
        <w:right w:val="none" w:sz="0" w:space="0" w:color="auto"/>
      </w:divBdr>
    </w:div>
    <w:div w:id="1231580108">
      <w:bodyDiv w:val="1"/>
      <w:marLeft w:val="0"/>
      <w:marRight w:val="0"/>
      <w:marTop w:val="0"/>
      <w:marBottom w:val="0"/>
      <w:divBdr>
        <w:top w:val="none" w:sz="0" w:space="0" w:color="auto"/>
        <w:left w:val="none" w:sz="0" w:space="0" w:color="auto"/>
        <w:bottom w:val="none" w:sz="0" w:space="0" w:color="auto"/>
        <w:right w:val="none" w:sz="0" w:space="0" w:color="auto"/>
      </w:divBdr>
    </w:div>
    <w:div w:id="1232697565">
      <w:bodyDiv w:val="1"/>
      <w:marLeft w:val="0"/>
      <w:marRight w:val="0"/>
      <w:marTop w:val="0"/>
      <w:marBottom w:val="0"/>
      <w:divBdr>
        <w:top w:val="none" w:sz="0" w:space="0" w:color="auto"/>
        <w:left w:val="none" w:sz="0" w:space="0" w:color="auto"/>
        <w:bottom w:val="none" w:sz="0" w:space="0" w:color="auto"/>
        <w:right w:val="none" w:sz="0" w:space="0" w:color="auto"/>
      </w:divBdr>
    </w:div>
    <w:div w:id="1287275128">
      <w:bodyDiv w:val="1"/>
      <w:marLeft w:val="0"/>
      <w:marRight w:val="0"/>
      <w:marTop w:val="0"/>
      <w:marBottom w:val="0"/>
      <w:divBdr>
        <w:top w:val="none" w:sz="0" w:space="0" w:color="auto"/>
        <w:left w:val="none" w:sz="0" w:space="0" w:color="auto"/>
        <w:bottom w:val="none" w:sz="0" w:space="0" w:color="auto"/>
        <w:right w:val="none" w:sz="0" w:space="0" w:color="auto"/>
      </w:divBdr>
      <w:divsChild>
        <w:div w:id="164247360">
          <w:marLeft w:val="475"/>
          <w:marRight w:val="0"/>
          <w:marTop w:val="106"/>
          <w:marBottom w:val="120"/>
          <w:divBdr>
            <w:top w:val="none" w:sz="0" w:space="0" w:color="auto"/>
            <w:left w:val="none" w:sz="0" w:space="0" w:color="auto"/>
            <w:bottom w:val="none" w:sz="0" w:space="0" w:color="auto"/>
            <w:right w:val="none" w:sz="0" w:space="0" w:color="auto"/>
          </w:divBdr>
        </w:div>
        <w:div w:id="533419939">
          <w:marLeft w:val="475"/>
          <w:marRight w:val="0"/>
          <w:marTop w:val="106"/>
          <w:marBottom w:val="120"/>
          <w:divBdr>
            <w:top w:val="none" w:sz="0" w:space="0" w:color="auto"/>
            <w:left w:val="none" w:sz="0" w:space="0" w:color="auto"/>
            <w:bottom w:val="none" w:sz="0" w:space="0" w:color="auto"/>
            <w:right w:val="none" w:sz="0" w:space="0" w:color="auto"/>
          </w:divBdr>
        </w:div>
        <w:div w:id="695927220">
          <w:marLeft w:val="475"/>
          <w:marRight w:val="0"/>
          <w:marTop w:val="106"/>
          <w:marBottom w:val="120"/>
          <w:divBdr>
            <w:top w:val="none" w:sz="0" w:space="0" w:color="auto"/>
            <w:left w:val="none" w:sz="0" w:space="0" w:color="auto"/>
            <w:bottom w:val="none" w:sz="0" w:space="0" w:color="auto"/>
            <w:right w:val="none" w:sz="0" w:space="0" w:color="auto"/>
          </w:divBdr>
        </w:div>
        <w:div w:id="1233613361">
          <w:marLeft w:val="475"/>
          <w:marRight w:val="0"/>
          <w:marTop w:val="106"/>
          <w:marBottom w:val="120"/>
          <w:divBdr>
            <w:top w:val="none" w:sz="0" w:space="0" w:color="auto"/>
            <w:left w:val="none" w:sz="0" w:space="0" w:color="auto"/>
            <w:bottom w:val="none" w:sz="0" w:space="0" w:color="auto"/>
            <w:right w:val="none" w:sz="0" w:space="0" w:color="auto"/>
          </w:divBdr>
        </w:div>
        <w:div w:id="1215510537">
          <w:marLeft w:val="475"/>
          <w:marRight w:val="0"/>
          <w:marTop w:val="106"/>
          <w:marBottom w:val="120"/>
          <w:divBdr>
            <w:top w:val="none" w:sz="0" w:space="0" w:color="auto"/>
            <w:left w:val="none" w:sz="0" w:space="0" w:color="auto"/>
            <w:bottom w:val="none" w:sz="0" w:space="0" w:color="auto"/>
            <w:right w:val="none" w:sz="0" w:space="0" w:color="auto"/>
          </w:divBdr>
        </w:div>
      </w:divsChild>
    </w:div>
    <w:div w:id="1289504702">
      <w:bodyDiv w:val="1"/>
      <w:marLeft w:val="0"/>
      <w:marRight w:val="0"/>
      <w:marTop w:val="0"/>
      <w:marBottom w:val="0"/>
      <w:divBdr>
        <w:top w:val="none" w:sz="0" w:space="0" w:color="auto"/>
        <w:left w:val="none" w:sz="0" w:space="0" w:color="auto"/>
        <w:bottom w:val="none" w:sz="0" w:space="0" w:color="auto"/>
        <w:right w:val="none" w:sz="0" w:space="0" w:color="auto"/>
      </w:divBdr>
      <w:divsChild>
        <w:div w:id="920220812">
          <w:marLeft w:val="720"/>
          <w:marRight w:val="0"/>
          <w:marTop w:val="0"/>
          <w:marBottom w:val="0"/>
          <w:divBdr>
            <w:top w:val="none" w:sz="0" w:space="0" w:color="auto"/>
            <w:left w:val="none" w:sz="0" w:space="0" w:color="auto"/>
            <w:bottom w:val="none" w:sz="0" w:space="0" w:color="auto"/>
            <w:right w:val="none" w:sz="0" w:space="0" w:color="auto"/>
          </w:divBdr>
        </w:div>
        <w:div w:id="2089033452">
          <w:marLeft w:val="720"/>
          <w:marRight w:val="0"/>
          <w:marTop w:val="0"/>
          <w:marBottom w:val="0"/>
          <w:divBdr>
            <w:top w:val="none" w:sz="0" w:space="0" w:color="auto"/>
            <w:left w:val="none" w:sz="0" w:space="0" w:color="auto"/>
            <w:bottom w:val="none" w:sz="0" w:space="0" w:color="auto"/>
            <w:right w:val="none" w:sz="0" w:space="0" w:color="auto"/>
          </w:divBdr>
        </w:div>
        <w:div w:id="1134523459">
          <w:marLeft w:val="720"/>
          <w:marRight w:val="0"/>
          <w:marTop w:val="0"/>
          <w:marBottom w:val="0"/>
          <w:divBdr>
            <w:top w:val="none" w:sz="0" w:space="0" w:color="auto"/>
            <w:left w:val="none" w:sz="0" w:space="0" w:color="auto"/>
            <w:bottom w:val="none" w:sz="0" w:space="0" w:color="auto"/>
            <w:right w:val="none" w:sz="0" w:space="0" w:color="auto"/>
          </w:divBdr>
        </w:div>
        <w:div w:id="520750477">
          <w:marLeft w:val="720"/>
          <w:marRight w:val="0"/>
          <w:marTop w:val="0"/>
          <w:marBottom w:val="0"/>
          <w:divBdr>
            <w:top w:val="none" w:sz="0" w:space="0" w:color="auto"/>
            <w:left w:val="none" w:sz="0" w:space="0" w:color="auto"/>
            <w:bottom w:val="none" w:sz="0" w:space="0" w:color="auto"/>
            <w:right w:val="none" w:sz="0" w:space="0" w:color="auto"/>
          </w:divBdr>
        </w:div>
        <w:div w:id="2037271205">
          <w:marLeft w:val="720"/>
          <w:marRight w:val="0"/>
          <w:marTop w:val="0"/>
          <w:marBottom w:val="0"/>
          <w:divBdr>
            <w:top w:val="none" w:sz="0" w:space="0" w:color="auto"/>
            <w:left w:val="none" w:sz="0" w:space="0" w:color="auto"/>
            <w:bottom w:val="none" w:sz="0" w:space="0" w:color="auto"/>
            <w:right w:val="none" w:sz="0" w:space="0" w:color="auto"/>
          </w:divBdr>
        </w:div>
      </w:divsChild>
    </w:div>
    <w:div w:id="1315642351">
      <w:bodyDiv w:val="1"/>
      <w:marLeft w:val="0"/>
      <w:marRight w:val="0"/>
      <w:marTop w:val="0"/>
      <w:marBottom w:val="0"/>
      <w:divBdr>
        <w:top w:val="none" w:sz="0" w:space="0" w:color="auto"/>
        <w:left w:val="none" w:sz="0" w:space="0" w:color="auto"/>
        <w:bottom w:val="none" w:sz="0" w:space="0" w:color="auto"/>
        <w:right w:val="none" w:sz="0" w:space="0" w:color="auto"/>
      </w:divBdr>
    </w:div>
    <w:div w:id="13405058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65">
          <w:marLeft w:val="720"/>
          <w:marRight w:val="0"/>
          <w:marTop w:val="96"/>
          <w:marBottom w:val="0"/>
          <w:divBdr>
            <w:top w:val="none" w:sz="0" w:space="0" w:color="auto"/>
            <w:left w:val="none" w:sz="0" w:space="0" w:color="auto"/>
            <w:bottom w:val="none" w:sz="0" w:space="0" w:color="auto"/>
            <w:right w:val="none" w:sz="0" w:space="0" w:color="auto"/>
          </w:divBdr>
        </w:div>
        <w:div w:id="1306856345">
          <w:marLeft w:val="720"/>
          <w:marRight w:val="0"/>
          <w:marTop w:val="96"/>
          <w:marBottom w:val="0"/>
          <w:divBdr>
            <w:top w:val="none" w:sz="0" w:space="0" w:color="auto"/>
            <w:left w:val="none" w:sz="0" w:space="0" w:color="auto"/>
            <w:bottom w:val="none" w:sz="0" w:space="0" w:color="auto"/>
            <w:right w:val="none" w:sz="0" w:space="0" w:color="auto"/>
          </w:divBdr>
        </w:div>
        <w:div w:id="1713382104">
          <w:marLeft w:val="720"/>
          <w:marRight w:val="0"/>
          <w:marTop w:val="96"/>
          <w:marBottom w:val="0"/>
          <w:divBdr>
            <w:top w:val="none" w:sz="0" w:space="0" w:color="auto"/>
            <w:left w:val="none" w:sz="0" w:space="0" w:color="auto"/>
            <w:bottom w:val="none" w:sz="0" w:space="0" w:color="auto"/>
            <w:right w:val="none" w:sz="0" w:space="0" w:color="auto"/>
          </w:divBdr>
        </w:div>
        <w:div w:id="1826705472">
          <w:marLeft w:val="720"/>
          <w:marRight w:val="0"/>
          <w:marTop w:val="96"/>
          <w:marBottom w:val="0"/>
          <w:divBdr>
            <w:top w:val="none" w:sz="0" w:space="0" w:color="auto"/>
            <w:left w:val="none" w:sz="0" w:space="0" w:color="auto"/>
            <w:bottom w:val="none" w:sz="0" w:space="0" w:color="auto"/>
            <w:right w:val="none" w:sz="0" w:space="0" w:color="auto"/>
          </w:divBdr>
        </w:div>
      </w:divsChild>
    </w:div>
    <w:div w:id="1363898132">
      <w:bodyDiv w:val="1"/>
      <w:marLeft w:val="0"/>
      <w:marRight w:val="0"/>
      <w:marTop w:val="0"/>
      <w:marBottom w:val="0"/>
      <w:divBdr>
        <w:top w:val="none" w:sz="0" w:space="0" w:color="auto"/>
        <w:left w:val="none" w:sz="0" w:space="0" w:color="auto"/>
        <w:bottom w:val="none" w:sz="0" w:space="0" w:color="auto"/>
        <w:right w:val="none" w:sz="0" w:space="0" w:color="auto"/>
      </w:divBdr>
      <w:divsChild>
        <w:div w:id="742993945">
          <w:marLeft w:val="1627"/>
          <w:marRight w:val="0"/>
          <w:marTop w:val="0"/>
          <w:marBottom w:val="0"/>
          <w:divBdr>
            <w:top w:val="none" w:sz="0" w:space="0" w:color="auto"/>
            <w:left w:val="none" w:sz="0" w:space="0" w:color="auto"/>
            <w:bottom w:val="none" w:sz="0" w:space="0" w:color="auto"/>
            <w:right w:val="none" w:sz="0" w:space="0" w:color="auto"/>
          </w:divBdr>
        </w:div>
        <w:div w:id="1003823511">
          <w:marLeft w:val="1627"/>
          <w:marRight w:val="0"/>
          <w:marTop w:val="0"/>
          <w:marBottom w:val="0"/>
          <w:divBdr>
            <w:top w:val="none" w:sz="0" w:space="0" w:color="auto"/>
            <w:left w:val="none" w:sz="0" w:space="0" w:color="auto"/>
            <w:bottom w:val="none" w:sz="0" w:space="0" w:color="auto"/>
            <w:right w:val="none" w:sz="0" w:space="0" w:color="auto"/>
          </w:divBdr>
        </w:div>
        <w:div w:id="1214853090">
          <w:marLeft w:val="1627"/>
          <w:marRight w:val="0"/>
          <w:marTop w:val="0"/>
          <w:marBottom w:val="0"/>
          <w:divBdr>
            <w:top w:val="none" w:sz="0" w:space="0" w:color="auto"/>
            <w:left w:val="none" w:sz="0" w:space="0" w:color="auto"/>
            <w:bottom w:val="none" w:sz="0" w:space="0" w:color="auto"/>
            <w:right w:val="none" w:sz="0" w:space="0" w:color="auto"/>
          </w:divBdr>
        </w:div>
        <w:div w:id="1364406256">
          <w:marLeft w:val="1627"/>
          <w:marRight w:val="0"/>
          <w:marTop w:val="0"/>
          <w:marBottom w:val="0"/>
          <w:divBdr>
            <w:top w:val="none" w:sz="0" w:space="0" w:color="auto"/>
            <w:left w:val="none" w:sz="0" w:space="0" w:color="auto"/>
            <w:bottom w:val="none" w:sz="0" w:space="0" w:color="auto"/>
            <w:right w:val="none" w:sz="0" w:space="0" w:color="auto"/>
          </w:divBdr>
        </w:div>
      </w:divsChild>
    </w:div>
    <w:div w:id="1392270449">
      <w:bodyDiv w:val="1"/>
      <w:marLeft w:val="0"/>
      <w:marRight w:val="0"/>
      <w:marTop w:val="0"/>
      <w:marBottom w:val="0"/>
      <w:divBdr>
        <w:top w:val="none" w:sz="0" w:space="0" w:color="auto"/>
        <w:left w:val="none" w:sz="0" w:space="0" w:color="auto"/>
        <w:bottom w:val="none" w:sz="0" w:space="0" w:color="auto"/>
        <w:right w:val="none" w:sz="0" w:space="0" w:color="auto"/>
      </w:divBdr>
      <w:divsChild>
        <w:div w:id="183830474">
          <w:marLeft w:val="2347"/>
          <w:marRight w:val="0"/>
          <w:marTop w:val="0"/>
          <w:marBottom w:val="0"/>
          <w:divBdr>
            <w:top w:val="none" w:sz="0" w:space="0" w:color="auto"/>
            <w:left w:val="none" w:sz="0" w:space="0" w:color="auto"/>
            <w:bottom w:val="none" w:sz="0" w:space="0" w:color="auto"/>
            <w:right w:val="none" w:sz="0" w:space="0" w:color="auto"/>
          </w:divBdr>
        </w:div>
        <w:div w:id="336155232">
          <w:marLeft w:val="2347"/>
          <w:marRight w:val="0"/>
          <w:marTop w:val="0"/>
          <w:marBottom w:val="0"/>
          <w:divBdr>
            <w:top w:val="none" w:sz="0" w:space="0" w:color="auto"/>
            <w:left w:val="none" w:sz="0" w:space="0" w:color="auto"/>
            <w:bottom w:val="none" w:sz="0" w:space="0" w:color="auto"/>
            <w:right w:val="none" w:sz="0" w:space="0" w:color="auto"/>
          </w:divBdr>
        </w:div>
        <w:div w:id="1697580512">
          <w:marLeft w:val="2347"/>
          <w:marRight w:val="0"/>
          <w:marTop w:val="0"/>
          <w:marBottom w:val="0"/>
          <w:divBdr>
            <w:top w:val="none" w:sz="0" w:space="0" w:color="auto"/>
            <w:left w:val="none" w:sz="0" w:space="0" w:color="auto"/>
            <w:bottom w:val="none" w:sz="0" w:space="0" w:color="auto"/>
            <w:right w:val="none" w:sz="0" w:space="0" w:color="auto"/>
          </w:divBdr>
        </w:div>
      </w:divsChild>
    </w:div>
    <w:div w:id="1455438237">
      <w:bodyDiv w:val="1"/>
      <w:marLeft w:val="0"/>
      <w:marRight w:val="0"/>
      <w:marTop w:val="0"/>
      <w:marBottom w:val="0"/>
      <w:divBdr>
        <w:top w:val="none" w:sz="0" w:space="0" w:color="auto"/>
        <w:left w:val="none" w:sz="0" w:space="0" w:color="auto"/>
        <w:bottom w:val="none" w:sz="0" w:space="0" w:color="auto"/>
        <w:right w:val="none" w:sz="0" w:space="0" w:color="auto"/>
      </w:divBdr>
    </w:div>
    <w:div w:id="1478573412">
      <w:bodyDiv w:val="1"/>
      <w:marLeft w:val="0"/>
      <w:marRight w:val="0"/>
      <w:marTop w:val="0"/>
      <w:marBottom w:val="0"/>
      <w:divBdr>
        <w:top w:val="none" w:sz="0" w:space="0" w:color="auto"/>
        <w:left w:val="none" w:sz="0" w:space="0" w:color="auto"/>
        <w:bottom w:val="none" w:sz="0" w:space="0" w:color="auto"/>
        <w:right w:val="none" w:sz="0" w:space="0" w:color="auto"/>
      </w:divBdr>
      <w:divsChild>
        <w:div w:id="391272817">
          <w:marLeft w:val="547"/>
          <w:marRight w:val="0"/>
          <w:marTop w:val="134"/>
          <w:marBottom w:val="0"/>
          <w:divBdr>
            <w:top w:val="none" w:sz="0" w:space="0" w:color="auto"/>
            <w:left w:val="none" w:sz="0" w:space="0" w:color="auto"/>
            <w:bottom w:val="none" w:sz="0" w:space="0" w:color="auto"/>
            <w:right w:val="none" w:sz="0" w:space="0" w:color="auto"/>
          </w:divBdr>
        </w:div>
        <w:div w:id="1139304011">
          <w:marLeft w:val="547"/>
          <w:marRight w:val="0"/>
          <w:marTop w:val="134"/>
          <w:marBottom w:val="0"/>
          <w:divBdr>
            <w:top w:val="none" w:sz="0" w:space="0" w:color="auto"/>
            <w:left w:val="none" w:sz="0" w:space="0" w:color="auto"/>
            <w:bottom w:val="none" w:sz="0" w:space="0" w:color="auto"/>
            <w:right w:val="none" w:sz="0" w:space="0" w:color="auto"/>
          </w:divBdr>
        </w:div>
        <w:div w:id="1631665018">
          <w:marLeft w:val="547"/>
          <w:marRight w:val="0"/>
          <w:marTop w:val="134"/>
          <w:marBottom w:val="0"/>
          <w:divBdr>
            <w:top w:val="none" w:sz="0" w:space="0" w:color="auto"/>
            <w:left w:val="none" w:sz="0" w:space="0" w:color="auto"/>
            <w:bottom w:val="none" w:sz="0" w:space="0" w:color="auto"/>
            <w:right w:val="none" w:sz="0" w:space="0" w:color="auto"/>
          </w:divBdr>
        </w:div>
      </w:divsChild>
    </w:div>
    <w:div w:id="1498107093">
      <w:bodyDiv w:val="1"/>
      <w:marLeft w:val="0"/>
      <w:marRight w:val="0"/>
      <w:marTop w:val="0"/>
      <w:marBottom w:val="0"/>
      <w:divBdr>
        <w:top w:val="none" w:sz="0" w:space="0" w:color="auto"/>
        <w:left w:val="none" w:sz="0" w:space="0" w:color="auto"/>
        <w:bottom w:val="none" w:sz="0" w:space="0" w:color="auto"/>
        <w:right w:val="none" w:sz="0" w:space="0" w:color="auto"/>
      </w:divBdr>
    </w:div>
    <w:div w:id="1566721116">
      <w:bodyDiv w:val="1"/>
      <w:marLeft w:val="0"/>
      <w:marRight w:val="0"/>
      <w:marTop w:val="0"/>
      <w:marBottom w:val="0"/>
      <w:divBdr>
        <w:top w:val="none" w:sz="0" w:space="0" w:color="auto"/>
        <w:left w:val="none" w:sz="0" w:space="0" w:color="auto"/>
        <w:bottom w:val="none" w:sz="0" w:space="0" w:color="auto"/>
        <w:right w:val="none" w:sz="0" w:space="0" w:color="auto"/>
      </w:divBdr>
    </w:div>
    <w:div w:id="1619337960">
      <w:bodyDiv w:val="1"/>
      <w:marLeft w:val="0"/>
      <w:marRight w:val="0"/>
      <w:marTop w:val="0"/>
      <w:marBottom w:val="0"/>
      <w:divBdr>
        <w:top w:val="none" w:sz="0" w:space="0" w:color="auto"/>
        <w:left w:val="none" w:sz="0" w:space="0" w:color="auto"/>
        <w:bottom w:val="none" w:sz="0" w:space="0" w:color="auto"/>
        <w:right w:val="none" w:sz="0" w:space="0" w:color="auto"/>
      </w:divBdr>
    </w:div>
    <w:div w:id="1626739139">
      <w:bodyDiv w:val="1"/>
      <w:marLeft w:val="0"/>
      <w:marRight w:val="0"/>
      <w:marTop w:val="0"/>
      <w:marBottom w:val="0"/>
      <w:divBdr>
        <w:top w:val="none" w:sz="0" w:space="0" w:color="auto"/>
        <w:left w:val="none" w:sz="0" w:space="0" w:color="auto"/>
        <w:bottom w:val="none" w:sz="0" w:space="0" w:color="auto"/>
        <w:right w:val="none" w:sz="0" w:space="0" w:color="auto"/>
      </w:divBdr>
      <w:divsChild>
        <w:div w:id="11030189">
          <w:marLeft w:val="1210"/>
          <w:marRight w:val="0"/>
          <w:marTop w:val="0"/>
          <w:marBottom w:val="0"/>
          <w:divBdr>
            <w:top w:val="none" w:sz="0" w:space="0" w:color="auto"/>
            <w:left w:val="none" w:sz="0" w:space="0" w:color="auto"/>
            <w:bottom w:val="none" w:sz="0" w:space="0" w:color="auto"/>
            <w:right w:val="none" w:sz="0" w:space="0" w:color="auto"/>
          </w:divBdr>
        </w:div>
        <w:div w:id="438333957">
          <w:marLeft w:val="1210"/>
          <w:marRight w:val="0"/>
          <w:marTop w:val="0"/>
          <w:marBottom w:val="0"/>
          <w:divBdr>
            <w:top w:val="none" w:sz="0" w:space="0" w:color="auto"/>
            <w:left w:val="none" w:sz="0" w:space="0" w:color="auto"/>
            <w:bottom w:val="none" w:sz="0" w:space="0" w:color="auto"/>
            <w:right w:val="none" w:sz="0" w:space="0" w:color="auto"/>
          </w:divBdr>
        </w:div>
        <w:div w:id="672878316">
          <w:marLeft w:val="1210"/>
          <w:marRight w:val="0"/>
          <w:marTop w:val="0"/>
          <w:marBottom w:val="0"/>
          <w:divBdr>
            <w:top w:val="none" w:sz="0" w:space="0" w:color="auto"/>
            <w:left w:val="none" w:sz="0" w:space="0" w:color="auto"/>
            <w:bottom w:val="none" w:sz="0" w:space="0" w:color="auto"/>
            <w:right w:val="none" w:sz="0" w:space="0" w:color="auto"/>
          </w:divBdr>
        </w:div>
        <w:div w:id="1237593598">
          <w:marLeft w:val="1210"/>
          <w:marRight w:val="0"/>
          <w:marTop w:val="0"/>
          <w:marBottom w:val="0"/>
          <w:divBdr>
            <w:top w:val="none" w:sz="0" w:space="0" w:color="auto"/>
            <w:left w:val="none" w:sz="0" w:space="0" w:color="auto"/>
            <w:bottom w:val="none" w:sz="0" w:space="0" w:color="auto"/>
            <w:right w:val="none" w:sz="0" w:space="0" w:color="auto"/>
          </w:divBdr>
        </w:div>
        <w:div w:id="1594628553">
          <w:marLeft w:val="1210"/>
          <w:marRight w:val="0"/>
          <w:marTop w:val="0"/>
          <w:marBottom w:val="0"/>
          <w:divBdr>
            <w:top w:val="none" w:sz="0" w:space="0" w:color="auto"/>
            <w:left w:val="none" w:sz="0" w:space="0" w:color="auto"/>
            <w:bottom w:val="none" w:sz="0" w:space="0" w:color="auto"/>
            <w:right w:val="none" w:sz="0" w:space="0" w:color="auto"/>
          </w:divBdr>
        </w:div>
        <w:div w:id="1807697427">
          <w:marLeft w:val="1210"/>
          <w:marRight w:val="0"/>
          <w:marTop w:val="0"/>
          <w:marBottom w:val="0"/>
          <w:divBdr>
            <w:top w:val="none" w:sz="0" w:space="0" w:color="auto"/>
            <w:left w:val="none" w:sz="0" w:space="0" w:color="auto"/>
            <w:bottom w:val="none" w:sz="0" w:space="0" w:color="auto"/>
            <w:right w:val="none" w:sz="0" w:space="0" w:color="auto"/>
          </w:divBdr>
        </w:div>
        <w:div w:id="2095662740">
          <w:marLeft w:val="1210"/>
          <w:marRight w:val="0"/>
          <w:marTop w:val="0"/>
          <w:marBottom w:val="0"/>
          <w:divBdr>
            <w:top w:val="none" w:sz="0" w:space="0" w:color="auto"/>
            <w:left w:val="none" w:sz="0" w:space="0" w:color="auto"/>
            <w:bottom w:val="none" w:sz="0" w:space="0" w:color="auto"/>
            <w:right w:val="none" w:sz="0" w:space="0" w:color="auto"/>
          </w:divBdr>
        </w:div>
      </w:divsChild>
    </w:div>
    <w:div w:id="1655335598">
      <w:bodyDiv w:val="1"/>
      <w:marLeft w:val="0"/>
      <w:marRight w:val="0"/>
      <w:marTop w:val="0"/>
      <w:marBottom w:val="0"/>
      <w:divBdr>
        <w:top w:val="none" w:sz="0" w:space="0" w:color="auto"/>
        <w:left w:val="none" w:sz="0" w:space="0" w:color="auto"/>
        <w:bottom w:val="none" w:sz="0" w:space="0" w:color="auto"/>
        <w:right w:val="none" w:sz="0" w:space="0" w:color="auto"/>
      </w:divBdr>
    </w:div>
    <w:div w:id="1671133731">
      <w:bodyDiv w:val="1"/>
      <w:marLeft w:val="0"/>
      <w:marRight w:val="0"/>
      <w:marTop w:val="0"/>
      <w:marBottom w:val="0"/>
      <w:divBdr>
        <w:top w:val="none" w:sz="0" w:space="0" w:color="auto"/>
        <w:left w:val="none" w:sz="0" w:space="0" w:color="auto"/>
        <w:bottom w:val="none" w:sz="0" w:space="0" w:color="auto"/>
        <w:right w:val="none" w:sz="0" w:space="0" w:color="auto"/>
      </w:divBdr>
    </w:div>
    <w:div w:id="1750956782">
      <w:bodyDiv w:val="1"/>
      <w:marLeft w:val="0"/>
      <w:marRight w:val="0"/>
      <w:marTop w:val="0"/>
      <w:marBottom w:val="0"/>
      <w:divBdr>
        <w:top w:val="none" w:sz="0" w:space="0" w:color="auto"/>
        <w:left w:val="none" w:sz="0" w:space="0" w:color="auto"/>
        <w:bottom w:val="none" w:sz="0" w:space="0" w:color="auto"/>
        <w:right w:val="none" w:sz="0" w:space="0" w:color="auto"/>
      </w:divBdr>
      <w:divsChild>
        <w:div w:id="1275483867">
          <w:marLeft w:val="475"/>
          <w:marRight w:val="0"/>
          <w:marTop w:val="0"/>
          <w:marBottom w:val="0"/>
          <w:divBdr>
            <w:top w:val="none" w:sz="0" w:space="0" w:color="auto"/>
            <w:left w:val="none" w:sz="0" w:space="0" w:color="auto"/>
            <w:bottom w:val="none" w:sz="0" w:space="0" w:color="auto"/>
            <w:right w:val="none" w:sz="0" w:space="0" w:color="auto"/>
          </w:divBdr>
        </w:div>
        <w:div w:id="859051615">
          <w:marLeft w:val="475"/>
          <w:marRight w:val="0"/>
          <w:marTop w:val="0"/>
          <w:marBottom w:val="0"/>
          <w:divBdr>
            <w:top w:val="none" w:sz="0" w:space="0" w:color="auto"/>
            <w:left w:val="none" w:sz="0" w:space="0" w:color="auto"/>
            <w:bottom w:val="none" w:sz="0" w:space="0" w:color="auto"/>
            <w:right w:val="none" w:sz="0" w:space="0" w:color="auto"/>
          </w:divBdr>
        </w:div>
        <w:div w:id="1459252926">
          <w:marLeft w:val="475"/>
          <w:marRight w:val="0"/>
          <w:marTop w:val="0"/>
          <w:marBottom w:val="0"/>
          <w:divBdr>
            <w:top w:val="none" w:sz="0" w:space="0" w:color="auto"/>
            <w:left w:val="none" w:sz="0" w:space="0" w:color="auto"/>
            <w:bottom w:val="none" w:sz="0" w:space="0" w:color="auto"/>
            <w:right w:val="none" w:sz="0" w:space="0" w:color="auto"/>
          </w:divBdr>
        </w:div>
        <w:div w:id="205996507">
          <w:marLeft w:val="994"/>
          <w:marRight w:val="0"/>
          <w:marTop w:val="0"/>
          <w:marBottom w:val="0"/>
          <w:divBdr>
            <w:top w:val="none" w:sz="0" w:space="0" w:color="auto"/>
            <w:left w:val="none" w:sz="0" w:space="0" w:color="auto"/>
            <w:bottom w:val="none" w:sz="0" w:space="0" w:color="auto"/>
            <w:right w:val="none" w:sz="0" w:space="0" w:color="auto"/>
          </w:divBdr>
        </w:div>
        <w:div w:id="249582380">
          <w:marLeft w:val="994"/>
          <w:marRight w:val="0"/>
          <w:marTop w:val="0"/>
          <w:marBottom w:val="0"/>
          <w:divBdr>
            <w:top w:val="none" w:sz="0" w:space="0" w:color="auto"/>
            <w:left w:val="none" w:sz="0" w:space="0" w:color="auto"/>
            <w:bottom w:val="none" w:sz="0" w:space="0" w:color="auto"/>
            <w:right w:val="none" w:sz="0" w:space="0" w:color="auto"/>
          </w:divBdr>
        </w:div>
        <w:div w:id="1475028713">
          <w:marLeft w:val="994"/>
          <w:marRight w:val="0"/>
          <w:marTop w:val="0"/>
          <w:marBottom w:val="0"/>
          <w:divBdr>
            <w:top w:val="none" w:sz="0" w:space="0" w:color="auto"/>
            <w:left w:val="none" w:sz="0" w:space="0" w:color="auto"/>
            <w:bottom w:val="none" w:sz="0" w:space="0" w:color="auto"/>
            <w:right w:val="none" w:sz="0" w:space="0" w:color="auto"/>
          </w:divBdr>
        </w:div>
        <w:div w:id="1068654273">
          <w:marLeft w:val="994"/>
          <w:marRight w:val="0"/>
          <w:marTop w:val="0"/>
          <w:marBottom w:val="0"/>
          <w:divBdr>
            <w:top w:val="none" w:sz="0" w:space="0" w:color="auto"/>
            <w:left w:val="none" w:sz="0" w:space="0" w:color="auto"/>
            <w:bottom w:val="none" w:sz="0" w:space="0" w:color="auto"/>
            <w:right w:val="none" w:sz="0" w:space="0" w:color="auto"/>
          </w:divBdr>
        </w:div>
        <w:div w:id="875704532">
          <w:marLeft w:val="994"/>
          <w:marRight w:val="0"/>
          <w:marTop w:val="0"/>
          <w:marBottom w:val="0"/>
          <w:divBdr>
            <w:top w:val="none" w:sz="0" w:space="0" w:color="auto"/>
            <w:left w:val="none" w:sz="0" w:space="0" w:color="auto"/>
            <w:bottom w:val="none" w:sz="0" w:space="0" w:color="auto"/>
            <w:right w:val="none" w:sz="0" w:space="0" w:color="auto"/>
          </w:divBdr>
        </w:div>
        <w:div w:id="1383480063">
          <w:marLeft w:val="994"/>
          <w:marRight w:val="0"/>
          <w:marTop w:val="0"/>
          <w:marBottom w:val="0"/>
          <w:divBdr>
            <w:top w:val="none" w:sz="0" w:space="0" w:color="auto"/>
            <w:left w:val="none" w:sz="0" w:space="0" w:color="auto"/>
            <w:bottom w:val="none" w:sz="0" w:space="0" w:color="auto"/>
            <w:right w:val="none" w:sz="0" w:space="0" w:color="auto"/>
          </w:divBdr>
        </w:div>
      </w:divsChild>
    </w:div>
    <w:div w:id="1752507077">
      <w:bodyDiv w:val="1"/>
      <w:marLeft w:val="0"/>
      <w:marRight w:val="0"/>
      <w:marTop w:val="0"/>
      <w:marBottom w:val="0"/>
      <w:divBdr>
        <w:top w:val="none" w:sz="0" w:space="0" w:color="auto"/>
        <w:left w:val="none" w:sz="0" w:space="0" w:color="auto"/>
        <w:bottom w:val="none" w:sz="0" w:space="0" w:color="auto"/>
        <w:right w:val="none" w:sz="0" w:space="0" w:color="auto"/>
      </w:divBdr>
      <w:divsChild>
        <w:div w:id="109666305">
          <w:marLeft w:val="634"/>
          <w:marRight w:val="0"/>
          <w:marTop w:val="0"/>
          <w:marBottom w:val="120"/>
          <w:divBdr>
            <w:top w:val="none" w:sz="0" w:space="0" w:color="auto"/>
            <w:left w:val="none" w:sz="0" w:space="0" w:color="auto"/>
            <w:bottom w:val="none" w:sz="0" w:space="0" w:color="auto"/>
            <w:right w:val="none" w:sz="0" w:space="0" w:color="auto"/>
          </w:divBdr>
        </w:div>
        <w:div w:id="230434573">
          <w:marLeft w:val="634"/>
          <w:marRight w:val="0"/>
          <w:marTop w:val="0"/>
          <w:marBottom w:val="120"/>
          <w:divBdr>
            <w:top w:val="none" w:sz="0" w:space="0" w:color="auto"/>
            <w:left w:val="none" w:sz="0" w:space="0" w:color="auto"/>
            <w:bottom w:val="none" w:sz="0" w:space="0" w:color="auto"/>
            <w:right w:val="none" w:sz="0" w:space="0" w:color="auto"/>
          </w:divBdr>
        </w:div>
        <w:div w:id="548957995">
          <w:marLeft w:val="634"/>
          <w:marRight w:val="0"/>
          <w:marTop w:val="0"/>
          <w:marBottom w:val="120"/>
          <w:divBdr>
            <w:top w:val="none" w:sz="0" w:space="0" w:color="auto"/>
            <w:left w:val="none" w:sz="0" w:space="0" w:color="auto"/>
            <w:bottom w:val="none" w:sz="0" w:space="0" w:color="auto"/>
            <w:right w:val="none" w:sz="0" w:space="0" w:color="auto"/>
          </w:divBdr>
        </w:div>
      </w:divsChild>
    </w:div>
    <w:div w:id="1792435134">
      <w:bodyDiv w:val="1"/>
      <w:marLeft w:val="0"/>
      <w:marRight w:val="0"/>
      <w:marTop w:val="0"/>
      <w:marBottom w:val="0"/>
      <w:divBdr>
        <w:top w:val="none" w:sz="0" w:space="0" w:color="auto"/>
        <w:left w:val="none" w:sz="0" w:space="0" w:color="auto"/>
        <w:bottom w:val="none" w:sz="0" w:space="0" w:color="auto"/>
        <w:right w:val="none" w:sz="0" w:space="0" w:color="auto"/>
      </w:divBdr>
    </w:div>
    <w:div w:id="1812283466">
      <w:bodyDiv w:val="1"/>
      <w:marLeft w:val="0"/>
      <w:marRight w:val="0"/>
      <w:marTop w:val="0"/>
      <w:marBottom w:val="0"/>
      <w:divBdr>
        <w:top w:val="none" w:sz="0" w:space="0" w:color="auto"/>
        <w:left w:val="none" w:sz="0" w:space="0" w:color="auto"/>
        <w:bottom w:val="none" w:sz="0" w:space="0" w:color="auto"/>
        <w:right w:val="none" w:sz="0" w:space="0" w:color="auto"/>
      </w:divBdr>
      <w:divsChild>
        <w:div w:id="172036511">
          <w:marLeft w:val="547"/>
          <w:marRight w:val="0"/>
          <w:marTop w:val="96"/>
          <w:marBottom w:val="0"/>
          <w:divBdr>
            <w:top w:val="none" w:sz="0" w:space="0" w:color="auto"/>
            <w:left w:val="none" w:sz="0" w:space="0" w:color="auto"/>
            <w:bottom w:val="none" w:sz="0" w:space="0" w:color="auto"/>
            <w:right w:val="none" w:sz="0" w:space="0" w:color="auto"/>
          </w:divBdr>
        </w:div>
        <w:div w:id="313490701">
          <w:marLeft w:val="547"/>
          <w:marRight w:val="0"/>
          <w:marTop w:val="96"/>
          <w:marBottom w:val="0"/>
          <w:divBdr>
            <w:top w:val="none" w:sz="0" w:space="0" w:color="auto"/>
            <w:left w:val="none" w:sz="0" w:space="0" w:color="auto"/>
            <w:bottom w:val="none" w:sz="0" w:space="0" w:color="auto"/>
            <w:right w:val="none" w:sz="0" w:space="0" w:color="auto"/>
          </w:divBdr>
        </w:div>
        <w:div w:id="331568638">
          <w:marLeft w:val="547"/>
          <w:marRight w:val="0"/>
          <w:marTop w:val="96"/>
          <w:marBottom w:val="0"/>
          <w:divBdr>
            <w:top w:val="none" w:sz="0" w:space="0" w:color="auto"/>
            <w:left w:val="none" w:sz="0" w:space="0" w:color="auto"/>
            <w:bottom w:val="none" w:sz="0" w:space="0" w:color="auto"/>
            <w:right w:val="none" w:sz="0" w:space="0" w:color="auto"/>
          </w:divBdr>
        </w:div>
        <w:div w:id="673725678">
          <w:marLeft w:val="547"/>
          <w:marRight w:val="0"/>
          <w:marTop w:val="96"/>
          <w:marBottom w:val="0"/>
          <w:divBdr>
            <w:top w:val="none" w:sz="0" w:space="0" w:color="auto"/>
            <w:left w:val="none" w:sz="0" w:space="0" w:color="auto"/>
            <w:bottom w:val="none" w:sz="0" w:space="0" w:color="auto"/>
            <w:right w:val="none" w:sz="0" w:space="0" w:color="auto"/>
          </w:divBdr>
        </w:div>
        <w:div w:id="921185794">
          <w:marLeft w:val="547"/>
          <w:marRight w:val="0"/>
          <w:marTop w:val="96"/>
          <w:marBottom w:val="0"/>
          <w:divBdr>
            <w:top w:val="none" w:sz="0" w:space="0" w:color="auto"/>
            <w:left w:val="none" w:sz="0" w:space="0" w:color="auto"/>
            <w:bottom w:val="none" w:sz="0" w:space="0" w:color="auto"/>
            <w:right w:val="none" w:sz="0" w:space="0" w:color="auto"/>
          </w:divBdr>
        </w:div>
        <w:div w:id="1361203489">
          <w:marLeft w:val="547"/>
          <w:marRight w:val="0"/>
          <w:marTop w:val="96"/>
          <w:marBottom w:val="0"/>
          <w:divBdr>
            <w:top w:val="none" w:sz="0" w:space="0" w:color="auto"/>
            <w:left w:val="none" w:sz="0" w:space="0" w:color="auto"/>
            <w:bottom w:val="none" w:sz="0" w:space="0" w:color="auto"/>
            <w:right w:val="none" w:sz="0" w:space="0" w:color="auto"/>
          </w:divBdr>
        </w:div>
        <w:div w:id="1511337847">
          <w:marLeft w:val="547"/>
          <w:marRight w:val="0"/>
          <w:marTop w:val="96"/>
          <w:marBottom w:val="0"/>
          <w:divBdr>
            <w:top w:val="none" w:sz="0" w:space="0" w:color="auto"/>
            <w:left w:val="none" w:sz="0" w:space="0" w:color="auto"/>
            <w:bottom w:val="none" w:sz="0" w:space="0" w:color="auto"/>
            <w:right w:val="none" w:sz="0" w:space="0" w:color="auto"/>
          </w:divBdr>
        </w:div>
        <w:div w:id="1671830574">
          <w:marLeft w:val="547"/>
          <w:marRight w:val="0"/>
          <w:marTop w:val="96"/>
          <w:marBottom w:val="0"/>
          <w:divBdr>
            <w:top w:val="none" w:sz="0" w:space="0" w:color="auto"/>
            <w:left w:val="none" w:sz="0" w:space="0" w:color="auto"/>
            <w:bottom w:val="none" w:sz="0" w:space="0" w:color="auto"/>
            <w:right w:val="none" w:sz="0" w:space="0" w:color="auto"/>
          </w:divBdr>
        </w:div>
        <w:div w:id="1804620631">
          <w:marLeft w:val="547"/>
          <w:marRight w:val="0"/>
          <w:marTop w:val="96"/>
          <w:marBottom w:val="0"/>
          <w:divBdr>
            <w:top w:val="none" w:sz="0" w:space="0" w:color="auto"/>
            <w:left w:val="none" w:sz="0" w:space="0" w:color="auto"/>
            <w:bottom w:val="none" w:sz="0" w:space="0" w:color="auto"/>
            <w:right w:val="none" w:sz="0" w:space="0" w:color="auto"/>
          </w:divBdr>
        </w:div>
        <w:div w:id="1933079936">
          <w:marLeft w:val="547"/>
          <w:marRight w:val="0"/>
          <w:marTop w:val="96"/>
          <w:marBottom w:val="0"/>
          <w:divBdr>
            <w:top w:val="none" w:sz="0" w:space="0" w:color="auto"/>
            <w:left w:val="none" w:sz="0" w:space="0" w:color="auto"/>
            <w:bottom w:val="none" w:sz="0" w:space="0" w:color="auto"/>
            <w:right w:val="none" w:sz="0" w:space="0" w:color="auto"/>
          </w:divBdr>
        </w:div>
        <w:div w:id="2100251571">
          <w:marLeft w:val="547"/>
          <w:marRight w:val="0"/>
          <w:marTop w:val="96"/>
          <w:marBottom w:val="0"/>
          <w:divBdr>
            <w:top w:val="none" w:sz="0" w:space="0" w:color="auto"/>
            <w:left w:val="none" w:sz="0" w:space="0" w:color="auto"/>
            <w:bottom w:val="none" w:sz="0" w:space="0" w:color="auto"/>
            <w:right w:val="none" w:sz="0" w:space="0" w:color="auto"/>
          </w:divBdr>
        </w:div>
        <w:div w:id="2127121475">
          <w:marLeft w:val="547"/>
          <w:marRight w:val="0"/>
          <w:marTop w:val="96"/>
          <w:marBottom w:val="0"/>
          <w:divBdr>
            <w:top w:val="none" w:sz="0" w:space="0" w:color="auto"/>
            <w:left w:val="none" w:sz="0" w:space="0" w:color="auto"/>
            <w:bottom w:val="none" w:sz="0" w:space="0" w:color="auto"/>
            <w:right w:val="none" w:sz="0" w:space="0" w:color="auto"/>
          </w:divBdr>
        </w:div>
      </w:divsChild>
    </w:div>
    <w:div w:id="1825243341">
      <w:bodyDiv w:val="1"/>
      <w:marLeft w:val="0"/>
      <w:marRight w:val="0"/>
      <w:marTop w:val="0"/>
      <w:marBottom w:val="0"/>
      <w:divBdr>
        <w:top w:val="none" w:sz="0" w:space="0" w:color="auto"/>
        <w:left w:val="none" w:sz="0" w:space="0" w:color="auto"/>
        <w:bottom w:val="none" w:sz="0" w:space="0" w:color="auto"/>
        <w:right w:val="none" w:sz="0" w:space="0" w:color="auto"/>
      </w:divBdr>
      <w:divsChild>
        <w:div w:id="566577510">
          <w:marLeft w:val="1080"/>
          <w:marRight w:val="0"/>
          <w:marTop w:val="75"/>
          <w:marBottom w:val="0"/>
          <w:divBdr>
            <w:top w:val="none" w:sz="0" w:space="0" w:color="auto"/>
            <w:left w:val="none" w:sz="0" w:space="0" w:color="auto"/>
            <w:bottom w:val="none" w:sz="0" w:space="0" w:color="auto"/>
            <w:right w:val="none" w:sz="0" w:space="0" w:color="auto"/>
          </w:divBdr>
        </w:div>
      </w:divsChild>
    </w:div>
    <w:div w:id="1865440003">
      <w:bodyDiv w:val="1"/>
      <w:marLeft w:val="0"/>
      <w:marRight w:val="0"/>
      <w:marTop w:val="0"/>
      <w:marBottom w:val="0"/>
      <w:divBdr>
        <w:top w:val="none" w:sz="0" w:space="0" w:color="auto"/>
        <w:left w:val="none" w:sz="0" w:space="0" w:color="auto"/>
        <w:bottom w:val="none" w:sz="0" w:space="0" w:color="auto"/>
        <w:right w:val="none" w:sz="0" w:space="0" w:color="auto"/>
      </w:divBdr>
      <w:divsChild>
        <w:div w:id="634680674">
          <w:marLeft w:val="720"/>
          <w:marRight w:val="0"/>
          <w:marTop w:val="120"/>
          <w:marBottom w:val="0"/>
          <w:divBdr>
            <w:top w:val="none" w:sz="0" w:space="0" w:color="auto"/>
            <w:left w:val="none" w:sz="0" w:space="0" w:color="auto"/>
            <w:bottom w:val="none" w:sz="0" w:space="0" w:color="auto"/>
            <w:right w:val="none" w:sz="0" w:space="0" w:color="auto"/>
          </w:divBdr>
        </w:div>
        <w:div w:id="1335063975">
          <w:marLeft w:val="720"/>
          <w:marRight w:val="0"/>
          <w:marTop w:val="120"/>
          <w:marBottom w:val="0"/>
          <w:divBdr>
            <w:top w:val="none" w:sz="0" w:space="0" w:color="auto"/>
            <w:left w:val="none" w:sz="0" w:space="0" w:color="auto"/>
            <w:bottom w:val="none" w:sz="0" w:space="0" w:color="auto"/>
            <w:right w:val="none" w:sz="0" w:space="0" w:color="auto"/>
          </w:divBdr>
        </w:div>
        <w:div w:id="1687245140">
          <w:marLeft w:val="720"/>
          <w:marRight w:val="0"/>
          <w:marTop w:val="120"/>
          <w:marBottom w:val="0"/>
          <w:divBdr>
            <w:top w:val="none" w:sz="0" w:space="0" w:color="auto"/>
            <w:left w:val="none" w:sz="0" w:space="0" w:color="auto"/>
            <w:bottom w:val="none" w:sz="0" w:space="0" w:color="auto"/>
            <w:right w:val="none" w:sz="0" w:space="0" w:color="auto"/>
          </w:divBdr>
        </w:div>
        <w:div w:id="1704330807">
          <w:marLeft w:val="720"/>
          <w:marRight w:val="0"/>
          <w:marTop w:val="120"/>
          <w:marBottom w:val="0"/>
          <w:divBdr>
            <w:top w:val="none" w:sz="0" w:space="0" w:color="auto"/>
            <w:left w:val="none" w:sz="0" w:space="0" w:color="auto"/>
            <w:bottom w:val="none" w:sz="0" w:space="0" w:color="auto"/>
            <w:right w:val="none" w:sz="0" w:space="0" w:color="auto"/>
          </w:divBdr>
        </w:div>
        <w:div w:id="2027637590">
          <w:marLeft w:val="720"/>
          <w:marRight w:val="0"/>
          <w:marTop w:val="120"/>
          <w:marBottom w:val="0"/>
          <w:divBdr>
            <w:top w:val="none" w:sz="0" w:space="0" w:color="auto"/>
            <w:left w:val="none" w:sz="0" w:space="0" w:color="auto"/>
            <w:bottom w:val="none" w:sz="0" w:space="0" w:color="auto"/>
            <w:right w:val="none" w:sz="0" w:space="0" w:color="auto"/>
          </w:divBdr>
        </w:div>
      </w:divsChild>
    </w:div>
    <w:div w:id="1899435679">
      <w:bodyDiv w:val="1"/>
      <w:marLeft w:val="0"/>
      <w:marRight w:val="0"/>
      <w:marTop w:val="0"/>
      <w:marBottom w:val="0"/>
      <w:divBdr>
        <w:top w:val="none" w:sz="0" w:space="0" w:color="auto"/>
        <w:left w:val="none" w:sz="0" w:space="0" w:color="auto"/>
        <w:bottom w:val="none" w:sz="0" w:space="0" w:color="auto"/>
        <w:right w:val="none" w:sz="0" w:space="0" w:color="auto"/>
      </w:divBdr>
      <w:divsChild>
        <w:div w:id="189415773">
          <w:marLeft w:val="720"/>
          <w:marRight w:val="0"/>
          <w:marTop w:val="120"/>
          <w:marBottom w:val="0"/>
          <w:divBdr>
            <w:top w:val="none" w:sz="0" w:space="0" w:color="auto"/>
            <w:left w:val="none" w:sz="0" w:space="0" w:color="auto"/>
            <w:bottom w:val="none" w:sz="0" w:space="0" w:color="auto"/>
            <w:right w:val="none" w:sz="0" w:space="0" w:color="auto"/>
          </w:divBdr>
        </w:div>
        <w:div w:id="193928894">
          <w:marLeft w:val="720"/>
          <w:marRight w:val="0"/>
          <w:marTop w:val="120"/>
          <w:marBottom w:val="0"/>
          <w:divBdr>
            <w:top w:val="none" w:sz="0" w:space="0" w:color="auto"/>
            <w:left w:val="none" w:sz="0" w:space="0" w:color="auto"/>
            <w:bottom w:val="none" w:sz="0" w:space="0" w:color="auto"/>
            <w:right w:val="none" w:sz="0" w:space="0" w:color="auto"/>
          </w:divBdr>
        </w:div>
        <w:div w:id="468397009">
          <w:marLeft w:val="720"/>
          <w:marRight w:val="0"/>
          <w:marTop w:val="120"/>
          <w:marBottom w:val="0"/>
          <w:divBdr>
            <w:top w:val="none" w:sz="0" w:space="0" w:color="auto"/>
            <w:left w:val="none" w:sz="0" w:space="0" w:color="auto"/>
            <w:bottom w:val="none" w:sz="0" w:space="0" w:color="auto"/>
            <w:right w:val="none" w:sz="0" w:space="0" w:color="auto"/>
          </w:divBdr>
        </w:div>
        <w:div w:id="538474918">
          <w:marLeft w:val="720"/>
          <w:marRight w:val="0"/>
          <w:marTop w:val="120"/>
          <w:marBottom w:val="0"/>
          <w:divBdr>
            <w:top w:val="none" w:sz="0" w:space="0" w:color="auto"/>
            <w:left w:val="none" w:sz="0" w:space="0" w:color="auto"/>
            <w:bottom w:val="none" w:sz="0" w:space="0" w:color="auto"/>
            <w:right w:val="none" w:sz="0" w:space="0" w:color="auto"/>
          </w:divBdr>
        </w:div>
        <w:div w:id="1338776077">
          <w:marLeft w:val="720"/>
          <w:marRight w:val="0"/>
          <w:marTop w:val="120"/>
          <w:marBottom w:val="0"/>
          <w:divBdr>
            <w:top w:val="none" w:sz="0" w:space="0" w:color="auto"/>
            <w:left w:val="none" w:sz="0" w:space="0" w:color="auto"/>
            <w:bottom w:val="none" w:sz="0" w:space="0" w:color="auto"/>
            <w:right w:val="none" w:sz="0" w:space="0" w:color="auto"/>
          </w:divBdr>
        </w:div>
        <w:div w:id="1815828598">
          <w:marLeft w:val="720"/>
          <w:marRight w:val="0"/>
          <w:marTop w:val="120"/>
          <w:marBottom w:val="0"/>
          <w:divBdr>
            <w:top w:val="none" w:sz="0" w:space="0" w:color="auto"/>
            <w:left w:val="none" w:sz="0" w:space="0" w:color="auto"/>
            <w:bottom w:val="none" w:sz="0" w:space="0" w:color="auto"/>
            <w:right w:val="none" w:sz="0" w:space="0" w:color="auto"/>
          </w:divBdr>
        </w:div>
      </w:divsChild>
    </w:div>
    <w:div w:id="1909488807">
      <w:bodyDiv w:val="1"/>
      <w:marLeft w:val="0"/>
      <w:marRight w:val="0"/>
      <w:marTop w:val="0"/>
      <w:marBottom w:val="0"/>
      <w:divBdr>
        <w:top w:val="none" w:sz="0" w:space="0" w:color="auto"/>
        <w:left w:val="none" w:sz="0" w:space="0" w:color="auto"/>
        <w:bottom w:val="none" w:sz="0" w:space="0" w:color="auto"/>
        <w:right w:val="none" w:sz="0" w:space="0" w:color="auto"/>
      </w:divBdr>
      <w:divsChild>
        <w:div w:id="1588034289">
          <w:marLeft w:val="965"/>
          <w:marRight w:val="0"/>
          <w:marTop w:val="0"/>
          <w:marBottom w:val="0"/>
          <w:divBdr>
            <w:top w:val="none" w:sz="0" w:space="0" w:color="auto"/>
            <w:left w:val="none" w:sz="0" w:space="0" w:color="auto"/>
            <w:bottom w:val="none" w:sz="0" w:space="0" w:color="auto"/>
            <w:right w:val="none" w:sz="0" w:space="0" w:color="auto"/>
          </w:divBdr>
        </w:div>
        <w:div w:id="1802188290">
          <w:marLeft w:val="965"/>
          <w:marRight w:val="0"/>
          <w:marTop w:val="0"/>
          <w:marBottom w:val="0"/>
          <w:divBdr>
            <w:top w:val="none" w:sz="0" w:space="0" w:color="auto"/>
            <w:left w:val="none" w:sz="0" w:space="0" w:color="auto"/>
            <w:bottom w:val="none" w:sz="0" w:space="0" w:color="auto"/>
            <w:right w:val="none" w:sz="0" w:space="0" w:color="auto"/>
          </w:divBdr>
        </w:div>
        <w:div w:id="2133133807">
          <w:marLeft w:val="965"/>
          <w:marRight w:val="0"/>
          <w:marTop w:val="160"/>
          <w:marBottom w:val="0"/>
          <w:divBdr>
            <w:top w:val="none" w:sz="0" w:space="0" w:color="auto"/>
            <w:left w:val="none" w:sz="0" w:space="0" w:color="auto"/>
            <w:bottom w:val="none" w:sz="0" w:space="0" w:color="auto"/>
            <w:right w:val="none" w:sz="0" w:space="0" w:color="auto"/>
          </w:divBdr>
        </w:div>
      </w:divsChild>
    </w:div>
    <w:div w:id="1952080283">
      <w:bodyDiv w:val="1"/>
      <w:marLeft w:val="0"/>
      <w:marRight w:val="0"/>
      <w:marTop w:val="0"/>
      <w:marBottom w:val="0"/>
      <w:divBdr>
        <w:top w:val="none" w:sz="0" w:space="0" w:color="auto"/>
        <w:left w:val="none" w:sz="0" w:space="0" w:color="auto"/>
        <w:bottom w:val="none" w:sz="0" w:space="0" w:color="auto"/>
        <w:right w:val="none" w:sz="0" w:space="0" w:color="auto"/>
      </w:divBdr>
    </w:div>
    <w:div w:id="1975911109">
      <w:bodyDiv w:val="1"/>
      <w:marLeft w:val="0"/>
      <w:marRight w:val="0"/>
      <w:marTop w:val="0"/>
      <w:marBottom w:val="0"/>
      <w:divBdr>
        <w:top w:val="none" w:sz="0" w:space="0" w:color="auto"/>
        <w:left w:val="none" w:sz="0" w:space="0" w:color="auto"/>
        <w:bottom w:val="none" w:sz="0" w:space="0" w:color="auto"/>
        <w:right w:val="none" w:sz="0" w:space="0" w:color="auto"/>
      </w:divBdr>
      <w:divsChild>
        <w:div w:id="1481538822">
          <w:marLeft w:val="547"/>
          <w:marRight w:val="0"/>
          <w:marTop w:val="0"/>
          <w:marBottom w:val="0"/>
          <w:divBdr>
            <w:top w:val="none" w:sz="0" w:space="0" w:color="auto"/>
            <w:left w:val="none" w:sz="0" w:space="0" w:color="auto"/>
            <w:bottom w:val="none" w:sz="0" w:space="0" w:color="auto"/>
            <w:right w:val="none" w:sz="0" w:space="0" w:color="auto"/>
          </w:divBdr>
        </w:div>
      </w:divsChild>
    </w:div>
    <w:div w:id="2028561396">
      <w:bodyDiv w:val="1"/>
      <w:marLeft w:val="0"/>
      <w:marRight w:val="0"/>
      <w:marTop w:val="0"/>
      <w:marBottom w:val="0"/>
      <w:divBdr>
        <w:top w:val="none" w:sz="0" w:space="0" w:color="auto"/>
        <w:left w:val="none" w:sz="0" w:space="0" w:color="auto"/>
        <w:bottom w:val="none" w:sz="0" w:space="0" w:color="auto"/>
        <w:right w:val="none" w:sz="0" w:space="0" w:color="auto"/>
      </w:divBdr>
      <w:divsChild>
        <w:div w:id="67726952">
          <w:marLeft w:val="965"/>
          <w:marRight w:val="0"/>
          <w:marTop w:val="0"/>
          <w:marBottom w:val="0"/>
          <w:divBdr>
            <w:top w:val="none" w:sz="0" w:space="0" w:color="auto"/>
            <w:left w:val="none" w:sz="0" w:space="0" w:color="auto"/>
            <w:bottom w:val="none" w:sz="0" w:space="0" w:color="auto"/>
            <w:right w:val="none" w:sz="0" w:space="0" w:color="auto"/>
          </w:divBdr>
        </w:div>
        <w:div w:id="200897884">
          <w:marLeft w:val="965"/>
          <w:marRight w:val="0"/>
          <w:marTop w:val="0"/>
          <w:marBottom w:val="0"/>
          <w:divBdr>
            <w:top w:val="none" w:sz="0" w:space="0" w:color="auto"/>
            <w:left w:val="none" w:sz="0" w:space="0" w:color="auto"/>
            <w:bottom w:val="none" w:sz="0" w:space="0" w:color="auto"/>
            <w:right w:val="none" w:sz="0" w:space="0" w:color="auto"/>
          </w:divBdr>
        </w:div>
        <w:div w:id="341704832">
          <w:marLeft w:val="965"/>
          <w:marRight w:val="0"/>
          <w:marTop w:val="0"/>
          <w:marBottom w:val="0"/>
          <w:divBdr>
            <w:top w:val="none" w:sz="0" w:space="0" w:color="auto"/>
            <w:left w:val="none" w:sz="0" w:space="0" w:color="auto"/>
            <w:bottom w:val="none" w:sz="0" w:space="0" w:color="auto"/>
            <w:right w:val="none" w:sz="0" w:space="0" w:color="auto"/>
          </w:divBdr>
        </w:div>
        <w:div w:id="345595910">
          <w:marLeft w:val="965"/>
          <w:marRight w:val="0"/>
          <w:marTop w:val="0"/>
          <w:marBottom w:val="0"/>
          <w:divBdr>
            <w:top w:val="none" w:sz="0" w:space="0" w:color="auto"/>
            <w:left w:val="none" w:sz="0" w:space="0" w:color="auto"/>
            <w:bottom w:val="none" w:sz="0" w:space="0" w:color="auto"/>
            <w:right w:val="none" w:sz="0" w:space="0" w:color="auto"/>
          </w:divBdr>
        </w:div>
        <w:div w:id="1714622813">
          <w:marLeft w:val="965"/>
          <w:marRight w:val="0"/>
          <w:marTop w:val="160"/>
          <w:marBottom w:val="0"/>
          <w:divBdr>
            <w:top w:val="none" w:sz="0" w:space="0" w:color="auto"/>
            <w:left w:val="none" w:sz="0" w:space="0" w:color="auto"/>
            <w:bottom w:val="none" w:sz="0" w:space="0" w:color="auto"/>
            <w:right w:val="none" w:sz="0" w:space="0" w:color="auto"/>
          </w:divBdr>
        </w:div>
      </w:divsChild>
    </w:div>
    <w:div w:id="2104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0" ma:contentTypeDescription="Create a new document." ma:contentTypeScope="" ma:versionID="a7fa37c0c50e65dcb008ca39b7baa6ed">
  <xsd:schema xmlns:xsd="http://www.w3.org/2001/XMLSchema" xmlns:xs="http://www.w3.org/2001/XMLSchema" xmlns:p="http://schemas.microsoft.com/office/2006/metadata/properties" xmlns:ns2="c3b63460-c1f6-4a5f-a73c-af79118bee21" targetNamespace="http://schemas.microsoft.com/office/2006/metadata/properties" ma:root="true" ma:fieldsID="b38598ac6b687346afb875639175eb6e" ns2:_="">
    <xsd:import namespace="c3b63460-c1f6-4a5f-a73c-af79118be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9523-73DD-477B-A5E7-B326EFE0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63460-c1f6-4a5f-a73c-af79118be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6B65-9DDC-4951-81EA-4380590BED8C}">
  <ds:schemaRefs>
    <ds:schemaRef ds:uri="http://schemas.microsoft.com/sharepoint/v3/contenttype/forms"/>
  </ds:schemaRefs>
</ds:datastoreItem>
</file>

<file path=customXml/itemProps3.xml><?xml version="1.0" encoding="utf-8"?>
<ds:datastoreItem xmlns:ds="http://schemas.openxmlformats.org/officeDocument/2006/customXml" ds:itemID="{02331C42-F6B8-4B6A-910F-D0C6CF4B9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2EBAA-0317-4E8A-A8AA-312A6A93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Bielik</dc:creator>
  <cp:keywords/>
  <dc:description/>
  <cp:lastModifiedBy>Jean Buckley</cp:lastModifiedBy>
  <cp:revision>3</cp:revision>
  <dcterms:created xsi:type="dcterms:W3CDTF">2022-08-23T14:44:00Z</dcterms:created>
  <dcterms:modified xsi:type="dcterms:W3CDTF">2022-08-23T14:45:00Z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0x0101006694E9B9CD02144894D3EEA3A3AE257B</vt:lpwstr>
  </property>
</Properties>
</file>